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14" w:rsidRPr="00EE65FD" w:rsidRDefault="00FC2A14" w:rsidP="00FC2A14">
      <w:pPr>
        <w:rPr>
          <w:sz w:val="12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8"/>
        <w:gridCol w:w="466"/>
        <w:gridCol w:w="403"/>
        <w:gridCol w:w="869"/>
        <w:gridCol w:w="870"/>
        <w:gridCol w:w="1304"/>
        <w:gridCol w:w="1304"/>
        <w:gridCol w:w="1390"/>
        <w:gridCol w:w="1218"/>
        <w:gridCol w:w="2609"/>
        <w:gridCol w:w="955"/>
        <w:gridCol w:w="988"/>
      </w:tblGrid>
      <w:tr w:rsidR="00EE65FD" w:rsidRPr="00EE65FD" w:rsidTr="007812D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EE65FD" w:rsidRDefault="00FC2A14" w:rsidP="007812DE">
            <w:pPr>
              <w:rPr>
                <w:sz w:val="28"/>
              </w:rPr>
            </w:pPr>
            <w:r w:rsidRPr="00EE65FD">
              <w:rPr>
                <w:sz w:val="32"/>
              </w:rPr>
              <w:t>Semestr letni</w:t>
            </w:r>
            <w:r w:rsidRPr="00EE65FD">
              <w:rPr>
                <w:b/>
                <w:sz w:val="36"/>
              </w:rPr>
              <w:t xml:space="preserve"> </w:t>
            </w:r>
            <w:r w:rsidRPr="00EE65FD">
              <w:rPr>
                <w:sz w:val="32"/>
              </w:rPr>
              <w:t xml:space="preserve"> </w:t>
            </w:r>
            <w:r w:rsidRPr="00EE65FD">
              <w:rPr>
                <w:b/>
                <w:sz w:val="36"/>
              </w:rPr>
              <w:t xml:space="preserve">   II</w:t>
            </w:r>
            <w:r w:rsidRPr="00EE65FD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EE65FD" w:rsidRDefault="00FC2A14" w:rsidP="007812DE">
            <w:pPr>
              <w:rPr>
                <w:sz w:val="28"/>
                <w:vertAlign w:val="superscript"/>
              </w:rPr>
            </w:pPr>
            <w:r w:rsidRPr="00EE65FD">
              <w:rPr>
                <w:sz w:val="28"/>
              </w:rPr>
              <w:t xml:space="preserve">Kierunek </w:t>
            </w:r>
            <w:r w:rsidRPr="00EE65FD">
              <w:rPr>
                <w:b/>
                <w:sz w:val="28"/>
              </w:rPr>
              <w:t>PRODUKCJA MEDIALNA</w:t>
            </w:r>
            <w:r w:rsidRPr="00EE65FD">
              <w:rPr>
                <w:sz w:val="28"/>
              </w:rPr>
              <w:t xml:space="preserve"> specj.  </w:t>
            </w:r>
            <w:r w:rsidRPr="00EE65FD">
              <w:rPr>
                <w:b/>
                <w:sz w:val="28"/>
              </w:rPr>
              <w:t>Organizacja produkcji medialnej</w:t>
            </w:r>
            <w:r w:rsidRPr="00EE65FD">
              <w:rPr>
                <w:sz w:val="28"/>
              </w:rPr>
              <w:t xml:space="preserve">   </w:t>
            </w:r>
            <w:r w:rsidRPr="00EE65FD">
              <w:rPr>
                <w:b/>
                <w:sz w:val="28"/>
              </w:rPr>
              <w:t>I</w:t>
            </w:r>
            <w:r w:rsidRPr="00EE65FD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EE65FD" w:rsidRDefault="00FC2A14" w:rsidP="007812DE">
            <w:pPr>
              <w:jc w:val="right"/>
              <w:rPr>
                <w:b/>
                <w:sz w:val="28"/>
              </w:rPr>
            </w:pPr>
            <w:r w:rsidRPr="00EE65FD">
              <w:rPr>
                <w:b/>
                <w:sz w:val="28"/>
              </w:rPr>
              <w:t>Rok 2024/2025</w:t>
            </w:r>
          </w:p>
        </w:tc>
      </w:tr>
      <w:tr w:rsidR="00EE65FD" w:rsidRPr="00EE65FD" w:rsidTr="007812DE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2A14" w:rsidRPr="00EE65FD" w:rsidRDefault="00FC2A14" w:rsidP="007812DE">
            <w:pPr>
              <w:pStyle w:val="Nagwek3"/>
              <w:rPr>
                <w:sz w:val="20"/>
                <w:szCs w:val="20"/>
              </w:rPr>
            </w:pPr>
            <w:r w:rsidRPr="00EE65FD">
              <w:rPr>
                <w:sz w:val="20"/>
                <w:szCs w:val="20"/>
              </w:rPr>
              <w:t>Godzina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FC2A14" w:rsidRPr="00EE65FD" w:rsidRDefault="00FC2A14" w:rsidP="007812DE">
            <w:pPr>
              <w:jc w:val="center"/>
              <w:rPr>
                <w:sz w:val="20"/>
                <w:szCs w:val="20"/>
              </w:rPr>
            </w:pPr>
            <w:r w:rsidRPr="00EE65FD">
              <w:rPr>
                <w:sz w:val="20"/>
                <w:szCs w:val="20"/>
              </w:rPr>
              <w:t>Poniedziałek</w:t>
            </w:r>
          </w:p>
        </w:tc>
        <w:tc>
          <w:tcPr>
            <w:tcW w:w="2608" w:type="dxa"/>
            <w:gridSpan w:val="4"/>
            <w:tcBorders>
              <w:bottom w:val="single" w:sz="4" w:space="0" w:color="auto"/>
            </w:tcBorders>
            <w:vAlign w:val="center"/>
          </w:tcPr>
          <w:p w:rsidR="00FC2A14" w:rsidRPr="00EE65FD" w:rsidRDefault="00FC2A14" w:rsidP="007812DE">
            <w:pPr>
              <w:pStyle w:val="Nagwek1"/>
              <w:rPr>
                <w:sz w:val="20"/>
                <w:szCs w:val="20"/>
              </w:rPr>
            </w:pPr>
            <w:r w:rsidRPr="00EE65FD">
              <w:rPr>
                <w:sz w:val="20"/>
                <w:szCs w:val="20"/>
              </w:rPr>
              <w:t>Wtorek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vAlign w:val="center"/>
          </w:tcPr>
          <w:p w:rsidR="00FC2A14" w:rsidRPr="00EE65FD" w:rsidRDefault="00FC2A14" w:rsidP="007812DE">
            <w:pPr>
              <w:jc w:val="center"/>
              <w:rPr>
                <w:sz w:val="20"/>
                <w:szCs w:val="20"/>
              </w:rPr>
            </w:pPr>
            <w:r w:rsidRPr="00EE65FD">
              <w:rPr>
                <w:sz w:val="20"/>
                <w:szCs w:val="20"/>
              </w:rPr>
              <w:t>Środa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vAlign w:val="center"/>
          </w:tcPr>
          <w:p w:rsidR="00FC2A14" w:rsidRPr="00EE65FD" w:rsidRDefault="00FC2A14" w:rsidP="007812DE">
            <w:pPr>
              <w:jc w:val="center"/>
              <w:rPr>
                <w:sz w:val="20"/>
                <w:szCs w:val="20"/>
              </w:rPr>
            </w:pPr>
            <w:r w:rsidRPr="00EE65FD">
              <w:rPr>
                <w:sz w:val="20"/>
                <w:szCs w:val="20"/>
              </w:rPr>
              <w:t>Czwartek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:rsidR="00FC2A14" w:rsidRPr="00EE65FD" w:rsidRDefault="00FC2A14" w:rsidP="007812DE">
            <w:pPr>
              <w:jc w:val="center"/>
              <w:rPr>
                <w:sz w:val="20"/>
                <w:szCs w:val="20"/>
              </w:rPr>
            </w:pPr>
            <w:r w:rsidRPr="00EE65FD">
              <w:rPr>
                <w:sz w:val="20"/>
                <w:szCs w:val="20"/>
              </w:rPr>
              <w:t>Piątek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FC2A14" w:rsidRPr="00EE65FD" w:rsidRDefault="00FC2A14" w:rsidP="007812DE">
            <w:pPr>
              <w:jc w:val="center"/>
              <w:rPr>
                <w:sz w:val="20"/>
                <w:szCs w:val="20"/>
              </w:rPr>
            </w:pPr>
            <w:r w:rsidRPr="00EE65FD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2A14" w:rsidRPr="00EE65FD" w:rsidRDefault="00FC2A14" w:rsidP="00FB1752">
            <w:pPr>
              <w:jc w:val="center"/>
              <w:rPr>
                <w:sz w:val="20"/>
                <w:szCs w:val="20"/>
              </w:rPr>
            </w:pPr>
            <w:r w:rsidRPr="00EE65FD">
              <w:rPr>
                <w:sz w:val="20"/>
                <w:szCs w:val="20"/>
              </w:rPr>
              <w:t>W</w:t>
            </w:r>
            <w:r w:rsidR="00697E4E">
              <w:rPr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 w:rsidR="00EE65FD" w:rsidRPr="00EE65FD" w:rsidTr="00A416A4">
        <w:trPr>
          <w:trHeight w:val="1016"/>
        </w:trPr>
        <w:tc>
          <w:tcPr>
            <w:tcW w:w="921" w:type="dxa"/>
            <w:vAlign w:val="center"/>
          </w:tcPr>
          <w:p w:rsidR="00107FAB" w:rsidRPr="00EE65FD" w:rsidRDefault="00107FAB" w:rsidP="007812DE">
            <w:pPr>
              <w:jc w:val="center"/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>8.00-9.30</w:t>
            </w:r>
          </w:p>
        </w:tc>
        <w:tc>
          <w:tcPr>
            <w:tcW w:w="2608" w:type="dxa"/>
            <w:vAlign w:val="center"/>
          </w:tcPr>
          <w:p w:rsidR="00107FAB" w:rsidRPr="00EE65FD" w:rsidRDefault="00107FAB" w:rsidP="007812D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4"/>
            <w:vAlign w:val="center"/>
          </w:tcPr>
          <w:p w:rsidR="00107FAB" w:rsidRPr="00EE65FD" w:rsidRDefault="00107FAB" w:rsidP="007812D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107FAB" w:rsidRPr="00EE65FD" w:rsidRDefault="00107FAB" w:rsidP="007812D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107FAB" w:rsidRPr="00EE65FD" w:rsidRDefault="00107FAB" w:rsidP="007812DE">
            <w:pPr>
              <w:rPr>
                <w:sz w:val="20"/>
                <w:szCs w:val="20"/>
              </w:rPr>
            </w:pPr>
          </w:p>
        </w:tc>
        <w:tc>
          <w:tcPr>
            <w:tcW w:w="2609" w:type="dxa"/>
            <w:vMerge w:val="restart"/>
            <w:vAlign w:val="center"/>
          </w:tcPr>
          <w:p w:rsidR="00107FAB" w:rsidRPr="00EE65FD" w:rsidRDefault="00107FAB" w:rsidP="00107FAB">
            <w:pPr>
              <w:rPr>
                <w:sz w:val="20"/>
                <w:szCs w:val="20"/>
                <w:lang w:val="en-US"/>
              </w:rPr>
            </w:pPr>
            <w:r w:rsidRPr="00EE65FD">
              <w:rPr>
                <w:sz w:val="20"/>
                <w:szCs w:val="20"/>
                <w:lang w:val="en-US"/>
              </w:rPr>
              <w:t xml:space="preserve">PF1 Popular music listening studio, </w:t>
            </w:r>
          </w:p>
          <w:p w:rsidR="00107FAB" w:rsidRPr="00EE65FD" w:rsidRDefault="00107FAB" w:rsidP="00107FAB">
            <w:pPr>
              <w:rPr>
                <w:sz w:val="20"/>
                <w:szCs w:val="20"/>
                <w:lang w:val="en-US"/>
              </w:rPr>
            </w:pPr>
            <w:r w:rsidRPr="00EE65FD">
              <w:rPr>
                <w:sz w:val="20"/>
                <w:szCs w:val="20"/>
                <w:lang w:val="en-US"/>
              </w:rPr>
              <w:t xml:space="preserve">prof. P. </w:t>
            </w:r>
            <w:proofErr w:type="spellStart"/>
            <w:r w:rsidRPr="00EE65FD">
              <w:rPr>
                <w:sz w:val="20"/>
                <w:szCs w:val="20"/>
                <w:lang w:val="en-US"/>
              </w:rPr>
              <w:t>Celiński</w:t>
            </w:r>
            <w:proofErr w:type="spellEnd"/>
            <w:r w:rsidRPr="00EE65FD">
              <w:rPr>
                <w:sz w:val="20"/>
                <w:szCs w:val="20"/>
                <w:lang w:val="en-US"/>
              </w:rPr>
              <w:t xml:space="preserve">, </w:t>
            </w:r>
          </w:p>
          <w:p w:rsidR="00107FAB" w:rsidRPr="00EE65FD" w:rsidRDefault="00107FAB" w:rsidP="00107FAB">
            <w:pPr>
              <w:rPr>
                <w:sz w:val="20"/>
                <w:szCs w:val="20"/>
                <w:lang w:val="en-US"/>
              </w:rPr>
            </w:pPr>
            <w:r w:rsidRPr="00EE65FD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EE65FD">
              <w:rPr>
                <w:sz w:val="20"/>
                <w:szCs w:val="20"/>
                <w:lang w:val="en-US"/>
              </w:rPr>
              <w:t>Chatka</w:t>
            </w:r>
            <w:proofErr w:type="spellEnd"/>
            <w:r w:rsidRPr="00EE65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5FD">
              <w:rPr>
                <w:sz w:val="20"/>
                <w:szCs w:val="20"/>
                <w:lang w:val="en-US"/>
              </w:rPr>
              <w:t>Żaka</w:t>
            </w:r>
            <w:proofErr w:type="spellEnd"/>
            <w:r w:rsidRPr="00EE65FD">
              <w:rPr>
                <w:sz w:val="20"/>
                <w:szCs w:val="20"/>
                <w:lang w:val="en-US"/>
              </w:rPr>
              <w:t>)</w:t>
            </w:r>
            <w:r w:rsidRPr="00EE65FD">
              <w:rPr>
                <w:sz w:val="20"/>
                <w:szCs w:val="20"/>
                <w:lang w:val="en-US"/>
              </w:rPr>
              <w:br/>
            </w:r>
            <w:proofErr w:type="spellStart"/>
            <w:r w:rsidRPr="00EE65FD">
              <w:rPr>
                <w:sz w:val="20"/>
                <w:szCs w:val="20"/>
                <w:lang w:val="en-US"/>
              </w:rPr>
              <w:t>godz</w:t>
            </w:r>
            <w:proofErr w:type="spellEnd"/>
            <w:r w:rsidRPr="00EE65FD">
              <w:rPr>
                <w:sz w:val="20"/>
                <w:szCs w:val="20"/>
                <w:lang w:val="en-US"/>
              </w:rPr>
              <w:t>. 9.00-16.30</w:t>
            </w:r>
          </w:p>
          <w:p w:rsidR="00107FAB" w:rsidRPr="00EE65FD" w:rsidRDefault="00107FAB" w:rsidP="00107FAB">
            <w:pPr>
              <w:rPr>
                <w:sz w:val="20"/>
                <w:szCs w:val="20"/>
                <w:lang w:val="en-US"/>
              </w:rPr>
            </w:pPr>
          </w:p>
          <w:p w:rsidR="00107FAB" w:rsidRPr="00EE65FD" w:rsidRDefault="00107FAB" w:rsidP="00107FAB">
            <w:pPr>
              <w:rPr>
                <w:sz w:val="20"/>
                <w:szCs w:val="20"/>
                <w:lang w:val="en-US"/>
              </w:rPr>
            </w:pPr>
            <w:r w:rsidRPr="00EE65FD">
              <w:rPr>
                <w:sz w:val="20"/>
                <w:szCs w:val="20"/>
                <w:lang w:val="en-US"/>
              </w:rPr>
              <w:t>25.04</w:t>
            </w:r>
          </w:p>
          <w:p w:rsidR="00107FAB" w:rsidRPr="00EE65FD" w:rsidRDefault="00107FAB" w:rsidP="00107FAB">
            <w:pPr>
              <w:rPr>
                <w:sz w:val="20"/>
                <w:szCs w:val="20"/>
                <w:lang w:val="en-US"/>
              </w:rPr>
            </w:pPr>
            <w:r w:rsidRPr="00EE65FD">
              <w:rPr>
                <w:sz w:val="20"/>
                <w:szCs w:val="20"/>
                <w:lang w:val="en-US"/>
              </w:rPr>
              <w:t>16.05</w:t>
            </w:r>
          </w:p>
          <w:p w:rsidR="00107FAB" w:rsidRPr="00EE65FD" w:rsidRDefault="00107FAB" w:rsidP="00107FAB">
            <w:pPr>
              <w:rPr>
                <w:sz w:val="20"/>
                <w:szCs w:val="20"/>
                <w:lang w:val="en-US"/>
              </w:rPr>
            </w:pPr>
            <w:r w:rsidRPr="00EE65FD">
              <w:rPr>
                <w:sz w:val="20"/>
                <w:szCs w:val="20"/>
                <w:lang w:val="en-US"/>
              </w:rPr>
              <w:t>30.05</w:t>
            </w:r>
          </w:p>
        </w:tc>
        <w:tc>
          <w:tcPr>
            <w:tcW w:w="1943" w:type="dxa"/>
            <w:gridSpan w:val="2"/>
            <w:vMerge w:val="restart"/>
          </w:tcPr>
          <w:p w:rsidR="00107FAB" w:rsidRPr="00EE65FD" w:rsidRDefault="00107FAB" w:rsidP="007812DE">
            <w:pPr>
              <w:rPr>
                <w:sz w:val="18"/>
                <w:szCs w:val="18"/>
              </w:rPr>
            </w:pPr>
            <w:r w:rsidRPr="00EE65FD">
              <w:rPr>
                <w:b/>
                <w:sz w:val="18"/>
                <w:szCs w:val="18"/>
              </w:rPr>
              <w:t>Obowiązuje po 1 przedmiocie fakultatywnym PF1 (30h), PF2 (30h) i PF3 (15h)</w:t>
            </w:r>
          </w:p>
          <w:p w:rsidR="00107FAB" w:rsidRPr="00EE65FD" w:rsidRDefault="00107FAB" w:rsidP="007812DE">
            <w:pPr>
              <w:rPr>
                <w:sz w:val="20"/>
              </w:rPr>
            </w:pPr>
          </w:p>
          <w:p w:rsidR="00107FAB" w:rsidRPr="00EE65FD" w:rsidRDefault="00107FAB" w:rsidP="007812DE">
            <w:pPr>
              <w:rPr>
                <w:sz w:val="20"/>
                <w:szCs w:val="20"/>
              </w:rPr>
            </w:pPr>
          </w:p>
          <w:p w:rsidR="00107FAB" w:rsidRPr="00EE65FD" w:rsidRDefault="00107FAB" w:rsidP="00FA3240">
            <w:pPr>
              <w:rPr>
                <w:sz w:val="20"/>
              </w:rPr>
            </w:pPr>
          </w:p>
        </w:tc>
      </w:tr>
      <w:tr w:rsidR="00EE65FD" w:rsidRPr="00EE65FD" w:rsidTr="00A416A4">
        <w:trPr>
          <w:trHeight w:val="1257"/>
        </w:trPr>
        <w:tc>
          <w:tcPr>
            <w:tcW w:w="921" w:type="dxa"/>
            <w:vAlign w:val="center"/>
          </w:tcPr>
          <w:p w:rsidR="00107FAB" w:rsidRPr="00EE65FD" w:rsidRDefault="00107FAB" w:rsidP="007812DE">
            <w:pPr>
              <w:jc w:val="center"/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>9.40-11.10</w:t>
            </w:r>
          </w:p>
        </w:tc>
        <w:tc>
          <w:tcPr>
            <w:tcW w:w="2608" w:type="dxa"/>
            <w:vAlign w:val="center"/>
          </w:tcPr>
          <w:p w:rsidR="00107FAB" w:rsidRPr="00EE65FD" w:rsidRDefault="00107FAB" w:rsidP="007812D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4"/>
            <w:vAlign w:val="center"/>
          </w:tcPr>
          <w:p w:rsidR="00107FAB" w:rsidRPr="00EE65FD" w:rsidRDefault="00107FAB" w:rsidP="007812D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107FAB" w:rsidRPr="00EE65FD" w:rsidRDefault="00107FAB" w:rsidP="007812DE">
            <w:pPr>
              <w:rPr>
                <w:sz w:val="20"/>
                <w:szCs w:val="20"/>
              </w:rPr>
            </w:pPr>
            <w:r w:rsidRPr="00EE65FD">
              <w:rPr>
                <w:sz w:val="20"/>
                <w:szCs w:val="20"/>
              </w:rPr>
              <w:t>Dystrybucja i promocja w mediach, KW1, red. B. Sawicka, s.2.25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107FAB" w:rsidRPr="00EE65FD" w:rsidRDefault="00107FAB" w:rsidP="00FA3240">
            <w:pPr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 xml:space="preserve">Podstawy sztuki operatorskiej, Prof. T. Michałowski, KW1, </w:t>
            </w:r>
          </w:p>
          <w:p w:rsidR="00107FAB" w:rsidRPr="00EE65FD" w:rsidRDefault="00107FAB" w:rsidP="00FA3240">
            <w:pPr>
              <w:rPr>
                <w:b/>
                <w:sz w:val="16"/>
                <w:szCs w:val="16"/>
              </w:rPr>
            </w:pPr>
            <w:r w:rsidRPr="00EE65FD">
              <w:rPr>
                <w:b/>
                <w:sz w:val="16"/>
                <w:szCs w:val="16"/>
              </w:rPr>
              <w:t>Zajęcia:</w:t>
            </w:r>
          </w:p>
          <w:p w:rsidR="00107FAB" w:rsidRPr="00EE65FD" w:rsidRDefault="00107FAB" w:rsidP="00FA3240">
            <w:pPr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>27.02. s.2.25</w:t>
            </w:r>
          </w:p>
          <w:p w:rsidR="00107FAB" w:rsidRPr="00EE65FD" w:rsidRDefault="00107FAB" w:rsidP="00FA3240">
            <w:pPr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 xml:space="preserve">06.03.s.2.25 + </w:t>
            </w:r>
            <w:r w:rsidRPr="00EE65FD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Studio </w:t>
            </w:r>
          </w:p>
          <w:p w:rsidR="00107FAB" w:rsidRPr="00EE65FD" w:rsidRDefault="00107FAB" w:rsidP="00FA3240">
            <w:pPr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 xml:space="preserve">20.03.s.2.25+ </w:t>
            </w:r>
            <w:r w:rsidRPr="00EE65FD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Studio </w:t>
            </w:r>
          </w:p>
          <w:p w:rsidR="00107FAB" w:rsidRPr="00EE65FD" w:rsidRDefault="00107FAB" w:rsidP="00FA3240">
            <w:pPr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 xml:space="preserve">27.03.s.2.25 + </w:t>
            </w:r>
            <w:r w:rsidRPr="00EE65FD">
              <w:rPr>
                <w:rFonts w:ascii="Calibri" w:eastAsia="Calibri" w:hAnsi="Calibri"/>
                <w:b/>
                <w:bCs/>
                <w:sz w:val="16"/>
                <w:szCs w:val="16"/>
              </w:rPr>
              <w:t>Studio</w:t>
            </w:r>
          </w:p>
          <w:p w:rsidR="00107FAB" w:rsidRPr="00EE65FD" w:rsidRDefault="00107FAB" w:rsidP="00FA3240">
            <w:pPr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>03.04. Studio w Chatce Żaka:</w:t>
            </w:r>
          </w:p>
          <w:p w:rsidR="00107FAB" w:rsidRPr="00EE65FD" w:rsidRDefault="00107FAB" w:rsidP="00FA3240">
            <w:pPr>
              <w:rPr>
                <w:sz w:val="16"/>
                <w:szCs w:val="16"/>
                <w:lang w:val="en-US"/>
              </w:rPr>
            </w:pPr>
            <w:r w:rsidRPr="00EE65FD">
              <w:rPr>
                <w:sz w:val="16"/>
                <w:szCs w:val="16"/>
                <w:lang w:val="en-US"/>
              </w:rPr>
              <w:t xml:space="preserve">24.04.s.2.25 + </w:t>
            </w:r>
            <w:r w:rsidRPr="00EE65FD"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 xml:space="preserve">Studio </w:t>
            </w:r>
          </w:p>
          <w:p w:rsidR="00107FAB" w:rsidRPr="00EE65FD" w:rsidRDefault="00107FAB" w:rsidP="00FA3240">
            <w:pPr>
              <w:rPr>
                <w:sz w:val="16"/>
                <w:szCs w:val="16"/>
                <w:lang w:val="en-US"/>
              </w:rPr>
            </w:pPr>
            <w:r w:rsidRPr="00EE65FD">
              <w:rPr>
                <w:sz w:val="16"/>
                <w:szCs w:val="16"/>
                <w:lang w:val="en-US"/>
              </w:rPr>
              <w:t>22.05.s.2.25</w:t>
            </w:r>
          </w:p>
          <w:p w:rsidR="00107FAB" w:rsidRPr="00EE65FD" w:rsidRDefault="00107FAB" w:rsidP="00FA3240">
            <w:pPr>
              <w:rPr>
                <w:b/>
                <w:sz w:val="18"/>
                <w:szCs w:val="18"/>
                <w:lang w:val="es-ES"/>
              </w:rPr>
            </w:pPr>
            <w:r w:rsidRPr="00EE65FD">
              <w:rPr>
                <w:sz w:val="16"/>
                <w:szCs w:val="16"/>
                <w:lang w:val="en-US"/>
              </w:rPr>
              <w:t>29.05.s.2.25</w:t>
            </w:r>
          </w:p>
        </w:tc>
        <w:tc>
          <w:tcPr>
            <w:tcW w:w="2609" w:type="dxa"/>
            <w:vMerge/>
            <w:vAlign w:val="center"/>
          </w:tcPr>
          <w:p w:rsidR="00107FAB" w:rsidRPr="00EE65FD" w:rsidRDefault="00107FAB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107FAB" w:rsidRPr="00EE65FD" w:rsidRDefault="00107FAB" w:rsidP="007812DE">
            <w:pPr>
              <w:rPr>
                <w:sz w:val="20"/>
                <w:lang w:val="es-ES"/>
              </w:rPr>
            </w:pPr>
          </w:p>
        </w:tc>
      </w:tr>
      <w:tr w:rsidR="00EE65FD" w:rsidRPr="00EE65FD" w:rsidTr="00A416A4">
        <w:trPr>
          <w:trHeight w:val="1257"/>
        </w:trPr>
        <w:tc>
          <w:tcPr>
            <w:tcW w:w="921" w:type="dxa"/>
            <w:vAlign w:val="center"/>
          </w:tcPr>
          <w:p w:rsidR="00107FAB" w:rsidRPr="00EE65FD" w:rsidRDefault="00107FAB" w:rsidP="007812DE">
            <w:pPr>
              <w:jc w:val="center"/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>11.20-12.50</w:t>
            </w:r>
          </w:p>
        </w:tc>
        <w:tc>
          <w:tcPr>
            <w:tcW w:w="2608" w:type="dxa"/>
            <w:vAlign w:val="center"/>
          </w:tcPr>
          <w:p w:rsidR="00107FAB" w:rsidRPr="00EE65FD" w:rsidRDefault="00107FAB" w:rsidP="007812DE">
            <w:pPr>
              <w:rPr>
                <w:sz w:val="16"/>
                <w:szCs w:val="16"/>
                <w:lang w:val="es-ES"/>
              </w:rPr>
            </w:pPr>
            <w:r w:rsidRPr="00EE65FD">
              <w:t>Technologia produkcji w mediach, KW1, dr I. Dąbrowska, s. 3.24</w:t>
            </w:r>
          </w:p>
        </w:tc>
        <w:tc>
          <w:tcPr>
            <w:tcW w:w="2608" w:type="dxa"/>
            <w:gridSpan w:val="4"/>
            <w:vAlign w:val="center"/>
          </w:tcPr>
          <w:p w:rsidR="00107FAB" w:rsidRPr="00EE65FD" w:rsidRDefault="00107FAB" w:rsidP="007812DE">
            <w:pPr>
              <w:rPr>
                <w:sz w:val="16"/>
                <w:szCs w:val="16"/>
                <w:lang w:val="de-DE"/>
              </w:rPr>
            </w:pPr>
            <w:r w:rsidRPr="00EE65FD">
              <w:rPr>
                <w:sz w:val="20"/>
                <w:szCs w:val="20"/>
              </w:rPr>
              <w:t>PF2 Stereotypy i uprzedzenia w mediach, dr M. Lesińska-Staszczuk, s.3.21</w:t>
            </w:r>
          </w:p>
        </w:tc>
        <w:tc>
          <w:tcPr>
            <w:tcW w:w="2608" w:type="dxa"/>
            <w:gridSpan w:val="2"/>
            <w:vAlign w:val="center"/>
          </w:tcPr>
          <w:p w:rsidR="00107FAB" w:rsidRPr="00EE65FD" w:rsidRDefault="00107FAB" w:rsidP="007812DE">
            <w:pPr>
              <w:rPr>
                <w:sz w:val="16"/>
                <w:szCs w:val="16"/>
              </w:rPr>
            </w:pPr>
            <w:r w:rsidRPr="00EE65FD">
              <w:rPr>
                <w:sz w:val="20"/>
                <w:szCs w:val="20"/>
              </w:rPr>
              <w:t>Dystrybucja i promocja w mediach, red. KW2, B. Sawicka, s. 2.25</w:t>
            </w:r>
          </w:p>
        </w:tc>
        <w:tc>
          <w:tcPr>
            <w:tcW w:w="2608" w:type="dxa"/>
            <w:gridSpan w:val="2"/>
            <w:vMerge/>
            <w:vAlign w:val="center"/>
          </w:tcPr>
          <w:p w:rsidR="00107FAB" w:rsidRPr="00EE65FD" w:rsidRDefault="00107FAB" w:rsidP="007812D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609" w:type="dxa"/>
            <w:vMerge/>
            <w:vAlign w:val="center"/>
          </w:tcPr>
          <w:p w:rsidR="00107FAB" w:rsidRPr="00EE65FD" w:rsidRDefault="00107FAB" w:rsidP="007812D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107FAB" w:rsidRPr="00EE65FD" w:rsidRDefault="00107FAB" w:rsidP="007812DE">
            <w:pPr>
              <w:rPr>
                <w:sz w:val="20"/>
                <w:lang w:val="fr-FR"/>
              </w:rPr>
            </w:pPr>
          </w:p>
        </w:tc>
      </w:tr>
      <w:tr w:rsidR="00EE65FD" w:rsidRPr="00EE65FD" w:rsidTr="00B40F7B">
        <w:trPr>
          <w:trHeight w:val="1257"/>
        </w:trPr>
        <w:tc>
          <w:tcPr>
            <w:tcW w:w="921" w:type="dxa"/>
            <w:vAlign w:val="center"/>
          </w:tcPr>
          <w:p w:rsidR="00107FAB" w:rsidRPr="00EE65FD" w:rsidRDefault="00107FAB" w:rsidP="007812DE">
            <w:pPr>
              <w:jc w:val="center"/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>13.00-14.30</w:t>
            </w:r>
          </w:p>
        </w:tc>
        <w:tc>
          <w:tcPr>
            <w:tcW w:w="2608" w:type="dxa"/>
            <w:vAlign w:val="center"/>
          </w:tcPr>
          <w:p w:rsidR="00107FAB" w:rsidRPr="00EE65FD" w:rsidRDefault="00107FAB" w:rsidP="007812DE">
            <w:pPr>
              <w:rPr>
                <w:sz w:val="16"/>
                <w:szCs w:val="16"/>
              </w:rPr>
            </w:pPr>
            <w:r w:rsidRPr="00EE65FD">
              <w:t>Technologia produkcji w mediach, KW2, dr I. Dąbrowska, s.3.24</w:t>
            </w:r>
          </w:p>
        </w:tc>
        <w:tc>
          <w:tcPr>
            <w:tcW w:w="2608" w:type="dxa"/>
            <w:gridSpan w:val="4"/>
            <w:vAlign w:val="center"/>
          </w:tcPr>
          <w:p w:rsidR="00107FAB" w:rsidRPr="00EE65FD" w:rsidRDefault="00107FAB" w:rsidP="007812DE">
            <w:pPr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>Seminarium licencjackie</w:t>
            </w:r>
            <w:r w:rsidRPr="00EE65FD">
              <w:rPr>
                <w:sz w:val="16"/>
                <w:szCs w:val="16"/>
              </w:rPr>
              <w:br/>
              <w:t>(15 godz.)</w:t>
            </w:r>
          </w:p>
        </w:tc>
        <w:tc>
          <w:tcPr>
            <w:tcW w:w="2608" w:type="dxa"/>
            <w:gridSpan w:val="2"/>
            <w:vAlign w:val="center"/>
          </w:tcPr>
          <w:p w:rsidR="00107FAB" w:rsidRPr="00EE65FD" w:rsidRDefault="00107FAB" w:rsidP="004665D8">
            <w:pPr>
              <w:rPr>
                <w:sz w:val="16"/>
                <w:szCs w:val="16"/>
              </w:rPr>
            </w:pPr>
            <w:r w:rsidRPr="00EE65FD">
              <w:rPr>
                <w:sz w:val="20"/>
                <w:szCs w:val="20"/>
                <w:lang w:val="en-US"/>
              </w:rPr>
              <w:t xml:space="preserve">Public relations, KW2, </w:t>
            </w:r>
            <w:proofErr w:type="spellStart"/>
            <w:r w:rsidRPr="00EE65FD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EE65FD">
              <w:rPr>
                <w:sz w:val="20"/>
                <w:szCs w:val="20"/>
                <w:lang w:val="en-US"/>
              </w:rPr>
              <w:t xml:space="preserve"> W. </w:t>
            </w:r>
            <w:proofErr w:type="spellStart"/>
            <w:r w:rsidRPr="00EE65FD">
              <w:rPr>
                <w:sz w:val="20"/>
                <w:szCs w:val="20"/>
                <w:lang w:val="en-US"/>
              </w:rPr>
              <w:t>Maguś</w:t>
            </w:r>
            <w:proofErr w:type="spellEnd"/>
            <w:r w:rsidRPr="00EE65FD">
              <w:rPr>
                <w:sz w:val="20"/>
                <w:szCs w:val="20"/>
                <w:lang w:val="en-US"/>
              </w:rPr>
              <w:t>, s.2.14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107FAB" w:rsidRPr="00EE65FD" w:rsidRDefault="00107FAB" w:rsidP="00FA3240">
            <w:pPr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 xml:space="preserve">Podstawy sztuki operatorskiej, Prof. T. Michałowski, KW2, </w:t>
            </w:r>
          </w:p>
          <w:p w:rsidR="00107FAB" w:rsidRPr="00EE65FD" w:rsidRDefault="00107FAB" w:rsidP="00FA3240">
            <w:pPr>
              <w:rPr>
                <w:b/>
                <w:sz w:val="16"/>
                <w:szCs w:val="16"/>
              </w:rPr>
            </w:pPr>
            <w:r w:rsidRPr="00EE65FD">
              <w:rPr>
                <w:b/>
                <w:sz w:val="16"/>
                <w:szCs w:val="16"/>
              </w:rPr>
              <w:t>Zajęcia:</w:t>
            </w:r>
          </w:p>
          <w:p w:rsidR="00107FAB" w:rsidRPr="00EE65FD" w:rsidRDefault="00107FAB" w:rsidP="00FA3240">
            <w:pPr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>27.02. s.2.25</w:t>
            </w:r>
          </w:p>
          <w:p w:rsidR="00107FAB" w:rsidRPr="00EE65FD" w:rsidRDefault="00107FAB" w:rsidP="00FA3240">
            <w:pPr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 xml:space="preserve">06.03.s.2.5 + </w:t>
            </w:r>
            <w:r w:rsidRPr="00EE65FD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Studio </w:t>
            </w:r>
          </w:p>
          <w:p w:rsidR="00107FAB" w:rsidRPr="00EE65FD" w:rsidRDefault="00107FAB" w:rsidP="00FA3240">
            <w:pPr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 xml:space="preserve">20.03.s. 2.25+ </w:t>
            </w:r>
            <w:r w:rsidRPr="00EE65FD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Studio </w:t>
            </w:r>
          </w:p>
          <w:p w:rsidR="00107FAB" w:rsidRPr="00EE65FD" w:rsidRDefault="00107FAB" w:rsidP="00FA3240">
            <w:pPr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 xml:space="preserve">27.03.s.2.25 + </w:t>
            </w:r>
            <w:r w:rsidRPr="00EE65FD">
              <w:rPr>
                <w:rFonts w:ascii="Calibri" w:eastAsia="Calibri" w:hAnsi="Calibri"/>
                <w:b/>
                <w:bCs/>
                <w:sz w:val="16"/>
                <w:szCs w:val="16"/>
              </w:rPr>
              <w:t>Studio</w:t>
            </w:r>
          </w:p>
          <w:p w:rsidR="00107FAB" w:rsidRPr="00EE65FD" w:rsidRDefault="00107FAB" w:rsidP="00FA3240">
            <w:pPr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>03.04. Studio w Chatce Żaka:</w:t>
            </w:r>
          </w:p>
          <w:p w:rsidR="00107FAB" w:rsidRPr="00EE65FD" w:rsidRDefault="00107FAB" w:rsidP="00FA3240">
            <w:pPr>
              <w:rPr>
                <w:sz w:val="16"/>
                <w:szCs w:val="16"/>
                <w:lang w:val="en-US"/>
              </w:rPr>
            </w:pPr>
            <w:r w:rsidRPr="00EE65FD">
              <w:rPr>
                <w:sz w:val="16"/>
                <w:szCs w:val="16"/>
                <w:lang w:val="en-US"/>
              </w:rPr>
              <w:t xml:space="preserve">24.04.s.2.25 + </w:t>
            </w:r>
            <w:r w:rsidRPr="00EE65FD"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>Studio</w:t>
            </w:r>
          </w:p>
          <w:p w:rsidR="00107FAB" w:rsidRPr="00EE65FD" w:rsidRDefault="00107FAB" w:rsidP="00FA3240">
            <w:pPr>
              <w:rPr>
                <w:sz w:val="16"/>
                <w:szCs w:val="16"/>
                <w:lang w:val="en-US"/>
              </w:rPr>
            </w:pPr>
            <w:r w:rsidRPr="00EE65FD">
              <w:rPr>
                <w:sz w:val="16"/>
                <w:szCs w:val="16"/>
                <w:lang w:val="en-US"/>
              </w:rPr>
              <w:t>22.05.s.2.25</w:t>
            </w:r>
          </w:p>
          <w:p w:rsidR="00107FAB" w:rsidRPr="00EE65FD" w:rsidRDefault="00107FAB" w:rsidP="007812DE">
            <w:pPr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  <w:lang w:val="en-US"/>
              </w:rPr>
              <w:t>29.05.s.2.25</w:t>
            </w:r>
          </w:p>
        </w:tc>
        <w:tc>
          <w:tcPr>
            <w:tcW w:w="2609" w:type="dxa"/>
            <w:vMerge/>
            <w:vAlign w:val="center"/>
          </w:tcPr>
          <w:p w:rsidR="00107FAB" w:rsidRPr="00EE65FD" w:rsidRDefault="00107FAB" w:rsidP="007812DE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107FAB" w:rsidRPr="00EE65FD" w:rsidRDefault="00107FAB" w:rsidP="007812DE">
            <w:pPr>
              <w:rPr>
                <w:sz w:val="20"/>
              </w:rPr>
            </w:pPr>
          </w:p>
        </w:tc>
      </w:tr>
      <w:tr w:rsidR="00EE65FD" w:rsidRPr="00EE65FD" w:rsidTr="00F019A1">
        <w:trPr>
          <w:cantSplit/>
          <w:trHeight w:val="1257"/>
        </w:trPr>
        <w:tc>
          <w:tcPr>
            <w:tcW w:w="921" w:type="dxa"/>
            <w:vAlign w:val="center"/>
          </w:tcPr>
          <w:p w:rsidR="00107FAB" w:rsidRPr="00EE65FD" w:rsidRDefault="00107FAB" w:rsidP="007812DE">
            <w:pPr>
              <w:jc w:val="center"/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>14.40-16.10</w:t>
            </w:r>
          </w:p>
        </w:tc>
        <w:tc>
          <w:tcPr>
            <w:tcW w:w="2608" w:type="dxa"/>
            <w:vAlign w:val="center"/>
          </w:tcPr>
          <w:p w:rsidR="00107FAB" w:rsidRPr="00EE65FD" w:rsidRDefault="00107FAB" w:rsidP="007812DE">
            <w:pPr>
              <w:rPr>
                <w:sz w:val="16"/>
                <w:szCs w:val="16"/>
              </w:rPr>
            </w:pPr>
            <w:r w:rsidRPr="00EE65FD">
              <w:rPr>
                <w:sz w:val="22"/>
                <w:szCs w:val="22"/>
              </w:rPr>
              <w:t>WY Wiedza o sztukach audiowizualnych, prof. M. Stępnik, s. 1.16</w:t>
            </w:r>
          </w:p>
        </w:tc>
        <w:tc>
          <w:tcPr>
            <w:tcW w:w="2608" w:type="dxa"/>
            <w:gridSpan w:val="4"/>
            <w:vAlign w:val="center"/>
          </w:tcPr>
          <w:p w:rsidR="00107FAB" w:rsidRPr="00EE65FD" w:rsidRDefault="00107FAB" w:rsidP="00E94675">
            <w:pPr>
              <w:rPr>
                <w:sz w:val="14"/>
                <w:szCs w:val="14"/>
              </w:rPr>
            </w:pPr>
            <w:r w:rsidRPr="00EE65FD">
              <w:rPr>
                <w:sz w:val="14"/>
                <w:szCs w:val="14"/>
              </w:rPr>
              <w:t>PF2 Elity polityczne, prof. K. Leszczyńska-Wichmanowska,s.3.06</w:t>
            </w:r>
          </w:p>
          <w:p w:rsidR="00107FAB" w:rsidRPr="00EE65FD" w:rsidRDefault="00107FAB" w:rsidP="00E94675">
            <w:pPr>
              <w:rPr>
                <w:sz w:val="14"/>
                <w:szCs w:val="14"/>
              </w:rPr>
            </w:pPr>
            <w:r w:rsidRPr="00EE65FD">
              <w:rPr>
                <w:sz w:val="14"/>
                <w:szCs w:val="14"/>
              </w:rPr>
              <w:t>PF2 Informacja w przestrzeni cyfrowej, dr R. Malesa, s.2.06</w:t>
            </w:r>
          </w:p>
          <w:p w:rsidR="00107FAB" w:rsidRPr="00EE65FD" w:rsidRDefault="00107FAB" w:rsidP="00E94675">
            <w:pPr>
              <w:rPr>
                <w:sz w:val="14"/>
                <w:szCs w:val="14"/>
              </w:rPr>
            </w:pPr>
            <w:r w:rsidRPr="00EE65FD">
              <w:rPr>
                <w:sz w:val="14"/>
                <w:szCs w:val="14"/>
              </w:rPr>
              <w:t>PF2 Typografia w komunikacji wizualnej, dr G. Piechota, s.2.25</w:t>
            </w:r>
          </w:p>
        </w:tc>
        <w:tc>
          <w:tcPr>
            <w:tcW w:w="1304" w:type="dxa"/>
            <w:vAlign w:val="center"/>
          </w:tcPr>
          <w:p w:rsidR="00107FAB" w:rsidRPr="00EE65FD" w:rsidRDefault="00107FAB" w:rsidP="007812DE">
            <w:pPr>
              <w:rPr>
                <w:sz w:val="20"/>
                <w:szCs w:val="20"/>
                <w:lang w:val="en-US"/>
              </w:rPr>
            </w:pPr>
            <w:r w:rsidRPr="00EE65FD">
              <w:rPr>
                <w:sz w:val="20"/>
                <w:szCs w:val="20"/>
                <w:lang w:val="en-US"/>
              </w:rPr>
              <w:t xml:space="preserve">Public relations, KW1, </w:t>
            </w:r>
            <w:proofErr w:type="spellStart"/>
            <w:r w:rsidRPr="00EE65FD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EE65FD">
              <w:rPr>
                <w:sz w:val="20"/>
                <w:szCs w:val="20"/>
                <w:lang w:val="en-US"/>
              </w:rPr>
              <w:t xml:space="preserve"> W. </w:t>
            </w:r>
            <w:proofErr w:type="spellStart"/>
            <w:r w:rsidRPr="00EE65FD">
              <w:rPr>
                <w:sz w:val="20"/>
                <w:szCs w:val="20"/>
                <w:lang w:val="en-US"/>
              </w:rPr>
              <w:t>Maguś</w:t>
            </w:r>
            <w:proofErr w:type="spellEnd"/>
            <w:r w:rsidRPr="00EE65FD">
              <w:rPr>
                <w:sz w:val="20"/>
                <w:szCs w:val="20"/>
                <w:lang w:val="en-US"/>
              </w:rPr>
              <w:t>, s.2.14</w:t>
            </w:r>
          </w:p>
        </w:tc>
        <w:tc>
          <w:tcPr>
            <w:tcW w:w="1304" w:type="dxa"/>
            <w:vMerge w:val="restart"/>
            <w:vAlign w:val="center"/>
          </w:tcPr>
          <w:p w:rsidR="00107FAB" w:rsidRPr="00EE65FD" w:rsidRDefault="00107FAB" w:rsidP="00C62C72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107FAB" w:rsidRPr="00EE65FD" w:rsidRDefault="00107FAB" w:rsidP="00850B3D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609" w:type="dxa"/>
            <w:vMerge/>
            <w:shd w:val="clear" w:color="auto" w:fill="auto"/>
            <w:vAlign w:val="center"/>
          </w:tcPr>
          <w:p w:rsidR="00107FAB" w:rsidRPr="00EE65FD" w:rsidRDefault="00107FAB" w:rsidP="00101100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107FAB" w:rsidRPr="00EE65FD" w:rsidRDefault="00107FAB" w:rsidP="007812DE">
            <w:pPr>
              <w:rPr>
                <w:sz w:val="20"/>
                <w:lang w:val="en-US"/>
              </w:rPr>
            </w:pPr>
          </w:p>
        </w:tc>
      </w:tr>
      <w:tr w:rsidR="00EE65FD" w:rsidRPr="00EE65FD" w:rsidTr="00056CD5">
        <w:trPr>
          <w:cantSplit/>
          <w:trHeight w:val="1280"/>
        </w:trPr>
        <w:tc>
          <w:tcPr>
            <w:tcW w:w="921" w:type="dxa"/>
            <w:vAlign w:val="center"/>
          </w:tcPr>
          <w:p w:rsidR="00107FAB" w:rsidRPr="00EE65FD" w:rsidRDefault="00107FAB" w:rsidP="007812DE">
            <w:pPr>
              <w:jc w:val="center"/>
              <w:rPr>
                <w:sz w:val="16"/>
                <w:szCs w:val="16"/>
                <w:lang w:val="en-US"/>
              </w:rPr>
            </w:pPr>
            <w:r w:rsidRPr="00EE65FD">
              <w:rPr>
                <w:sz w:val="16"/>
                <w:szCs w:val="16"/>
                <w:lang w:val="en-US"/>
              </w:rPr>
              <w:t>16.20-17.50</w:t>
            </w:r>
          </w:p>
        </w:tc>
        <w:tc>
          <w:tcPr>
            <w:tcW w:w="2608" w:type="dxa"/>
            <w:vAlign w:val="center"/>
          </w:tcPr>
          <w:p w:rsidR="00107FAB" w:rsidRPr="00EE65FD" w:rsidRDefault="00107FAB" w:rsidP="007812DE">
            <w:pPr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 xml:space="preserve">PF3 Wielkie artystki na przestrzeni dziejów, prof. M. </w:t>
            </w:r>
            <w:proofErr w:type="spellStart"/>
            <w:r w:rsidRPr="00EE65FD">
              <w:rPr>
                <w:sz w:val="16"/>
                <w:szCs w:val="16"/>
              </w:rPr>
              <w:t>Stępniks</w:t>
            </w:r>
            <w:proofErr w:type="spellEnd"/>
            <w:r w:rsidRPr="00EE65FD">
              <w:rPr>
                <w:sz w:val="16"/>
                <w:szCs w:val="16"/>
              </w:rPr>
              <w:t xml:space="preserve">, </w:t>
            </w:r>
          </w:p>
          <w:p w:rsidR="00107FAB" w:rsidRPr="00EE65FD" w:rsidRDefault="00107FAB" w:rsidP="007812DE">
            <w:pPr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 xml:space="preserve">s. A.3.24  </w:t>
            </w:r>
            <w:r w:rsidRPr="00EE65FD">
              <w:rPr>
                <w:b/>
                <w:sz w:val="16"/>
                <w:szCs w:val="16"/>
              </w:rPr>
              <w:t>IPS</w:t>
            </w:r>
          </w:p>
          <w:p w:rsidR="00107FAB" w:rsidRPr="00EE65FD" w:rsidRDefault="00107FAB" w:rsidP="007812DE">
            <w:pPr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 xml:space="preserve">PF3 Kwerenda źródła, dr M. Choma-Jusińska, s. 2.12, </w:t>
            </w:r>
            <w:r w:rsidRPr="00EE65FD">
              <w:rPr>
                <w:b/>
                <w:sz w:val="16"/>
                <w:szCs w:val="16"/>
              </w:rPr>
              <w:t>IPS</w:t>
            </w:r>
            <w:r w:rsidRPr="00EE65FD">
              <w:rPr>
                <w:b/>
                <w:sz w:val="16"/>
                <w:szCs w:val="16"/>
              </w:rPr>
              <w:br/>
            </w:r>
            <w:r w:rsidRPr="00EE65FD">
              <w:rPr>
                <w:sz w:val="16"/>
                <w:szCs w:val="16"/>
              </w:rPr>
              <w:t>PF3 Poprawność polityczna: historia i współczesne przejawy zjawiska</w:t>
            </w:r>
            <w:r w:rsidRPr="00EE65FD">
              <w:rPr>
                <w:sz w:val="16"/>
                <w:szCs w:val="16"/>
              </w:rPr>
              <w:br/>
              <w:t xml:space="preserve">Dr K. </w:t>
            </w:r>
            <w:proofErr w:type="spellStart"/>
            <w:r w:rsidRPr="00EE65FD">
              <w:rPr>
                <w:sz w:val="16"/>
                <w:szCs w:val="16"/>
              </w:rPr>
              <w:t>Aksiuto</w:t>
            </w:r>
            <w:proofErr w:type="spellEnd"/>
            <w:r w:rsidRPr="00EE65FD">
              <w:rPr>
                <w:sz w:val="16"/>
                <w:szCs w:val="16"/>
              </w:rPr>
              <w:t xml:space="preserve"> s. A.2.24  </w:t>
            </w:r>
            <w:r w:rsidRPr="00EE65FD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8" w:type="dxa"/>
            <w:gridSpan w:val="4"/>
            <w:vAlign w:val="center"/>
          </w:tcPr>
          <w:p w:rsidR="00107FAB" w:rsidRPr="00EE65FD" w:rsidRDefault="00107FAB" w:rsidP="000419F3">
            <w:pPr>
              <w:rPr>
                <w:sz w:val="16"/>
                <w:szCs w:val="16"/>
              </w:rPr>
            </w:pPr>
            <w:r w:rsidRPr="00EE65FD">
              <w:rPr>
                <w:sz w:val="18"/>
                <w:szCs w:val="18"/>
              </w:rPr>
              <w:t>PF1 Warsztaty aktorskie – być na scenie i przed kamerą, mgr D. Salman, s. 2.06(lub aula)</w:t>
            </w:r>
          </w:p>
        </w:tc>
        <w:tc>
          <w:tcPr>
            <w:tcW w:w="1304" w:type="dxa"/>
            <w:vAlign w:val="center"/>
          </w:tcPr>
          <w:p w:rsidR="00107FAB" w:rsidRPr="00EE65FD" w:rsidRDefault="00107FAB" w:rsidP="007812DE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Merge/>
            <w:vAlign w:val="center"/>
          </w:tcPr>
          <w:p w:rsidR="00107FAB" w:rsidRPr="00EE65FD" w:rsidRDefault="00107FAB" w:rsidP="007812DE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107FAB" w:rsidRPr="00C87C62" w:rsidRDefault="00C87C62" w:rsidP="00C87C62">
            <w:pPr>
              <w:rPr>
                <w:color w:val="FF0000"/>
                <w:sz w:val="18"/>
                <w:szCs w:val="18"/>
              </w:rPr>
            </w:pPr>
            <w:r w:rsidRPr="00C87C62">
              <w:rPr>
                <w:color w:val="FF0000"/>
                <w:sz w:val="18"/>
                <w:szCs w:val="18"/>
              </w:rPr>
              <w:t xml:space="preserve">PF1 Ameryka w filmie, prof. W. </w:t>
            </w:r>
            <w:proofErr w:type="spellStart"/>
            <w:r w:rsidRPr="00C87C62">
              <w:rPr>
                <w:color w:val="FF0000"/>
                <w:sz w:val="18"/>
                <w:szCs w:val="18"/>
              </w:rPr>
              <w:t>Bulira</w:t>
            </w:r>
            <w:proofErr w:type="spellEnd"/>
            <w:r w:rsidRPr="00C87C62">
              <w:rPr>
                <w:color w:val="FF0000"/>
                <w:sz w:val="18"/>
                <w:szCs w:val="18"/>
              </w:rPr>
              <w:t>, s.A.1.</w:t>
            </w:r>
            <w:r>
              <w:rPr>
                <w:color w:val="FF0000"/>
                <w:sz w:val="18"/>
                <w:szCs w:val="18"/>
              </w:rPr>
              <w:t>09</w:t>
            </w:r>
            <w:r w:rsidRPr="00C87C62">
              <w:rPr>
                <w:color w:val="FF0000"/>
                <w:sz w:val="18"/>
                <w:szCs w:val="18"/>
              </w:rPr>
              <w:t xml:space="preserve"> (16.20-19.30)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:rsidR="00107FAB" w:rsidRPr="00EE65FD" w:rsidRDefault="00107FAB" w:rsidP="009618F7">
            <w:pPr>
              <w:rPr>
                <w:bCs/>
                <w:sz w:val="14"/>
                <w:szCs w:val="14"/>
                <w:lang w:val="en-US"/>
              </w:rPr>
            </w:pPr>
            <w:r w:rsidRPr="00EE65FD">
              <w:rPr>
                <w:sz w:val="14"/>
                <w:szCs w:val="14"/>
                <w:lang w:val="en-US"/>
              </w:rPr>
              <w:t>PF1</w:t>
            </w:r>
            <w:r w:rsidRPr="00EE65FD">
              <w:rPr>
                <w:bCs/>
                <w:sz w:val="14"/>
                <w:szCs w:val="14"/>
                <w:lang w:val="en-US"/>
              </w:rPr>
              <w:t xml:space="preserve"> Representations and Discourses of Gender and Race in Museums, prof. S. Small,  </w:t>
            </w:r>
          </w:p>
          <w:p w:rsidR="00107FAB" w:rsidRPr="00EE65FD" w:rsidRDefault="00107FAB" w:rsidP="009618F7">
            <w:pPr>
              <w:rPr>
                <w:b/>
                <w:bCs/>
                <w:sz w:val="14"/>
                <w:szCs w:val="14"/>
                <w:lang w:val="en-US"/>
              </w:rPr>
            </w:pPr>
          </w:p>
          <w:p w:rsidR="00107FAB" w:rsidRPr="00EE65FD" w:rsidRDefault="00107FAB" w:rsidP="009618F7">
            <w:pPr>
              <w:rPr>
                <w:bCs/>
                <w:sz w:val="14"/>
                <w:szCs w:val="14"/>
                <w:lang w:val="en-US"/>
              </w:rPr>
            </w:pPr>
            <w:r w:rsidRPr="00EE65FD">
              <w:rPr>
                <w:b/>
                <w:bCs/>
                <w:sz w:val="14"/>
                <w:szCs w:val="14"/>
                <w:lang w:val="en-US"/>
              </w:rPr>
              <w:t xml:space="preserve">27 </w:t>
            </w:r>
            <w:proofErr w:type="spellStart"/>
            <w:r w:rsidRPr="00EE65FD">
              <w:rPr>
                <w:b/>
                <w:bCs/>
                <w:sz w:val="14"/>
                <w:szCs w:val="14"/>
                <w:lang w:val="en-US"/>
              </w:rPr>
              <w:t>marca</w:t>
            </w:r>
            <w:proofErr w:type="spellEnd"/>
          </w:p>
          <w:p w:rsidR="00107FAB" w:rsidRPr="00EE65FD" w:rsidRDefault="00107FAB" w:rsidP="009618F7">
            <w:pPr>
              <w:rPr>
                <w:b/>
                <w:bCs/>
                <w:sz w:val="14"/>
                <w:szCs w:val="14"/>
                <w:lang w:val="en-US"/>
              </w:rPr>
            </w:pPr>
            <w:r w:rsidRPr="00EE65FD">
              <w:rPr>
                <w:b/>
                <w:bCs/>
                <w:sz w:val="14"/>
                <w:szCs w:val="14"/>
                <w:lang w:val="en-US"/>
              </w:rPr>
              <w:t>17.05-20.25</w:t>
            </w:r>
            <w:r w:rsidRPr="00EE65FD">
              <w:rPr>
                <w:b/>
                <w:bCs/>
                <w:sz w:val="14"/>
                <w:szCs w:val="14"/>
                <w:lang w:val="en-US"/>
              </w:rPr>
              <w:br/>
            </w:r>
          </w:p>
          <w:p w:rsidR="00107FAB" w:rsidRPr="00EE65FD" w:rsidRDefault="00107FAB" w:rsidP="009618F7">
            <w:pPr>
              <w:rPr>
                <w:b/>
                <w:bCs/>
                <w:sz w:val="14"/>
                <w:szCs w:val="14"/>
                <w:lang w:val="en-US"/>
              </w:rPr>
            </w:pPr>
            <w:r w:rsidRPr="00EE65FD">
              <w:rPr>
                <w:b/>
                <w:bCs/>
                <w:sz w:val="14"/>
                <w:szCs w:val="14"/>
                <w:lang w:val="en-US"/>
              </w:rPr>
              <w:t xml:space="preserve">10,24 </w:t>
            </w:r>
            <w:proofErr w:type="spellStart"/>
            <w:r w:rsidRPr="00EE65FD">
              <w:rPr>
                <w:b/>
                <w:bCs/>
                <w:sz w:val="14"/>
                <w:szCs w:val="14"/>
                <w:lang w:val="en-US"/>
              </w:rPr>
              <w:t>kwietnia</w:t>
            </w:r>
            <w:proofErr w:type="spellEnd"/>
            <w:r w:rsidRPr="00EE65FD">
              <w:rPr>
                <w:b/>
                <w:bCs/>
                <w:sz w:val="14"/>
                <w:szCs w:val="14"/>
                <w:lang w:val="en-US"/>
              </w:rPr>
              <w:t xml:space="preserve"> 18.00-21.10</w:t>
            </w:r>
          </w:p>
          <w:p w:rsidR="00107FAB" w:rsidRPr="00EE65FD" w:rsidRDefault="00107FAB" w:rsidP="009618F7">
            <w:pPr>
              <w:rPr>
                <w:b/>
                <w:bCs/>
                <w:sz w:val="14"/>
                <w:szCs w:val="14"/>
                <w:lang w:val="en-US"/>
              </w:rPr>
            </w:pPr>
          </w:p>
          <w:p w:rsidR="00107FAB" w:rsidRPr="00EE65FD" w:rsidRDefault="00107FAB" w:rsidP="009618F7">
            <w:pPr>
              <w:rPr>
                <w:b/>
                <w:bCs/>
                <w:sz w:val="14"/>
                <w:szCs w:val="14"/>
                <w:lang w:val="en-US"/>
              </w:rPr>
            </w:pPr>
            <w:r w:rsidRPr="00EE65FD">
              <w:rPr>
                <w:b/>
                <w:bCs/>
                <w:sz w:val="14"/>
                <w:szCs w:val="14"/>
                <w:lang w:val="en-US"/>
              </w:rPr>
              <w:t>online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F10950" w:rsidRPr="00EE65FD" w:rsidRDefault="00107FAB" w:rsidP="006B14CB">
            <w:pPr>
              <w:rPr>
                <w:bCs/>
                <w:sz w:val="18"/>
                <w:szCs w:val="18"/>
              </w:rPr>
            </w:pPr>
            <w:r w:rsidRPr="00EE65FD">
              <w:rPr>
                <w:sz w:val="18"/>
                <w:szCs w:val="18"/>
              </w:rPr>
              <w:t xml:space="preserve">Techniki animacji komputerowej, KW1, </w:t>
            </w:r>
            <w:r w:rsidR="00F10950" w:rsidRPr="00EE65FD">
              <w:rPr>
                <w:sz w:val="18"/>
                <w:szCs w:val="18"/>
              </w:rPr>
              <w:t>Mgr D. Tchórzewski</w:t>
            </w:r>
            <w:r w:rsidRPr="00EE65FD">
              <w:rPr>
                <w:bCs/>
                <w:sz w:val="18"/>
                <w:szCs w:val="18"/>
              </w:rPr>
              <w:t xml:space="preserve">, </w:t>
            </w:r>
          </w:p>
          <w:p w:rsidR="00107FAB" w:rsidRPr="00EE65FD" w:rsidRDefault="00107FAB" w:rsidP="006B14CB">
            <w:pPr>
              <w:rPr>
                <w:sz w:val="18"/>
                <w:szCs w:val="18"/>
              </w:rPr>
            </w:pPr>
            <w:r w:rsidRPr="00EE65FD">
              <w:rPr>
                <w:bCs/>
                <w:sz w:val="18"/>
                <w:szCs w:val="18"/>
              </w:rPr>
              <w:t>s. 2.23</w:t>
            </w:r>
          </w:p>
        </w:tc>
        <w:tc>
          <w:tcPr>
            <w:tcW w:w="1943" w:type="dxa"/>
            <w:gridSpan w:val="2"/>
            <w:vMerge/>
            <w:vAlign w:val="center"/>
          </w:tcPr>
          <w:p w:rsidR="00107FAB" w:rsidRPr="00EE65FD" w:rsidRDefault="00107FAB" w:rsidP="007812DE">
            <w:pPr>
              <w:rPr>
                <w:sz w:val="20"/>
              </w:rPr>
            </w:pPr>
          </w:p>
        </w:tc>
      </w:tr>
      <w:tr w:rsidR="00EE65FD" w:rsidRPr="00EE65FD" w:rsidTr="009618F7">
        <w:trPr>
          <w:trHeight w:val="929"/>
        </w:trPr>
        <w:tc>
          <w:tcPr>
            <w:tcW w:w="921" w:type="dxa"/>
            <w:vAlign w:val="center"/>
          </w:tcPr>
          <w:p w:rsidR="009618F7" w:rsidRPr="00EE65FD" w:rsidRDefault="009618F7" w:rsidP="007812DE">
            <w:pPr>
              <w:jc w:val="center"/>
              <w:rPr>
                <w:sz w:val="16"/>
                <w:szCs w:val="16"/>
                <w:lang w:val="en-US"/>
              </w:rPr>
            </w:pPr>
            <w:r w:rsidRPr="00EE65FD">
              <w:rPr>
                <w:sz w:val="16"/>
                <w:szCs w:val="16"/>
                <w:lang w:val="en-US"/>
              </w:rPr>
              <w:t>18.00-19.30</w:t>
            </w:r>
          </w:p>
        </w:tc>
        <w:tc>
          <w:tcPr>
            <w:tcW w:w="2608" w:type="dxa"/>
            <w:vAlign w:val="center"/>
          </w:tcPr>
          <w:p w:rsidR="009618F7" w:rsidRPr="00EE65FD" w:rsidRDefault="009618F7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69" w:type="dxa"/>
            <w:gridSpan w:val="2"/>
            <w:vMerge w:val="restart"/>
            <w:vAlign w:val="center"/>
          </w:tcPr>
          <w:p w:rsidR="009618F7" w:rsidRPr="00EE65FD" w:rsidRDefault="009618F7" w:rsidP="007812DE">
            <w:pPr>
              <w:rPr>
                <w:sz w:val="14"/>
                <w:szCs w:val="14"/>
                <w:lang w:val="en-US"/>
              </w:rPr>
            </w:pPr>
            <w:r w:rsidRPr="00EE65FD">
              <w:rPr>
                <w:sz w:val="14"/>
                <w:szCs w:val="14"/>
                <w:lang w:val="en-US"/>
              </w:rPr>
              <w:t>PF1</w:t>
            </w:r>
            <w:r w:rsidRPr="00EE65FD">
              <w:rPr>
                <w:bCs/>
                <w:sz w:val="14"/>
                <w:szCs w:val="14"/>
                <w:lang w:val="en-US"/>
              </w:rPr>
              <w:t xml:space="preserve"> Representations and Discourses of Gender and Race in Museums, </w:t>
            </w:r>
            <w:proofErr w:type="spellStart"/>
            <w:r w:rsidRPr="00EE65FD">
              <w:rPr>
                <w:bCs/>
                <w:sz w:val="14"/>
                <w:szCs w:val="14"/>
                <w:lang w:val="en-US"/>
              </w:rPr>
              <w:t>prof.S.Small</w:t>
            </w:r>
            <w:proofErr w:type="spellEnd"/>
            <w:r w:rsidRPr="00EE65FD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E65FD">
              <w:rPr>
                <w:b/>
                <w:bCs/>
                <w:sz w:val="14"/>
                <w:szCs w:val="14"/>
                <w:lang w:val="en-US"/>
              </w:rPr>
              <w:t>zajęcia</w:t>
            </w:r>
            <w:proofErr w:type="spellEnd"/>
            <w:r w:rsidRPr="00EE65FD">
              <w:rPr>
                <w:b/>
                <w:bCs/>
                <w:sz w:val="14"/>
                <w:szCs w:val="14"/>
                <w:lang w:val="en-US"/>
              </w:rPr>
              <w:t xml:space="preserve"> on-line 4, 11 </w:t>
            </w:r>
            <w:proofErr w:type="spellStart"/>
            <w:r w:rsidRPr="00EE65FD">
              <w:rPr>
                <w:b/>
                <w:bCs/>
                <w:sz w:val="14"/>
                <w:szCs w:val="14"/>
                <w:lang w:val="en-US"/>
              </w:rPr>
              <w:t>marca</w:t>
            </w:r>
            <w:proofErr w:type="spellEnd"/>
          </w:p>
        </w:tc>
        <w:tc>
          <w:tcPr>
            <w:tcW w:w="869" w:type="dxa"/>
            <w:vAlign w:val="center"/>
          </w:tcPr>
          <w:p w:rsidR="009618F7" w:rsidRPr="00EE65FD" w:rsidRDefault="009618F7" w:rsidP="00992083">
            <w:pPr>
              <w:rPr>
                <w:sz w:val="14"/>
                <w:szCs w:val="14"/>
                <w:lang w:val="en-US"/>
              </w:rPr>
            </w:pPr>
            <w:r w:rsidRPr="00EE65FD">
              <w:rPr>
                <w:sz w:val="14"/>
                <w:szCs w:val="14"/>
                <w:lang w:val="en-US"/>
              </w:rPr>
              <w:t xml:space="preserve">PF3 Digital </w:t>
            </w:r>
            <w:proofErr w:type="spellStart"/>
            <w:r w:rsidRPr="00EE65FD">
              <w:rPr>
                <w:sz w:val="14"/>
                <w:szCs w:val="14"/>
                <w:lang w:val="en-US"/>
              </w:rPr>
              <w:t>Disconnection,prof</w:t>
            </w:r>
            <w:proofErr w:type="spellEnd"/>
            <w:r w:rsidRPr="00EE65FD">
              <w:rPr>
                <w:sz w:val="14"/>
                <w:szCs w:val="14"/>
                <w:lang w:val="en-US"/>
              </w:rPr>
              <w:t xml:space="preserve">. K. </w:t>
            </w:r>
            <w:proofErr w:type="spellStart"/>
            <w:r w:rsidRPr="00EE65FD">
              <w:rPr>
                <w:sz w:val="14"/>
                <w:szCs w:val="14"/>
                <w:lang w:val="en-US"/>
              </w:rPr>
              <w:t>Kopecka-Piech</w:t>
            </w:r>
            <w:proofErr w:type="spellEnd"/>
            <w:r w:rsidRPr="00EE65FD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E65FD">
              <w:rPr>
                <w:b/>
                <w:sz w:val="14"/>
                <w:szCs w:val="14"/>
                <w:lang w:val="en-US"/>
              </w:rPr>
              <w:t>zajęcia</w:t>
            </w:r>
            <w:proofErr w:type="spellEnd"/>
            <w:r w:rsidRPr="00EE65FD">
              <w:rPr>
                <w:b/>
                <w:sz w:val="14"/>
                <w:szCs w:val="14"/>
                <w:lang w:val="en-US"/>
              </w:rPr>
              <w:t xml:space="preserve"> on-line co 2 </w:t>
            </w:r>
            <w:proofErr w:type="spellStart"/>
            <w:r w:rsidRPr="00EE65FD">
              <w:rPr>
                <w:b/>
                <w:sz w:val="14"/>
                <w:szCs w:val="14"/>
                <w:lang w:val="en-US"/>
              </w:rPr>
              <w:t>tyg</w:t>
            </w:r>
            <w:proofErr w:type="spellEnd"/>
          </w:p>
        </w:tc>
        <w:tc>
          <w:tcPr>
            <w:tcW w:w="870" w:type="dxa"/>
            <w:vAlign w:val="center"/>
          </w:tcPr>
          <w:p w:rsidR="009618F7" w:rsidRPr="00EE65FD" w:rsidRDefault="009618F7" w:rsidP="007812DE">
            <w:pPr>
              <w:rPr>
                <w:sz w:val="14"/>
                <w:szCs w:val="14"/>
              </w:rPr>
            </w:pPr>
            <w:r w:rsidRPr="00EE65FD">
              <w:rPr>
                <w:sz w:val="14"/>
                <w:szCs w:val="14"/>
              </w:rPr>
              <w:t xml:space="preserve">Seminarium lecencjackie, prof. K. kpecka-Piecch </w:t>
            </w:r>
            <w:r w:rsidRPr="00EE65FD">
              <w:rPr>
                <w:b/>
                <w:sz w:val="14"/>
                <w:szCs w:val="14"/>
              </w:rPr>
              <w:t>zajęcia on-line co 2 tyg</w:t>
            </w:r>
          </w:p>
        </w:tc>
        <w:tc>
          <w:tcPr>
            <w:tcW w:w="2608" w:type="dxa"/>
            <w:gridSpan w:val="2"/>
            <w:vMerge w:val="restart"/>
            <w:vAlign w:val="center"/>
          </w:tcPr>
          <w:p w:rsidR="009618F7" w:rsidRPr="00EE65FD" w:rsidRDefault="009618F7" w:rsidP="007812DE">
            <w:pPr>
              <w:rPr>
                <w:bCs/>
                <w:sz w:val="16"/>
                <w:szCs w:val="16"/>
                <w:lang w:val="en-US"/>
              </w:rPr>
            </w:pPr>
            <w:r w:rsidRPr="00EE65FD">
              <w:rPr>
                <w:sz w:val="16"/>
                <w:szCs w:val="16"/>
                <w:lang w:val="en-US"/>
              </w:rPr>
              <w:t>PF1</w:t>
            </w:r>
            <w:r w:rsidRPr="00EE65FD">
              <w:rPr>
                <w:bCs/>
                <w:sz w:val="16"/>
                <w:szCs w:val="16"/>
                <w:lang w:val="en-US"/>
              </w:rPr>
              <w:t xml:space="preserve"> Representations and Discourses of Gender and Race in Museums, prof. S. Small </w:t>
            </w:r>
          </w:p>
          <w:p w:rsidR="009618F7" w:rsidRPr="00EE65FD" w:rsidRDefault="009618F7" w:rsidP="007812DE">
            <w:pPr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E65FD">
              <w:rPr>
                <w:b/>
                <w:bCs/>
                <w:sz w:val="16"/>
                <w:szCs w:val="16"/>
                <w:lang w:val="en-US"/>
              </w:rPr>
              <w:t>zajęcia</w:t>
            </w:r>
            <w:proofErr w:type="spellEnd"/>
            <w:r w:rsidRPr="00EE65FD">
              <w:rPr>
                <w:b/>
                <w:bCs/>
                <w:sz w:val="16"/>
                <w:szCs w:val="16"/>
                <w:lang w:val="en-US"/>
              </w:rPr>
              <w:t xml:space="preserve"> on-line </w:t>
            </w:r>
          </w:p>
          <w:p w:rsidR="009618F7" w:rsidRPr="00EE65FD" w:rsidRDefault="009618F7" w:rsidP="007812DE">
            <w:pPr>
              <w:rPr>
                <w:sz w:val="16"/>
                <w:szCs w:val="16"/>
                <w:lang w:val="en-US"/>
              </w:rPr>
            </w:pPr>
            <w:r w:rsidRPr="00EE65FD">
              <w:rPr>
                <w:b/>
                <w:bCs/>
                <w:sz w:val="16"/>
                <w:szCs w:val="16"/>
                <w:lang w:val="en-US"/>
              </w:rPr>
              <w:t xml:space="preserve">19 </w:t>
            </w:r>
            <w:proofErr w:type="spellStart"/>
            <w:r w:rsidRPr="00EE65FD">
              <w:rPr>
                <w:b/>
                <w:bCs/>
                <w:sz w:val="16"/>
                <w:szCs w:val="16"/>
                <w:lang w:val="en-US"/>
              </w:rPr>
              <w:t>marca</w:t>
            </w:r>
            <w:proofErr w:type="spellEnd"/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9618F7" w:rsidRPr="00EE65FD" w:rsidRDefault="009618F7" w:rsidP="009618F7">
            <w:pPr>
              <w:rPr>
                <w:b/>
                <w:bCs/>
                <w:sz w:val="14"/>
                <w:szCs w:val="14"/>
                <w:lang w:val="en-US"/>
              </w:rPr>
            </w:pPr>
            <w:r w:rsidRPr="00EE65FD">
              <w:rPr>
                <w:sz w:val="14"/>
                <w:szCs w:val="14"/>
                <w:lang w:val="en-US"/>
              </w:rPr>
              <w:t>PF1</w:t>
            </w:r>
            <w:r w:rsidRPr="00EE65FD">
              <w:rPr>
                <w:bCs/>
                <w:sz w:val="14"/>
                <w:szCs w:val="14"/>
                <w:lang w:val="en-US"/>
              </w:rPr>
              <w:t xml:space="preserve"> Representations and Discourses of Gender and Race in Museums, prof. S. Small </w:t>
            </w:r>
            <w:proofErr w:type="spellStart"/>
            <w:r w:rsidRPr="00EE65FD">
              <w:rPr>
                <w:b/>
                <w:bCs/>
                <w:sz w:val="14"/>
                <w:szCs w:val="14"/>
                <w:lang w:val="en-US"/>
              </w:rPr>
              <w:t>zajęcia</w:t>
            </w:r>
            <w:proofErr w:type="spellEnd"/>
            <w:r w:rsidRPr="00EE65FD">
              <w:rPr>
                <w:b/>
                <w:bCs/>
                <w:sz w:val="14"/>
                <w:szCs w:val="14"/>
                <w:lang w:val="en-US"/>
              </w:rPr>
              <w:t xml:space="preserve"> on-line </w:t>
            </w:r>
          </w:p>
          <w:p w:rsidR="009618F7" w:rsidRPr="00EE65FD" w:rsidRDefault="009618F7" w:rsidP="009618F7">
            <w:pPr>
              <w:rPr>
                <w:b/>
                <w:bCs/>
                <w:sz w:val="14"/>
                <w:szCs w:val="14"/>
              </w:rPr>
            </w:pPr>
            <w:r w:rsidRPr="00EE65FD">
              <w:rPr>
                <w:b/>
                <w:bCs/>
                <w:sz w:val="14"/>
                <w:szCs w:val="14"/>
              </w:rPr>
              <w:t>6, 13 marca,</w:t>
            </w:r>
          </w:p>
          <w:p w:rsidR="009618F7" w:rsidRPr="00EE65FD" w:rsidRDefault="009618F7" w:rsidP="009618F7">
            <w:pPr>
              <w:rPr>
                <w:sz w:val="16"/>
                <w:szCs w:val="16"/>
                <w:lang w:val="en-US"/>
              </w:rPr>
            </w:pPr>
            <w:r w:rsidRPr="00EE65FD">
              <w:rPr>
                <w:b/>
                <w:bCs/>
                <w:sz w:val="14"/>
                <w:szCs w:val="14"/>
              </w:rPr>
              <w:t xml:space="preserve"> 6 kwietnia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9618F7" w:rsidRPr="00EE65FD" w:rsidRDefault="009618F7" w:rsidP="007812D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F10950" w:rsidRPr="00EE65FD" w:rsidRDefault="00F10950" w:rsidP="00F10950">
            <w:pPr>
              <w:rPr>
                <w:bCs/>
                <w:sz w:val="18"/>
                <w:szCs w:val="18"/>
              </w:rPr>
            </w:pPr>
            <w:r w:rsidRPr="00EE65FD">
              <w:rPr>
                <w:sz w:val="18"/>
                <w:szCs w:val="18"/>
              </w:rPr>
              <w:t>Techniki animacji komputerowej, KW2, Mgr D. Tchórzewski</w:t>
            </w:r>
            <w:r w:rsidRPr="00EE65FD">
              <w:rPr>
                <w:bCs/>
                <w:sz w:val="18"/>
                <w:szCs w:val="18"/>
              </w:rPr>
              <w:t xml:space="preserve">, </w:t>
            </w:r>
          </w:p>
          <w:p w:rsidR="009618F7" w:rsidRPr="00EE65FD" w:rsidRDefault="00F10950" w:rsidP="00F10950">
            <w:pPr>
              <w:rPr>
                <w:sz w:val="20"/>
                <w:szCs w:val="20"/>
              </w:rPr>
            </w:pPr>
            <w:r w:rsidRPr="00EE65FD">
              <w:rPr>
                <w:bCs/>
                <w:sz w:val="18"/>
                <w:szCs w:val="18"/>
              </w:rPr>
              <w:t>s. 2.23</w:t>
            </w:r>
          </w:p>
        </w:tc>
        <w:tc>
          <w:tcPr>
            <w:tcW w:w="1943" w:type="dxa"/>
            <w:gridSpan w:val="2"/>
            <w:vMerge/>
            <w:vAlign w:val="center"/>
          </w:tcPr>
          <w:p w:rsidR="009618F7" w:rsidRPr="00EE65FD" w:rsidRDefault="009618F7" w:rsidP="007812DE">
            <w:pPr>
              <w:rPr>
                <w:sz w:val="20"/>
              </w:rPr>
            </w:pPr>
          </w:p>
        </w:tc>
      </w:tr>
      <w:tr w:rsidR="00EE65FD" w:rsidRPr="00EE65FD" w:rsidTr="009618F7">
        <w:trPr>
          <w:trHeight w:val="546"/>
        </w:trPr>
        <w:tc>
          <w:tcPr>
            <w:tcW w:w="921" w:type="dxa"/>
            <w:vMerge w:val="restart"/>
            <w:vAlign w:val="center"/>
          </w:tcPr>
          <w:p w:rsidR="009618F7" w:rsidRPr="00EE65FD" w:rsidRDefault="009618F7" w:rsidP="007812DE">
            <w:pPr>
              <w:jc w:val="center"/>
              <w:rPr>
                <w:sz w:val="16"/>
                <w:szCs w:val="16"/>
              </w:rPr>
            </w:pPr>
            <w:r w:rsidRPr="00EE65FD">
              <w:rPr>
                <w:sz w:val="16"/>
                <w:szCs w:val="16"/>
              </w:rPr>
              <w:t>19.40-21.10</w:t>
            </w:r>
          </w:p>
        </w:tc>
        <w:tc>
          <w:tcPr>
            <w:tcW w:w="2608" w:type="dxa"/>
            <w:vMerge w:val="restart"/>
            <w:vAlign w:val="center"/>
          </w:tcPr>
          <w:p w:rsidR="009618F7" w:rsidRPr="00EE65FD" w:rsidRDefault="009618F7" w:rsidP="007812DE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9618F7" w:rsidRPr="00EE65FD" w:rsidRDefault="009618F7" w:rsidP="007812DE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9618F7" w:rsidRPr="00EE65FD" w:rsidRDefault="009618F7" w:rsidP="007812DE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9618F7" w:rsidRPr="00EE65FD" w:rsidRDefault="009618F7" w:rsidP="007812D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Merge/>
            <w:vAlign w:val="center"/>
          </w:tcPr>
          <w:p w:rsidR="009618F7" w:rsidRPr="00EE65FD" w:rsidRDefault="009618F7" w:rsidP="007812DE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vMerge/>
            <w:vAlign w:val="center"/>
          </w:tcPr>
          <w:p w:rsidR="009618F7" w:rsidRPr="00EE65FD" w:rsidRDefault="009618F7" w:rsidP="007812D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:rsidR="009618F7" w:rsidRPr="00EE65FD" w:rsidRDefault="009618F7" w:rsidP="007812DE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vMerge w:val="restart"/>
            <w:shd w:val="clear" w:color="auto" w:fill="auto"/>
            <w:vAlign w:val="center"/>
          </w:tcPr>
          <w:p w:rsidR="009618F7" w:rsidRPr="00EE65FD" w:rsidRDefault="009618F7" w:rsidP="007812DE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9618F7" w:rsidRPr="00EE65FD" w:rsidRDefault="009618F7" w:rsidP="007812DE">
            <w:pPr>
              <w:rPr>
                <w:sz w:val="20"/>
              </w:rPr>
            </w:pPr>
          </w:p>
        </w:tc>
      </w:tr>
      <w:tr w:rsidR="009618F7" w:rsidRPr="00EE65FD" w:rsidTr="009618F7">
        <w:trPr>
          <w:trHeight w:val="388"/>
        </w:trPr>
        <w:tc>
          <w:tcPr>
            <w:tcW w:w="921" w:type="dxa"/>
            <w:vMerge/>
            <w:vAlign w:val="center"/>
          </w:tcPr>
          <w:p w:rsidR="003B152D" w:rsidRPr="00EE65FD" w:rsidRDefault="003B152D" w:rsidP="00781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8" w:type="dxa"/>
            <w:vMerge/>
            <w:vAlign w:val="center"/>
          </w:tcPr>
          <w:p w:rsidR="003B152D" w:rsidRPr="00EE65FD" w:rsidRDefault="003B152D" w:rsidP="007812D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4"/>
            <w:vAlign w:val="center"/>
          </w:tcPr>
          <w:p w:rsidR="003B152D" w:rsidRPr="00EE65FD" w:rsidRDefault="003B152D" w:rsidP="007812DE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3B152D" w:rsidRPr="00EE65FD" w:rsidRDefault="003B152D" w:rsidP="007812DE">
            <w:pPr>
              <w:rPr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3B152D" w:rsidRPr="00EE65FD" w:rsidRDefault="003B152D" w:rsidP="007812D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3B152D" w:rsidRPr="00EE65FD" w:rsidRDefault="003B152D" w:rsidP="007812DE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vMerge/>
            <w:shd w:val="clear" w:color="auto" w:fill="auto"/>
            <w:vAlign w:val="center"/>
          </w:tcPr>
          <w:p w:rsidR="003B152D" w:rsidRPr="00EE65FD" w:rsidRDefault="003B152D" w:rsidP="007812DE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3B152D" w:rsidRPr="00EE65FD" w:rsidRDefault="003B152D" w:rsidP="007812DE">
            <w:pPr>
              <w:rPr>
                <w:sz w:val="20"/>
              </w:rPr>
            </w:pPr>
          </w:p>
        </w:tc>
      </w:tr>
    </w:tbl>
    <w:p w:rsidR="00FC2A14" w:rsidRPr="00EE65FD" w:rsidRDefault="00FC2A14" w:rsidP="00FC2A14">
      <w:pPr>
        <w:rPr>
          <w:sz w:val="8"/>
        </w:rPr>
      </w:pPr>
    </w:p>
    <w:p w:rsidR="00FC2A14" w:rsidRPr="00EE65FD" w:rsidRDefault="00FC2A14" w:rsidP="00FC2A14">
      <w:pPr>
        <w:rPr>
          <w:sz w:val="8"/>
        </w:rPr>
      </w:pPr>
    </w:p>
    <w:p w:rsidR="00FC2A14" w:rsidRPr="00EE65FD" w:rsidRDefault="00FC2A14" w:rsidP="00FC2A14">
      <w:pPr>
        <w:rPr>
          <w:sz w:val="8"/>
        </w:rPr>
      </w:pPr>
    </w:p>
    <w:sectPr w:rsidR="00FC2A14" w:rsidRPr="00EE65FD" w:rsidSect="007812D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2A14"/>
    <w:rsid w:val="00001905"/>
    <w:rsid w:val="0002436A"/>
    <w:rsid w:val="000419F3"/>
    <w:rsid w:val="00062672"/>
    <w:rsid w:val="00073666"/>
    <w:rsid w:val="0007537F"/>
    <w:rsid w:val="00082151"/>
    <w:rsid w:val="000869FD"/>
    <w:rsid w:val="00091C53"/>
    <w:rsid w:val="000D5535"/>
    <w:rsid w:val="000F1440"/>
    <w:rsid w:val="00101100"/>
    <w:rsid w:val="00107FAB"/>
    <w:rsid w:val="0013463A"/>
    <w:rsid w:val="001638AE"/>
    <w:rsid w:val="001732C8"/>
    <w:rsid w:val="001821F0"/>
    <w:rsid w:val="00194CB0"/>
    <w:rsid w:val="00227160"/>
    <w:rsid w:val="0026158B"/>
    <w:rsid w:val="00274A4C"/>
    <w:rsid w:val="002949F8"/>
    <w:rsid w:val="002A45A6"/>
    <w:rsid w:val="002C40E0"/>
    <w:rsid w:val="002D40AF"/>
    <w:rsid w:val="002E7E96"/>
    <w:rsid w:val="00330410"/>
    <w:rsid w:val="003409AF"/>
    <w:rsid w:val="00343A76"/>
    <w:rsid w:val="003979FF"/>
    <w:rsid w:val="003B152D"/>
    <w:rsid w:val="003E1E4D"/>
    <w:rsid w:val="00453A9A"/>
    <w:rsid w:val="004665D8"/>
    <w:rsid w:val="0047080E"/>
    <w:rsid w:val="00494E7F"/>
    <w:rsid w:val="004D4EBD"/>
    <w:rsid w:val="004F45F9"/>
    <w:rsid w:val="004F4EB0"/>
    <w:rsid w:val="004F51B2"/>
    <w:rsid w:val="00501A7C"/>
    <w:rsid w:val="00523268"/>
    <w:rsid w:val="005611BA"/>
    <w:rsid w:val="00596BE4"/>
    <w:rsid w:val="005D235C"/>
    <w:rsid w:val="005D2814"/>
    <w:rsid w:val="005D7BD1"/>
    <w:rsid w:val="00604F8B"/>
    <w:rsid w:val="00614FC2"/>
    <w:rsid w:val="006227A9"/>
    <w:rsid w:val="00622E26"/>
    <w:rsid w:val="00634520"/>
    <w:rsid w:val="006353DC"/>
    <w:rsid w:val="006852AC"/>
    <w:rsid w:val="00692537"/>
    <w:rsid w:val="00697E4E"/>
    <w:rsid w:val="006B111E"/>
    <w:rsid w:val="006B14CB"/>
    <w:rsid w:val="006E6B46"/>
    <w:rsid w:val="006F5299"/>
    <w:rsid w:val="00722A3E"/>
    <w:rsid w:val="00727862"/>
    <w:rsid w:val="007508A8"/>
    <w:rsid w:val="007812DE"/>
    <w:rsid w:val="007A7F60"/>
    <w:rsid w:val="007B2190"/>
    <w:rsid w:val="007C7F6E"/>
    <w:rsid w:val="007E49DD"/>
    <w:rsid w:val="00804FEB"/>
    <w:rsid w:val="00820199"/>
    <w:rsid w:val="00824C41"/>
    <w:rsid w:val="00825C1A"/>
    <w:rsid w:val="008261B5"/>
    <w:rsid w:val="00846F7C"/>
    <w:rsid w:val="008506FE"/>
    <w:rsid w:val="00850B3D"/>
    <w:rsid w:val="008738EA"/>
    <w:rsid w:val="0087780A"/>
    <w:rsid w:val="0088794B"/>
    <w:rsid w:val="00896F47"/>
    <w:rsid w:val="008A360C"/>
    <w:rsid w:val="008A66B7"/>
    <w:rsid w:val="008B2322"/>
    <w:rsid w:val="008C2F04"/>
    <w:rsid w:val="008C54C0"/>
    <w:rsid w:val="00923A12"/>
    <w:rsid w:val="00934D99"/>
    <w:rsid w:val="0094109C"/>
    <w:rsid w:val="009618DB"/>
    <w:rsid w:val="009618F7"/>
    <w:rsid w:val="0097510A"/>
    <w:rsid w:val="00980F99"/>
    <w:rsid w:val="00982CCE"/>
    <w:rsid w:val="00992083"/>
    <w:rsid w:val="00994F9A"/>
    <w:rsid w:val="009A14F7"/>
    <w:rsid w:val="009B71BC"/>
    <w:rsid w:val="009F6D78"/>
    <w:rsid w:val="00A11464"/>
    <w:rsid w:val="00A44454"/>
    <w:rsid w:val="00A510DE"/>
    <w:rsid w:val="00A61FB8"/>
    <w:rsid w:val="00A73E6F"/>
    <w:rsid w:val="00A973D2"/>
    <w:rsid w:val="00AD5C0C"/>
    <w:rsid w:val="00B02F1E"/>
    <w:rsid w:val="00B077FF"/>
    <w:rsid w:val="00B263F7"/>
    <w:rsid w:val="00B27727"/>
    <w:rsid w:val="00B43DA3"/>
    <w:rsid w:val="00B62479"/>
    <w:rsid w:val="00B867F7"/>
    <w:rsid w:val="00BB3EC8"/>
    <w:rsid w:val="00BB4BC2"/>
    <w:rsid w:val="00BD3A65"/>
    <w:rsid w:val="00C04122"/>
    <w:rsid w:val="00C13003"/>
    <w:rsid w:val="00C13E69"/>
    <w:rsid w:val="00C14CB3"/>
    <w:rsid w:val="00C26C2F"/>
    <w:rsid w:val="00C3751B"/>
    <w:rsid w:val="00C41F27"/>
    <w:rsid w:val="00C5424E"/>
    <w:rsid w:val="00C62C72"/>
    <w:rsid w:val="00C87C62"/>
    <w:rsid w:val="00CA2B6D"/>
    <w:rsid w:val="00CB705C"/>
    <w:rsid w:val="00CB72C3"/>
    <w:rsid w:val="00CC2B05"/>
    <w:rsid w:val="00CD1BB9"/>
    <w:rsid w:val="00CD39F9"/>
    <w:rsid w:val="00CE3FFD"/>
    <w:rsid w:val="00CE745A"/>
    <w:rsid w:val="00D0456C"/>
    <w:rsid w:val="00D10FBE"/>
    <w:rsid w:val="00D13717"/>
    <w:rsid w:val="00D15008"/>
    <w:rsid w:val="00D438A1"/>
    <w:rsid w:val="00D8148D"/>
    <w:rsid w:val="00D8308A"/>
    <w:rsid w:val="00DA51C6"/>
    <w:rsid w:val="00DB23D2"/>
    <w:rsid w:val="00DC3412"/>
    <w:rsid w:val="00DC7F96"/>
    <w:rsid w:val="00DD6380"/>
    <w:rsid w:val="00DE1383"/>
    <w:rsid w:val="00E1762B"/>
    <w:rsid w:val="00E33171"/>
    <w:rsid w:val="00E54B03"/>
    <w:rsid w:val="00E74A69"/>
    <w:rsid w:val="00E937F0"/>
    <w:rsid w:val="00E94675"/>
    <w:rsid w:val="00E9619F"/>
    <w:rsid w:val="00ED1EFB"/>
    <w:rsid w:val="00EE2E8A"/>
    <w:rsid w:val="00EE46AC"/>
    <w:rsid w:val="00EE5925"/>
    <w:rsid w:val="00EE65FD"/>
    <w:rsid w:val="00EF4234"/>
    <w:rsid w:val="00F10950"/>
    <w:rsid w:val="00F338B8"/>
    <w:rsid w:val="00F36241"/>
    <w:rsid w:val="00FA3240"/>
    <w:rsid w:val="00FB1752"/>
    <w:rsid w:val="00FC2A14"/>
    <w:rsid w:val="00FE161F"/>
    <w:rsid w:val="00FE5419"/>
    <w:rsid w:val="00FE5FF4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2A14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qFormat/>
    <w:rsid w:val="00FC2A14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2A14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C2A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C2A14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C2A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FC2A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C2A1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FC2A14"/>
    <w:rPr>
      <w:color w:val="0000FF"/>
      <w:u w:val="single"/>
    </w:rPr>
  </w:style>
  <w:style w:type="character" w:customStyle="1" w:styleId="ZnakZnak3">
    <w:name w:val="Znak Znak3"/>
    <w:rsid w:val="00FC2A14"/>
    <w:rPr>
      <w:sz w:val="40"/>
      <w:szCs w:val="24"/>
    </w:rPr>
  </w:style>
  <w:style w:type="paragraph" w:styleId="Nagwek">
    <w:name w:val="header"/>
    <w:basedOn w:val="Normalny"/>
    <w:link w:val="NagwekZnak"/>
    <w:rsid w:val="00FC2A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C2A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C2A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A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C2A14"/>
    <w:rPr>
      <w:vertAlign w:val="superscript"/>
    </w:rPr>
  </w:style>
  <w:style w:type="paragraph" w:customStyle="1" w:styleId="gwp883d15cfmsonormal">
    <w:name w:val="gwp883d15cf_msonormal"/>
    <w:basedOn w:val="Normalny"/>
    <w:rsid w:val="00FC2A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3864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Fil</dc:creator>
  <cp:keywords/>
  <dc:description/>
  <cp:lastModifiedBy>ADS</cp:lastModifiedBy>
  <cp:revision>93</cp:revision>
  <dcterms:created xsi:type="dcterms:W3CDTF">2025-02-08T11:59:00Z</dcterms:created>
  <dcterms:modified xsi:type="dcterms:W3CDTF">2025-05-05T09:32:00Z</dcterms:modified>
</cp:coreProperties>
</file>