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80F71" w14:textId="77777777" w:rsidR="00E51392" w:rsidRPr="00E51392" w:rsidRDefault="00E51392" w:rsidP="00E51392">
      <w:pPr>
        <w:spacing w:after="0" w:line="240" w:lineRule="auto"/>
        <w:jc w:val="right"/>
        <w:rPr>
          <w:rFonts w:ascii="Times New Roman" w:hAnsi="Times New Roman"/>
          <w:i/>
          <w:iCs/>
          <w:kern w:val="28"/>
          <w:sz w:val="24"/>
          <w:szCs w:val="24"/>
          <w:lang w:val="x-none" w:eastAsia="x-none"/>
        </w:rPr>
      </w:pPr>
      <w:proofErr w:type="spellStart"/>
      <w:r w:rsidRPr="00E51392">
        <w:rPr>
          <w:rFonts w:ascii="Times New Roman" w:hAnsi="Times New Roman"/>
          <w:i/>
          <w:iCs/>
          <w:kern w:val="28"/>
          <w:sz w:val="24"/>
          <w:szCs w:val="24"/>
          <w:lang w:val="x-none" w:eastAsia="x-none"/>
        </w:rPr>
        <w:t>Attachment</w:t>
      </w:r>
      <w:proofErr w:type="spellEnd"/>
      <w:r w:rsidRPr="00E51392">
        <w:rPr>
          <w:rFonts w:ascii="Times New Roman" w:hAnsi="Times New Roman"/>
          <w:i/>
          <w:iCs/>
          <w:kern w:val="28"/>
          <w:sz w:val="24"/>
          <w:szCs w:val="24"/>
          <w:lang w:val="x-none" w:eastAsia="x-none"/>
        </w:rPr>
        <w:t xml:space="preserve"> No. 2</w:t>
      </w:r>
    </w:p>
    <w:p w14:paraId="417531C6" w14:textId="77777777" w:rsidR="00E51392" w:rsidRPr="00E51392" w:rsidRDefault="00E51392" w:rsidP="00E51392">
      <w:pPr>
        <w:spacing w:after="0" w:line="240" w:lineRule="auto"/>
        <w:jc w:val="right"/>
        <w:rPr>
          <w:rFonts w:ascii="Times New Roman" w:hAnsi="Times New Roman"/>
          <w:i/>
          <w:iCs/>
          <w:kern w:val="28"/>
          <w:sz w:val="24"/>
          <w:szCs w:val="24"/>
          <w:lang w:val="x-none" w:eastAsia="x-none"/>
        </w:rPr>
      </w:pPr>
      <w:r w:rsidRPr="00E51392">
        <w:rPr>
          <w:rFonts w:ascii="Times New Roman" w:hAnsi="Times New Roman"/>
          <w:i/>
          <w:iCs/>
          <w:kern w:val="28"/>
          <w:sz w:val="24"/>
          <w:szCs w:val="24"/>
          <w:lang w:val="x-none" w:eastAsia="x-none"/>
        </w:rPr>
        <w:t xml:space="preserve">to </w:t>
      </w:r>
      <w:proofErr w:type="spellStart"/>
      <w:r w:rsidRPr="00E51392">
        <w:rPr>
          <w:rFonts w:ascii="Times New Roman" w:hAnsi="Times New Roman"/>
          <w:i/>
          <w:iCs/>
          <w:kern w:val="28"/>
          <w:sz w:val="24"/>
          <w:szCs w:val="24"/>
          <w:lang w:val="x-none" w:eastAsia="x-none"/>
        </w:rPr>
        <w:t>Ordinance</w:t>
      </w:r>
      <w:proofErr w:type="spellEnd"/>
      <w:r w:rsidRPr="00E51392">
        <w:rPr>
          <w:rFonts w:ascii="Times New Roman" w:hAnsi="Times New Roman"/>
          <w:i/>
          <w:iCs/>
          <w:kern w:val="28"/>
          <w:sz w:val="24"/>
          <w:szCs w:val="24"/>
          <w:lang w:val="x-none" w:eastAsia="x-none"/>
        </w:rPr>
        <w:t xml:space="preserve"> No. 8/2016</w:t>
      </w:r>
    </w:p>
    <w:p w14:paraId="48035CF5" w14:textId="77777777" w:rsidR="00E51392" w:rsidRPr="00E51392" w:rsidRDefault="00E51392" w:rsidP="00E51392">
      <w:pPr>
        <w:spacing w:after="0" w:line="240" w:lineRule="auto"/>
        <w:jc w:val="right"/>
        <w:rPr>
          <w:rFonts w:ascii="Times New Roman" w:hAnsi="Times New Roman"/>
          <w:i/>
          <w:iCs/>
          <w:kern w:val="28"/>
          <w:sz w:val="24"/>
          <w:szCs w:val="24"/>
          <w:lang w:val="x-none" w:eastAsia="x-none"/>
        </w:rPr>
      </w:pPr>
      <w:r w:rsidRPr="00E51392">
        <w:rPr>
          <w:rFonts w:ascii="Times New Roman" w:hAnsi="Times New Roman"/>
          <w:i/>
          <w:iCs/>
          <w:kern w:val="28"/>
          <w:sz w:val="24"/>
          <w:szCs w:val="24"/>
          <w:lang w:val="x-none" w:eastAsia="x-none"/>
        </w:rPr>
        <w:t xml:space="preserve">of the </w:t>
      </w:r>
      <w:proofErr w:type="spellStart"/>
      <w:r w:rsidRPr="00E51392">
        <w:rPr>
          <w:rFonts w:ascii="Times New Roman" w:hAnsi="Times New Roman"/>
          <w:i/>
          <w:iCs/>
          <w:kern w:val="28"/>
          <w:sz w:val="24"/>
          <w:szCs w:val="24"/>
          <w:lang w:val="x-none" w:eastAsia="x-none"/>
        </w:rPr>
        <w:t>Rector</w:t>
      </w:r>
      <w:proofErr w:type="spellEnd"/>
      <w:r w:rsidRPr="00E51392">
        <w:rPr>
          <w:rFonts w:ascii="Times New Roman" w:hAnsi="Times New Roman"/>
          <w:i/>
          <w:iCs/>
          <w:kern w:val="28"/>
          <w:sz w:val="24"/>
          <w:szCs w:val="24"/>
          <w:lang w:val="x-none" w:eastAsia="x-none"/>
        </w:rPr>
        <w:t xml:space="preserve"> of Maria Curie-Skłodowska University</w:t>
      </w:r>
    </w:p>
    <w:p w14:paraId="44120FA6" w14:textId="77777777" w:rsidR="00E51392" w:rsidRPr="00E51392" w:rsidRDefault="00E51392" w:rsidP="00E51392">
      <w:pPr>
        <w:spacing w:after="0" w:line="240" w:lineRule="auto"/>
        <w:jc w:val="right"/>
        <w:rPr>
          <w:rFonts w:ascii="Times New Roman" w:hAnsi="Times New Roman"/>
          <w:i/>
          <w:iCs/>
          <w:kern w:val="28"/>
          <w:sz w:val="24"/>
          <w:szCs w:val="24"/>
          <w:lang w:val="x-none" w:eastAsia="x-none"/>
        </w:rPr>
      </w:pPr>
    </w:p>
    <w:p w14:paraId="03EF3BAF" w14:textId="77777777" w:rsidR="00E51392" w:rsidRPr="00E51392" w:rsidRDefault="00E51392" w:rsidP="00E51392">
      <w:pPr>
        <w:spacing w:after="0" w:line="240" w:lineRule="auto"/>
        <w:jc w:val="right"/>
        <w:rPr>
          <w:rFonts w:ascii="Times New Roman" w:hAnsi="Times New Roman"/>
          <w:i/>
          <w:iCs/>
          <w:kern w:val="28"/>
          <w:sz w:val="24"/>
          <w:szCs w:val="24"/>
          <w:lang w:val="x-none" w:eastAsia="x-none"/>
        </w:rPr>
      </w:pPr>
      <w:proofErr w:type="spellStart"/>
      <w:r w:rsidRPr="00E51392">
        <w:rPr>
          <w:rFonts w:ascii="Times New Roman" w:hAnsi="Times New Roman"/>
          <w:i/>
          <w:iCs/>
          <w:kern w:val="28"/>
          <w:sz w:val="24"/>
          <w:szCs w:val="24"/>
          <w:lang w:val="x-none" w:eastAsia="x-none"/>
        </w:rPr>
        <w:t>Attachment</w:t>
      </w:r>
      <w:proofErr w:type="spellEnd"/>
      <w:r w:rsidRPr="00E51392">
        <w:rPr>
          <w:rFonts w:ascii="Times New Roman" w:hAnsi="Times New Roman"/>
          <w:i/>
          <w:iCs/>
          <w:kern w:val="28"/>
          <w:sz w:val="24"/>
          <w:szCs w:val="24"/>
          <w:lang w:val="x-none" w:eastAsia="x-none"/>
        </w:rPr>
        <w:t xml:space="preserve"> No. 13A</w:t>
      </w:r>
    </w:p>
    <w:p w14:paraId="0BD15D07" w14:textId="77777777" w:rsidR="00E51392" w:rsidRPr="00E51392" w:rsidRDefault="00E51392" w:rsidP="00E51392">
      <w:pPr>
        <w:spacing w:after="0" w:line="240" w:lineRule="auto"/>
        <w:jc w:val="right"/>
        <w:rPr>
          <w:rFonts w:ascii="Times New Roman" w:hAnsi="Times New Roman"/>
          <w:i/>
          <w:iCs/>
          <w:kern w:val="28"/>
          <w:sz w:val="24"/>
          <w:szCs w:val="24"/>
          <w:lang w:val="x-none" w:eastAsia="x-none"/>
        </w:rPr>
      </w:pPr>
      <w:r w:rsidRPr="00E51392">
        <w:rPr>
          <w:rFonts w:ascii="Times New Roman" w:hAnsi="Times New Roman"/>
          <w:i/>
          <w:iCs/>
          <w:kern w:val="28"/>
          <w:sz w:val="24"/>
          <w:szCs w:val="24"/>
          <w:lang w:val="x-none" w:eastAsia="x-none"/>
        </w:rPr>
        <w:t xml:space="preserve">to </w:t>
      </w:r>
      <w:proofErr w:type="spellStart"/>
      <w:r w:rsidRPr="00E51392">
        <w:rPr>
          <w:rFonts w:ascii="Times New Roman" w:hAnsi="Times New Roman"/>
          <w:i/>
          <w:iCs/>
          <w:kern w:val="28"/>
          <w:sz w:val="24"/>
          <w:szCs w:val="24"/>
          <w:lang w:val="x-none" w:eastAsia="x-none"/>
        </w:rPr>
        <w:t>Ordinance</w:t>
      </w:r>
      <w:proofErr w:type="spellEnd"/>
      <w:r w:rsidRPr="00E51392">
        <w:rPr>
          <w:rFonts w:ascii="Times New Roman" w:hAnsi="Times New Roman"/>
          <w:i/>
          <w:iCs/>
          <w:kern w:val="28"/>
          <w:sz w:val="24"/>
          <w:szCs w:val="24"/>
          <w:lang w:val="x-none" w:eastAsia="x-none"/>
        </w:rPr>
        <w:t xml:space="preserve"> No. 68/2014</w:t>
      </w:r>
    </w:p>
    <w:p w14:paraId="46C542A4" w14:textId="77777777" w:rsidR="00E51392" w:rsidRDefault="00E51392" w:rsidP="00E51392">
      <w:pPr>
        <w:spacing w:after="0" w:line="240" w:lineRule="auto"/>
        <w:jc w:val="right"/>
        <w:rPr>
          <w:rFonts w:ascii="Times New Roman" w:hAnsi="Times New Roman"/>
          <w:i/>
          <w:iCs/>
          <w:kern w:val="28"/>
          <w:sz w:val="24"/>
          <w:szCs w:val="24"/>
          <w:lang w:val="x-none" w:eastAsia="x-none"/>
        </w:rPr>
      </w:pPr>
      <w:r w:rsidRPr="00E51392">
        <w:rPr>
          <w:rFonts w:ascii="Times New Roman" w:hAnsi="Times New Roman"/>
          <w:i/>
          <w:iCs/>
          <w:kern w:val="28"/>
          <w:sz w:val="24"/>
          <w:szCs w:val="24"/>
          <w:lang w:val="x-none" w:eastAsia="x-none"/>
        </w:rPr>
        <w:t xml:space="preserve">of the </w:t>
      </w:r>
      <w:proofErr w:type="spellStart"/>
      <w:r w:rsidRPr="00E51392">
        <w:rPr>
          <w:rFonts w:ascii="Times New Roman" w:hAnsi="Times New Roman"/>
          <w:i/>
          <w:iCs/>
          <w:kern w:val="28"/>
          <w:sz w:val="24"/>
          <w:szCs w:val="24"/>
          <w:lang w:val="x-none" w:eastAsia="x-none"/>
        </w:rPr>
        <w:t>Rector</w:t>
      </w:r>
      <w:proofErr w:type="spellEnd"/>
      <w:r w:rsidRPr="00E51392">
        <w:rPr>
          <w:rFonts w:ascii="Times New Roman" w:hAnsi="Times New Roman"/>
          <w:i/>
          <w:iCs/>
          <w:kern w:val="28"/>
          <w:sz w:val="24"/>
          <w:szCs w:val="24"/>
          <w:lang w:val="x-none" w:eastAsia="x-none"/>
        </w:rPr>
        <w:t xml:space="preserve"> of Maria Curie-Skłodowska University</w:t>
      </w:r>
    </w:p>
    <w:p w14:paraId="2A0DDB3F" w14:textId="3671CCA9" w:rsidR="00E51392" w:rsidRDefault="00E51392" w:rsidP="00E51392">
      <w:pPr>
        <w:spacing w:after="0" w:line="240" w:lineRule="auto"/>
        <w:jc w:val="center"/>
        <w:rPr>
          <w:rFonts w:ascii="Times New Roman" w:hAnsi="Times New Roman"/>
          <w:b/>
          <w:sz w:val="24"/>
          <w:szCs w:val="24"/>
          <w:lang w:val="en-GB"/>
        </w:rPr>
      </w:pPr>
      <w:r w:rsidRPr="00E51392">
        <w:rPr>
          <w:rFonts w:ascii="Times New Roman" w:hAnsi="Times New Roman"/>
          <w:b/>
          <w:sz w:val="24"/>
          <w:szCs w:val="24"/>
          <w:lang w:val="en-GB"/>
        </w:rPr>
        <w:t>Declaration of the Guarantor’s Spouse</w:t>
      </w:r>
      <w:r w:rsidRPr="00E51392">
        <w:rPr>
          <w:rFonts w:ascii="Times New Roman" w:hAnsi="Times New Roman"/>
          <w:b/>
          <w:sz w:val="24"/>
          <w:szCs w:val="24"/>
          <w:lang w:val="en-GB"/>
        </w:rPr>
        <w:t xml:space="preserve"> </w:t>
      </w:r>
    </w:p>
    <w:p w14:paraId="38831487" w14:textId="10210867" w:rsidR="002D5D11" w:rsidRPr="00111CCC" w:rsidRDefault="00111CCC" w:rsidP="00111CCC">
      <w:pPr>
        <w:spacing w:after="0" w:line="240" w:lineRule="auto"/>
        <w:jc w:val="center"/>
        <w:rPr>
          <w:rFonts w:ascii="Times New Roman" w:hAnsi="Times New Roman"/>
          <w:bCs/>
          <w:sz w:val="24"/>
          <w:szCs w:val="24"/>
          <w:lang w:val="en-GB"/>
        </w:rPr>
      </w:pPr>
      <w:r w:rsidRPr="00111CCC">
        <w:rPr>
          <w:rFonts w:ascii="Times New Roman" w:hAnsi="Times New Roman"/>
          <w:bCs/>
          <w:sz w:val="24"/>
          <w:szCs w:val="24"/>
          <w:lang w:val="en-GB"/>
        </w:rPr>
        <w:t>(</w:t>
      </w:r>
      <w:r w:rsidR="00E51392" w:rsidRPr="00E51392">
        <w:rPr>
          <w:rFonts w:ascii="Times New Roman" w:hAnsi="Times New Roman"/>
          <w:bCs/>
          <w:sz w:val="24"/>
          <w:szCs w:val="24"/>
          <w:lang w:val="en-GB"/>
        </w:rPr>
        <w:t>(for loans specified in §21(1)(5)-(6) of the UMCS Employee Social Benefits Fund Regulations</w:t>
      </w:r>
      <w:r w:rsidR="00E51392">
        <w:rPr>
          <w:rFonts w:ascii="Times New Roman" w:hAnsi="Times New Roman"/>
          <w:bCs/>
          <w:sz w:val="24"/>
          <w:szCs w:val="24"/>
          <w:lang w:val="en-GB"/>
        </w:rPr>
        <w:t xml:space="preserve"> </w:t>
      </w:r>
      <w:r w:rsidR="00E51392" w:rsidRPr="00E51392">
        <w:rPr>
          <w:rFonts w:ascii="Times New Roman" w:hAnsi="Times New Roman"/>
          <w:bCs/>
          <w:i/>
          <w:iCs/>
          <w:sz w:val="24"/>
          <w:szCs w:val="24"/>
          <w:lang w:val="en-GB"/>
        </w:rPr>
        <w:t xml:space="preserve">[pl. </w:t>
      </w:r>
      <w:proofErr w:type="spellStart"/>
      <w:r w:rsidR="00E51392" w:rsidRPr="00E51392">
        <w:rPr>
          <w:rFonts w:ascii="Times New Roman" w:hAnsi="Times New Roman"/>
          <w:bCs/>
          <w:i/>
          <w:iCs/>
          <w:sz w:val="24"/>
          <w:szCs w:val="24"/>
          <w:lang w:val="en-GB"/>
        </w:rPr>
        <w:t>Regulamin</w:t>
      </w:r>
      <w:proofErr w:type="spellEnd"/>
      <w:r w:rsidR="00E51392" w:rsidRPr="00E51392">
        <w:rPr>
          <w:rFonts w:ascii="Times New Roman" w:hAnsi="Times New Roman"/>
          <w:bCs/>
          <w:i/>
          <w:iCs/>
          <w:sz w:val="24"/>
          <w:szCs w:val="24"/>
          <w:lang w:val="en-GB"/>
        </w:rPr>
        <w:t xml:space="preserve"> </w:t>
      </w:r>
      <w:proofErr w:type="spellStart"/>
      <w:r w:rsidR="00E51392" w:rsidRPr="00E51392">
        <w:rPr>
          <w:rFonts w:ascii="Times New Roman" w:hAnsi="Times New Roman"/>
          <w:bCs/>
          <w:i/>
          <w:iCs/>
          <w:sz w:val="24"/>
          <w:szCs w:val="24"/>
          <w:lang w:val="en-GB"/>
        </w:rPr>
        <w:t>Zakładowego</w:t>
      </w:r>
      <w:proofErr w:type="spellEnd"/>
      <w:r w:rsidR="00E51392" w:rsidRPr="00E51392">
        <w:rPr>
          <w:rFonts w:ascii="Times New Roman" w:hAnsi="Times New Roman"/>
          <w:bCs/>
          <w:i/>
          <w:iCs/>
          <w:sz w:val="24"/>
          <w:szCs w:val="24"/>
          <w:lang w:val="en-GB"/>
        </w:rPr>
        <w:t xml:space="preserve"> </w:t>
      </w:r>
      <w:proofErr w:type="spellStart"/>
      <w:r w:rsidR="00E51392" w:rsidRPr="00E51392">
        <w:rPr>
          <w:rFonts w:ascii="Times New Roman" w:hAnsi="Times New Roman"/>
          <w:bCs/>
          <w:i/>
          <w:iCs/>
          <w:sz w:val="24"/>
          <w:szCs w:val="24"/>
          <w:lang w:val="en-GB"/>
        </w:rPr>
        <w:t>Funduszu</w:t>
      </w:r>
      <w:proofErr w:type="spellEnd"/>
      <w:r w:rsidR="00E51392" w:rsidRPr="00E51392">
        <w:rPr>
          <w:rFonts w:ascii="Times New Roman" w:hAnsi="Times New Roman"/>
          <w:bCs/>
          <w:i/>
          <w:iCs/>
          <w:sz w:val="24"/>
          <w:szCs w:val="24"/>
          <w:lang w:val="en-GB"/>
        </w:rPr>
        <w:t xml:space="preserve"> </w:t>
      </w:r>
      <w:proofErr w:type="spellStart"/>
      <w:r w:rsidR="00E51392" w:rsidRPr="00E51392">
        <w:rPr>
          <w:rFonts w:ascii="Times New Roman" w:hAnsi="Times New Roman"/>
          <w:bCs/>
          <w:i/>
          <w:iCs/>
          <w:sz w:val="24"/>
          <w:szCs w:val="24"/>
          <w:lang w:val="en-GB"/>
        </w:rPr>
        <w:t>Świadczeń</w:t>
      </w:r>
      <w:proofErr w:type="spellEnd"/>
      <w:r w:rsidR="00E51392" w:rsidRPr="00E51392">
        <w:rPr>
          <w:rFonts w:ascii="Times New Roman" w:hAnsi="Times New Roman"/>
          <w:bCs/>
          <w:i/>
          <w:iCs/>
          <w:sz w:val="24"/>
          <w:szCs w:val="24"/>
          <w:lang w:val="en-GB"/>
        </w:rPr>
        <w:t xml:space="preserve"> </w:t>
      </w:r>
      <w:proofErr w:type="spellStart"/>
      <w:r w:rsidR="00E51392" w:rsidRPr="00E51392">
        <w:rPr>
          <w:rFonts w:ascii="Times New Roman" w:hAnsi="Times New Roman"/>
          <w:bCs/>
          <w:i/>
          <w:iCs/>
          <w:sz w:val="24"/>
          <w:szCs w:val="24"/>
          <w:lang w:val="en-GB"/>
        </w:rPr>
        <w:t>Socjalnych</w:t>
      </w:r>
      <w:proofErr w:type="spellEnd"/>
      <w:r w:rsidR="00E51392" w:rsidRPr="00E51392">
        <w:rPr>
          <w:rFonts w:ascii="Times New Roman" w:hAnsi="Times New Roman"/>
          <w:bCs/>
          <w:i/>
          <w:iCs/>
          <w:sz w:val="24"/>
          <w:szCs w:val="24"/>
          <w:lang w:val="en-GB"/>
        </w:rPr>
        <w:t xml:space="preserve"> UMCS w </w:t>
      </w:r>
      <w:proofErr w:type="spellStart"/>
      <w:r w:rsidR="00E51392" w:rsidRPr="00E51392">
        <w:rPr>
          <w:rFonts w:ascii="Times New Roman" w:hAnsi="Times New Roman"/>
          <w:bCs/>
          <w:i/>
          <w:iCs/>
          <w:sz w:val="24"/>
          <w:szCs w:val="24"/>
          <w:lang w:val="en-GB"/>
        </w:rPr>
        <w:t>Lublinie</w:t>
      </w:r>
      <w:proofErr w:type="spellEnd"/>
      <w:r w:rsidR="00E51392" w:rsidRPr="00E51392">
        <w:rPr>
          <w:rFonts w:ascii="Times New Roman" w:hAnsi="Times New Roman"/>
          <w:bCs/>
          <w:i/>
          <w:iCs/>
          <w:sz w:val="24"/>
          <w:szCs w:val="24"/>
          <w:lang w:val="en-GB"/>
        </w:rPr>
        <w:t>]</w:t>
      </w:r>
      <w:r w:rsidRPr="00111CCC">
        <w:rPr>
          <w:rFonts w:ascii="Times New Roman" w:hAnsi="Times New Roman"/>
          <w:bCs/>
          <w:sz w:val="24"/>
          <w:szCs w:val="24"/>
          <w:lang w:val="en-GB"/>
        </w:rPr>
        <w:t>)</w:t>
      </w:r>
    </w:p>
    <w:p w14:paraId="17B74B79" w14:textId="77777777" w:rsidR="002D5D11" w:rsidRPr="00111CCC" w:rsidRDefault="002D5D11" w:rsidP="002D5D11">
      <w:pPr>
        <w:spacing w:after="0" w:line="240" w:lineRule="auto"/>
        <w:rPr>
          <w:rFonts w:ascii="Times New Roman" w:hAnsi="Times New Roman"/>
          <w:sz w:val="24"/>
          <w:szCs w:val="24"/>
          <w:lang w:val="en-GB"/>
        </w:rPr>
      </w:pPr>
    </w:p>
    <w:p w14:paraId="6DD71EEC" w14:textId="77A96800" w:rsidR="002D5D11" w:rsidRPr="00111CCC" w:rsidRDefault="00111CCC" w:rsidP="002D5D11">
      <w:pPr>
        <w:spacing w:after="0" w:line="240" w:lineRule="auto"/>
        <w:jc w:val="both"/>
        <w:rPr>
          <w:rFonts w:ascii="Times New Roman" w:hAnsi="Times New Roman"/>
          <w:sz w:val="24"/>
          <w:szCs w:val="24"/>
          <w:lang w:val="en-GB"/>
        </w:rPr>
      </w:pPr>
      <w:r w:rsidRPr="00111CCC">
        <w:rPr>
          <w:rFonts w:ascii="Times New Roman" w:hAnsi="Times New Roman"/>
          <w:sz w:val="24"/>
          <w:szCs w:val="24"/>
          <w:lang w:val="en-GB"/>
        </w:rPr>
        <w:t xml:space="preserve">I </w:t>
      </w:r>
      <w:r w:rsidR="002D5D11" w:rsidRPr="00111CCC">
        <w:rPr>
          <w:rFonts w:ascii="Times New Roman" w:hAnsi="Times New Roman"/>
          <w:sz w:val="24"/>
          <w:szCs w:val="24"/>
          <w:lang w:val="en-GB"/>
        </w:rPr>
        <w:t>, ..................................................................................................................................................</w:t>
      </w:r>
    </w:p>
    <w:p w14:paraId="5C95F5F8" w14:textId="7CA87D1F" w:rsidR="002D5D11" w:rsidRDefault="00E51392" w:rsidP="00E51392">
      <w:pPr>
        <w:spacing w:after="0" w:line="240" w:lineRule="auto"/>
        <w:jc w:val="center"/>
        <w:rPr>
          <w:rFonts w:ascii="Times New Roman" w:hAnsi="Times New Roman"/>
          <w:i/>
          <w:sz w:val="20"/>
          <w:szCs w:val="20"/>
          <w:lang w:val="en-GB"/>
        </w:rPr>
      </w:pPr>
      <w:r w:rsidRPr="00E51392">
        <w:rPr>
          <w:rFonts w:ascii="Times New Roman" w:hAnsi="Times New Roman"/>
          <w:i/>
          <w:sz w:val="20"/>
          <w:szCs w:val="20"/>
          <w:lang w:val="en-GB"/>
        </w:rPr>
        <w:t>Full name of the Guarantor’s Spouse</w:t>
      </w:r>
    </w:p>
    <w:p w14:paraId="17B55040" w14:textId="77777777" w:rsidR="00E51392" w:rsidRPr="00111CCC" w:rsidRDefault="00E51392" w:rsidP="00E51392">
      <w:pPr>
        <w:spacing w:after="0" w:line="240" w:lineRule="auto"/>
        <w:jc w:val="center"/>
        <w:rPr>
          <w:rFonts w:ascii="Times New Roman" w:hAnsi="Times New Roman"/>
          <w:i/>
          <w:sz w:val="20"/>
          <w:szCs w:val="20"/>
          <w:lang w:val="en-GB"/>
        </w:rPr>
      </w:pPr>
    </w:p>
    <w:p w14:paraId="000A21A2" w14:textId="1AD22C31" w:rsidR="002D5D11" w:rsidRPr="008601C4" w:rsidRDefault="002D5D11" w:rsidP="002D5D11">
      <w:pPr>
        <w:spacing w:after="0" w:line="240" w:lineRule="auto"/>
        <w:jc w:val="both"/>
        <w:rPr>
          <w:rFonts w:ascii="Times New Roman" w:hAnsi="Times New Roman"/>
          <w:sz w:val="20"/>
          <w:szCs w:val="20"/>
          <w:lang w:val="en-GB"/>
        </w:rPr>
      </w:pPr>
      <w:r w:rsidRPr="008601C4">
        <w:rPr>
          <w:rFonts w:ascii="Times New Roman" w:hAnsi="Times New Roman"/>
          <w:sz w:val="20"/>
          <w:szCs w:val="20"/>
          <w:lang w:val="en-GB"/>
        </w:rPr>
        <w:t>.....................................................................................................................................................................................</w:t>
      </w:r>
    </w:p>
    <w:p w14:paraId="18004BA8" w14:textId="7D0CB470" w:rsidR="002D5D11" w:rsidRDefault="00111CCC" w:rsidP="00111CCC">
      <w:pPr>
        <w:spacing w:after="0" w:line="240" w:lineRule="auto"/>
        <w:jc w:val="center"/>
        <w:rPr>
          <w:rFonts w:ascii="Times New Roman" w:hAnsi="Times New Roman"/>
          <w:i/>
          <w:sz w:val="20"/>
          <w:szCs w:val="20"/>
          <w:lang w:val="en-GB"/>
        </w:rPr>
      </w:pPr>
      <w:r w:rsidRPr="00111CCC">
        <w:rPr>
          <w:rFonts w:ascii="Times New Roman" w:hAnsi="Times New Roman"/>
          <w:i/>
          <w:sz w:val="20"/>
          <w:szCs w:val="20"/>
          <w:lang w:val="en-GB"/>
        </w:rPr>
        <w:t>Personal identification number (PESEL), address of residence</w:t>
      </w:r>
    </w:p>
    <w:p w14:paraId="79CF7176" w14:textId="77777777" w:rsidR="004904E0" w:rsidRPr="00111CCC" w:rsidRDefault="004904E0" w:rsidP="00111CCC">
      <w:pPr>
        <w:spacing w:after="0" w:line="240" w:lineRule="auto"/>
        <w:jc w:val="center"/>
        <w:rPr>
          <w:rFonts w:ascii="Times New Roman" w:hAnsi="Times New Roman"/>
          <w:i/>
          <w:sz w:val="24"/>
          <w:szCs w:val="24"/>
          <w:lang w:val="en-GB"/>
        </w:rPr>
      </w:pPr>
    </w:p>
    <w:p w14:paraId="5E631790" w14:textId="0371427A" w:rsidR="002D5D11" w:rsidRPr="004904E0" w:rsidRDefault="004904E0" w:rsidP="002D5D11">
      <w:pPr>
        <w:spacing w:after="0" w:line="240" w:lineRule="auto"/>
        <w:jc w:val="both"/>
        <w:rPr>
          <w:rFonts w:ascii="Times New Roman" w:hAnsi="Times New Roman"/>
          <w:sz w:val="24"/>
          <w:szCs w:val="24"/>
          <w:lang w:val="en-GB"/>
        </w:rPr>
      </w:pPr>
      <w:r w:rsidRPr="004904E0">
        <w:rPr>
          <w:rFonts w:ascii="Times New Roman" w:hAnsi="Times New Roman"/>
          <w:sz w:val="24"/>
          <w:szCs w:val="24"/>
          <w:lang w:val="en-GB"/>
        </w:rPr>
        <w:t>the holder of the identity card no</w:t>
      </w:r>
      <w:r>
        <w:rPr>
          <w:rFonts w:ascii="Times New Roman" w:hAnsi="Times New Roman"/>
          <w:sz w:val="24"/>
          <w:szCs w:val="24"/>
          <w:lang w:val="en-GB"/>
        </w:rPr>
        <w:t>…</w:t>
      </w:r>
      <w:r w:rsidR="002D5D11" w:rsidRPr="004904E0">
        <w:rPr>
          <w:rFonts w:ascii="Times New Roman" w:hAnsi="Times New Roman"/>
          <w:sz w:val="24"/>
          <w:szCs w:val="24"/>
          <w:lang w:val="en-GB"/>
        </w:rPr>
        <w:t>................................................................................</w:t>
      </w:r>
    </w:p>
    <w:p w14:paraId="02C16B8A" w14:textId="0C453420" w:rsidR="002D5D11" w:rsidRPr="004904E0" w:rsidRDefault="00E51392" w:rsidP="002D5D11">
      <w:pPr>
        <w:spacing w:after="0" w:line="240" w:lineRule="auto"/>
        <w:jc w:val="both"/>
        <w:rPr>
          <w:rFonts w:ascii="Times New Roman" w:hAnsi="Times New Roman"/>
          <w:sz w:val="24"/>
          <w:szCs w:val="24"/>
          <w:lang w:val="en-GB"/>
        </w:rPr>
      </w:pPr>
      <w:r w:rsidRPr="00E51392">
        <w:rPr>
          <w:rFonts w:ascii="Times New Roman" w:hAnsi="Times New Roman"/>
          <w:sz w:val="24"/>
          <w:szCs w:val="24"/>
          <w:lang w:val="en-GB"/>
        </w:rPr>
        <w:t>pursuant to Article 41 §1 of the Family and Guardianship Code, hereby consent to my spouse:</w:t>
      </w:r>
    </w:p>
    <w:p w14:paraId="514733A5" w14:textId="77777777" w:rsidR="002D5D11" w:rsidRPr="004904E0" w:rsidRDefault="002D5D11" w:rsidP="002D5D11">
      <w:pPr>
        <w:spacing w:after="0" w:line="240" w:lineRule="auto"/>
        <w:jc w:val="both"/>
        <w:rPr>
          <w:rFonts w:ascii="Times New Roman" w:hAnsi="Times New Roman"/>
          <w:sz w:val="24"/>
          <w:szCs w:val="24"/>
          <w:lang w:val="en-GB"/>
        </w:rPr>
      </w:pPr>
    </w:p>
    <w:p w14:paraId="339528B8" w14:textId="209FCA67" w:rsidR="002D5D11" w:rsidRPr="004904E0" w:rsidRDefault="004904E0" w:rsidP="002D5D11">
      <w:pPr>
        <w:spacing w:after="0" w:line="240" w:lineRule="auto"/>
        <w:jc w:val="center"/>
        <w:rPr>
          <w:rFonts w:ascii="Times New Roman" w:hAnsi="Times New Roman"/>
          <w:sz w:val="20"/>
          <w:szCs w:val="20"/>
          <w:lang w:val="en-GB"/>
        </w:rPr>
      </w:pPr>
      <w:r w:rsidRPr="004904E0">
        <w:rPr>
          <w:rFonts w:ascii="Times New Roman" w:hAnsi="Times New Roman"/>
          <w:sz w:val="20"/>
          <w:szCs w:val="20"/>
          <w:lang w:val="en-GB"/>
        </w:rPr>
        <w:t>…</w:t>
      </w:r>
      <w:r w:rsidR="002D5D11" w:rsidRPr="004904E0">
        <w:rPr>
          <w:rFonts w:ascii="Times New Roman" w:hAnsi="Times New Roman"/>
          <w:sz w:val="20"/>
          <w:szCs w:val="20"/>
          <w:lang w:val="en-GB"/>
        </w:rPr>
        <w:t>.................................................................................................................................................................................</w:t>
      </w:r>
    </w:p>
    <w:p w14:paraId="707FA3DD" w14:textId="5803AC39" w:rsidR="002D5D11" w:rsidRDefault="00E51392" w:rsidP="002D5D11">
      <w:pPr>
        <w:spacing w:after="0" w:line="240" w:lineRule="auto"/>
        <w:jc w:val="center"/>
        <w:rPr>
          <w:rFonts w:ascii="Times New Roman" w:hAnsi="Times New Roman"/>
          <w:i/>
          <w:sz w:val="20"/>
          <w:szCs w:val="20"/>
          <w:lang w:val="en-GB"/>
        </w:rPr>
      </w:pPr>
      <w:r>
        <w:rPr>
          <w:rFonts w:ascii="Times New Roman" w:hAnsi="Times New Roman"/>
          <w:i/>
          <w:sz w:val="20"/>
          <w:szCs w:val="20"/>
          <w:lang w:val="en-GB"/>
        </w:rPr>
        <w:t>Full name</w:t>
      </w:r>
      <w:r w:rsidR="004904E0" w:rsidRPr="004904E0">
        <w:rPr>
          <w:rFonts w:ascii="Times New Roman" w:hAnsi="Times New Roman"/>
          <w:i/>
          <w:sz w:val="20"/>
          <w:szCs w:val="20"/>
          <w:lang w:val="en-GB"/>
        </w:rPr>
        <w:t xml:space="preserve"> of the Guarantor</w:t>
      </w:r>
    </w:p>
    <w:p w14:paraId="6FE56A6C" w14:textId="77777777" w:rsidR="004904E0" w:rsidRPr="004904E0" w:rsidRDefault="004904E0" w:rsidP="002D5D11">
      <w:pPr>
        <w:spacing w:after="0" w:line="240" w:lineRule="auto"/>
        <w:jc w:val="center"/>
        <w:rPr>
          <w:rFonts w:ascii="Times New Roman" w:hAnsi="Times New Roman"/>
          <w:i/>
          <w:sz w:val="20"/>
          <w:szCs w:val="20"/>
          <w:lang w:val="en-GB"/>
        </w:rPr>
      </w:pPr>
    </w:p>
    <w:p w14:paraId="6BBE43CD" w14:textId="1D7A0208" w:rsidR="002D5D11" w:rsidRPr="004904E0" w:rsidRDefault="004904E0" w:rsidP="002D5D11">
      <w:pPr>
        <w:spacing w:after="0" w:line="240" w:lineRule="auto"/>
        <w:jc w:val="center"/>
        <w:rPr>
          <w:rFonts w:ascii="Times New Roman" w:hAnsi="Times New Roman"/>
          <w:i/>
          <w:sz w:val="20"/>
          <w:szCs w:val="20"/>
          <w:lang w:val="en-GB"/>
        </w:rPr>
      </w:pPr>
      <w:r w:rsidRPr="004904E0">
        <w:rPr>
          <w:rFonts w:ascii="Times New Roman" w:hAnsi="Times New Roman"/>
          <w:i/>
          <w:sz w:val="20"/>
          <w:szCs w:val="20"/>
          <w:lang w:val="en-GB"/>
        </w:rPr>
        <w:t>…</w:t>
      </w:r>
      <w:r>
        <w:rPr>
          <w:rFonts w:ascii="Times New Roman" w:hAnsi="Times New Roman"/>
          <w:i/>
          <w:sz w:val="20"/>
          <w:szCs w:val="20"/>
          <w:lang w:val="en-GB"/>
        </w:rPr>
        <w:t>…</w:t>
      </w:r>
      <w:r w:rsidR="002D5D11" w:rsidRPr="004904E0">
        <w:rPr>
          <w:rFonts w:ascii="Times New Roman" w:hAnsi="Times New Roman"/>
          <w:i/>
          <w:sz w:val="20"/>
          <w:szCs w:val="20"/>
          <w:lang w:val="en-GB"/>
        </w:rPr>
        <w:t>..............................................................................................................................................................................</w:t>
      </w:r>
    </w:p>
    <w:p w14:paraId="03BF36C5" w14:textId="22435416" w:rsidR="002D5D11" w:rsidRDefault="004904E0" w:rsidP="004904E0">
      <w:pPr>
        <w:spacing w:after="0" w:line="240" w:lineRule="auto"/>
        <w:jc w:val="center"/>
        <w:rPr>
          <w:rFonts w:ascii="Times New Roman" w:hAnsi="Times New Roman"/>
          <w:i/>
          <w:sz w:val="20"/>
          <w:szCs w:val="20"/>
          <w:lang w:val="en-GB"/>
        </w:rPr>
      </w:pPr>
      <w:r w:rsidRPr="004904E0">
        <w:rPr>
          <w:rFonts w:ascii="Times New Roman" w:hAnsi="Times New Roman"/>
          <w:i/>
          <w:sz w:val="20"/>
          <w:szCs w:val="20"/>
          <w:lang w:val="en-GB"/>
        </w:rPr>
        <w:t>Personal identification number (PESEL), address of residence</w:t>
      </w:r>
    </w:p>
    <w:p w14:paraId="1AA04220" w14:textId="77777777" w:rsidR="004904E0" w:rsidRPr="004904E0" w:rsidRDefault="004904E0" w:rsidP="004904E0">
      <w:pPr>
        <w:spacing w:after="0" w:line="240" w:lineRule="auto"/>
        <w:jc w:val="center"/>
        <w:rPr>
          <w:rFonts w:ascii="Times New Roman" w:hAnsi="Times New Roman"/>
          <w:i/>
          <w:sz w:val="24"/>
          <w:szCs w:val="24"/>
          <w:lang w:val="en-GB"/>
        </w:rPr>
      </w:pPr>
    </w:p>
    <w:p w14:paraId="59A4E906" w14:textId="1A5C7656" w:rsidR="002D5D11" w:rsidRPr="008601C4" w:rsidRDefault="004904E0" w:rsidP="002D5D11">
      <w:pPr>
        <w:spacing w:after="0" w:line="240" w:lineRule="auto"/>
        <w:jc w:val="both"/>
        <w:rPr>
          <w:rFonts w:ascii="Times New Roman" w:hAnsi="Times New Roman"/>
          <w:sz w:val="24"/>
          <w:szCs w:val="24"/>
          <w:lang w:val="en-GB"/>
        </w:rPr>
      </w:pPr>
      <w:r w:rsidRPr="008601C4">
        <w:rPr>
          <w:rFonts w:ascii="Times New Roman" w:hAnsi="Times New Roman"/>
          <w:sz w:val="24"/>
          <w:szCs w:val="24"/>
          <w:lang w:val="en-GB"/>
        </w:rPr>
        <w:t>guarantees a loan for:</w:t>
      </w:r>
    </w:p>
    <w:p w14:paraId="325F9A36" w14:textId="468C345B" w:rsidR="004904E0" w:rsidRPr="004904E0" w:rsidRDefault="004904E0" w:rsidP="004904E0">
      <w:pPr>
        <w:contextualSpacing/>
        <w:rPr>
          <w:rFonts w:ascii="Times New Roman" w:hAnsi="Times New Roman"/>
          <w:sz w:val="24"/>
          <w:szCs w:val="24"/>
          <w:lang w:val="en-GB"/>
        </w:rPr>
      </w:pPr>
      <w:r w:rsidRPr="004904E0">
        <w:rPr>
          <w:rFonts w:ascii="Times New Roman" w:hAnsi="Times New Roman"/>
          <w:sz w:val="24"/>
          <w:szCs w:val="24"/>
          <w:lang w:val="en-GB"/>
        </w:rPr>
        <w:t xml:space="preserve">*A. </w:t>
      </w:r>
      <w:r w:rsidR="00E51392" w:rsidRPr="00E51392">
        <w:rPr>
          <w:rFonts w:ascii="Times New Roman" w:hAnsi="Times New Roman"/>
          <w:sz w:val="24"/>
          <w:szCs w:val="24"/>
          <w:lang w:val="en-GB"/>
        </w:rPr>
        <w:t>Renovation or modernization of a residential flat or single-family home</w:t>
      </w:r>
    </w:p>
    <w:p w14:paraId="3802377B" w14:textId="340F32F4" w:rsidR="002D5D11" w:rsidRPr="004904E0" w:rsidRDefault="004904E0" w:rsidP="004904E0">
      <w:pPr>
        <w:contextualSpacing/>
        <w:jc w:val="both"/>
        <w:rPr>
          <w:rFonts w:ascii="Times New Roman" w:eastAsia="Calibri" w:hAnsi="Times New Roman"/>
          <w:sz w:val="24"/>
          <w:szCs w:val="24"/>
          <w:lang w:val="en-GB" w:eastAsia="en-US"/>
        </w:rPr>
      </w:pPr>
      <w:r w:rsidRPr="004904E0">
        <w:rPr>
          <w:rFonts w:ascii="Times New Roman" w:hAnsi="Times New Roman"/>
          <w:sz w:val="24"/>
          <w:szCs w:val="24"/>
          <w:lang w:val="en-GB"/>
        </w:rPr>
        <w:t xml:space="preserve">*B. </w:t>
      </w:r>
      <w:r w:rsidR="00E51392" w:rsidRPr="00E51392">
        <w:rPr>
          <w:rFonts w:ascii="Times New Roman" w:hAnsi="Times New Roman"/>
          <w:sz w:val="24"/>
          <w:szCs w:val="24"/>
          <w:lang w:val="en-GB"/>
        </w:rPr>
        <w:t>Adaptation of a residential flat to accommodate persons with disabilities</w:t>
      </w:r>
    </w:p>
    <w:p w14:paraId="3D3BD7BC" w14:textId="5D9AF14F" w:rsidR="002D5D11" w:rsidRDefault="004904E0" w:rsidP="004904E0">
      <w:pPr>
        <w:spacing w:after="0" w:line="240" w:lineRule="auto"/>
        <w:jc w:val="center"/>
        <w:rPr>
          <w:rFonts w:ascii="Times New Roman" w:eastAsia="Calibri" w:hAnsi="Times New Roman"/>
          <w:sz w:val="24"/>
          <w:szCs w:val="24"/>
          <w:lang w:val="en-GB" w:eastAsia="en-US"/>
        </w:rPr>
      </w:pPr>
      <w:r w:rsidRPr="004904E0">
        <w:rPr>
          <w:rFonts w:ascii="Times New Roman" w:eastAsia="Calibri" w:hAnsi="Times New Roman"/>
          <w:sz w:val="24"/>
          <w:szCs w:val="24"/>
          <w:lang w:val="en-GB" w:eastAsia="en-US"/>
        </w:rPr>
        <w:t xml:space="preserve">in the amount of </w:t>
      </w:r>
      <w:r>
        <w:rPr>
          <w:rFonts w:ascii="Times New Roman" w:eastAsia="Calibri" w:hAnsi="Times New Roman"/>
          <w:sz w:val="24"/>
          <w:szCs w:val="24"/>
          <w:lang w:val="en-GB" w:eastAsia="en-US"/>
        </w:rPr>
        <w:t>…</w:t>
      </w:r>
      <w:r w:rsidRPr="004904E0">
        <w:rPr>
          <w:rFonts w:ascii="Times New Roman" w:eastAsia="Calibri" w:hAnsi="Times New Roman"/>
          <w:sz w:val="24"/>
          <w:szCs w:val="24"/>
          <w:lang w:val="en-GB" w:eastAsia="en-US"/>
        </w:rPr>
        <w:t xml:space="preserve">....................................... admitted for the period of </w:t>
      </w:r>
      <w:r>
        <w:rPr>
          <w:rFonts w:ascii="Times New Roman" w:eastAsia="Calibri" w:hAnsi="Times New Roman"/>
          <w:sz w:val="24"/>
          <w:szCs w:val="24"/>
          <w:lang w:val="en-GB" w:eastAsia="en-US"/>
        </w:rPr>
        <w:t>…</w:t>
      </w:r>
      <w:r w:rsidRPr="004904E0">
        <w:rPr>
          <w:rFonts w:ascii="Times New Roman" w:eastAsia="Calibri" w:hAnsi="Times New Roman"/>
          <w:sz w:val="24"/>
          <w:szCs w:val="24"/>
          <w:lang w:val="en-GB" w:eastAsia="en-US"/>
        </w:rPr>
        <w:t>...... years</w:t>
      </w:r>
    </w:p>
    <w:p w14:paraId="7CB08458" w14:textId="77777777" w:rsidR="004904E0" w:rsidRPr="004904E0" w:rsidRDefault="004904E0" w:rsidP="004904E0">
      <w:pPr>
        <w:spacing w:after="0" w:line="240" w:lineRule="auto"/>
        <w:jc w:val="center"/>
        <w:rPr>
          <w:rFonts w:ascii="Times New Roman" w:hAnsi="Times New Roman"/>
          <w:lang w:val="en-GB"/>
        </w:rPr>
      </w:pPr>
    </w:p>
    <w:p w14:paraId="3BD01D64" w14:textId="52264244" w:rsidR="002D5D11" w:rsidRPr="004904E0" w:rsidRDefault="004904E0" w:rsidP="002D5D11">
      <w:pPr>
        <w:spacing w:after="0" w:line="240" w:lineRule="auto"/>
        <w:jc w:val="both"/>
        <w:rPr>
          <w:rFonts w:ascii="Times New Roman" w:hAnsi="Times New Roman"/>
          <w:lang w:val="en-GB"/>
        </w:rPr>
      </w:pPr>
      <w:r w:rsidRPr="004904E0">
        <w:rPr>
          <w:rFonts w:ascii="Times New Roman" w:hAnsi="Times New Roman"/>
          <w:lang w:val="en-GB"/>
        </w:rPr>
        <w:t>for Mrs/Mrs</w:t>
      </w:r>
      <w:r>
        <w:rPr>
          <w:rFonts w:ascii="Times New Roman" w:hAnsi="Times New Roman"/>
          <w:lang w:val="en-GB"/>
        </w:rPr>
        <w:t>…</w:t>
      </w:r>
      <w:r w:rsidR="002D5D11" w:rsidRPr="004904E0">
        <w:rPr>
          <w:rFonts w:ascii="Times New Roman" w:hAnsi="Times New Roman"/>
          <w:lang w:val="en-GB"/>
        </w:rPr>
        <w:t>........................................................................................................................................</w:t>
      </w:r>
    </w:p>
    <w:p w14:paraId="5311B9D2" w14:textId="3F0309C5" w:rsidR="002D5D11" w:rsidRDefault="00E51392" w:rsidP="004904E0">
      <w:pPr>
        <w:spacing w:after="0" w:line="240" w:lineRule="auto"/>
        <w:jc w:val="center"/>
        <w:rPr>
          <w:rFonts w:ascii="Times New Roman" w:hAnsi="Times New Roman"/>
          <w:i/>
          <w:sz w:val="20"/>
          <w:szCs w:val="20"/>
          <w:lang w:val="en-GB"/>
        </w:rPr>
      </w:pPr>
      <w:r>
        <w:rPr>
          <w:rFonts w:ascii="Times New Roman" w:hAnsi="Times New Roman"/>
          <w:i/>
          <w:sz w:val="20"/>
          <w:szCs w:val="20"/>
          <w:lang w:val="en-GB"/>
        </w:rPr>
        <w:t>Full name</w:t>
      </w:r>
      <w:r w:rsidR="004904E0" w:rsidRPr="004904E0">
        <w:rPr>
          <w:rFonts w:ascii="Times New Roman" w:hAnsi="Times New Roman"/>
          <w:i/>
          <w:sz w:val="20"/>
          <w:szCs w:val="20"/>
          <w:lang w:val="en-GB"/>
        </w:rPr>
        <w:t xml:space="preserve"> of the Borrower</w:t>
      </w:r>
    </w:p>
    <w:p w14:paraId="48380742" w14:textId="77777777" w:rsidR="004904E0" w:rsidRPr="004904E0" w:rsidRDefault="004904E0" w:rsidP="004904E0">
      <w:pPr>
        <w:spacing w:after="0" w:line="240" w:lineRule="auto"/>
        <w:jc w:val="center"/>
        <w:rPr>
          <w:rFonts w:ascii="Times New Roman" w:hAnsi="Times New Roman"/>
          <w:sz w:val="24"/>
          <w:szCs w:val="24"/>
          <w:lang w:val="en-GB"/>
        </w:rPr>
      </w:pPr>
    </w:p>
    <w:p w14:paraId="650A60D2" w14:textId="6E291B02" w:rsidR="002D5D11" w:rsidRPr="004369E2" w:rsidRDefault="004369E2" w:rsidP="002D5D11">
      <w:pPr>
        <w:spacing w:after="0" w:line="240" w:lineRule="auto"/>
        <w:jc w:val="both"/>
        <w:rPr>
          <w:rFonts w:ascii="Times New Roman" w:hAnsi="Times New Roman"/>
          <w:sz w:val="24"/>
          <w:szCs w:val="24"/>
          <w:lang w:val="en-GB"/>
        </w:rPr>
      </w:pPr>
      <w:r w:rsidRPr="004369E2">
        <w:rPr>
          <w:rFonts w:ascii="Times New Roman" w:hAnsi="Times New Roman"/>
          <w:sz w:val="24"/>
          <w:szCs w:val="24"/>
          <w:lang w:val="en-GB"/>
        </w:rPr>
        <w:t>*A. I declare that that I have read and accept the contents of this agreement.  In the case of failure to repay the loan taken out by the Borrower in due time, I shall undertake to pay the amount of this guarantee immediately upon the Lender's call.</w:t>
      </w:r>
    </w:p>
    <w:p w14:paraId="645CECF6" w14:textId="77777777" w:rsidR="004369E2" w:rsidRPr="004369E2" w:rsidRDefault="004369E2" w:rsidP="002D5D11">
      <w:pPr>
        <w:spacing w:after="0" w:line="240" w:lineRule="auto"/>
        <w:jc w:val="both"/>
        <w:rPr>
          <w:rFonts w:ascii="Times New Roman" w:hAnsi="Times New Roman"/>
          <w:sz w:val="24"/>
          <w:szCs w:val="24"/>
          <w:lang w:val="en-GB"/>
        </w:rPr>
      </w:pPr>
    </w:p>
    <w:p w14:paraId="5BAC01D5" w14:textId="3D2F5099" w:rsidR="004369E2" w:rsidRPr="004369E2" w:rsidRDefault="004369E2" w:rsidP="002D5D11">
      <w:pPr>
        <w:spacing w:after="0" w:line="240" w:lineRule="auto"/>
        <w:jc w:val="both"/>
        <w:rPr>
          <w:rFonts w:ascii="Times New Roman" w:hAnsi="Times New Roman"/>
          <w:b/>
          <w:bCs/>
          <w:color w:val="0070C0"/>
          <w:sz w:val="24"/>
          <w:szCs w:val="24"/>
          <w:lang w:val="en-GB"/>
        </w:rPr>
      </w:pPr>
      <w:r w:rsidRPr="004369E2">
        <w:rPr>
          <w:rFonts w:ascii="Times New Roman" w:hAnsi="Times New Roman"/>
          <w:b/>
          <w:bCs/>
          <w:color w:val="0070C0"/>
          <w:sz w:val="24"/>
          <w:szCs w:val="24"/>
          <w:lang w:val="en-GB"/>
        </w:rPr>
        <w:t>*B. (In the case of Spouses Guarantors who are employees of the UMCS)</w:t>
      </w:r>
    </w:p>
    <w:p w14:paraId="318AF053" w14:textId="56FC583E" w:rsidR="004369E2" w:rsidRDefault="004369E2" w:rsidP="00E51392">
      <w:pPr>
        <w:autoSpaceDE w:val="0"/>
        <w:autoSpaceDN w:val="0"/>
        <w:adjustRightInd w:val="0"/>
        <w:spacing w:after="0" w:line="240" w:lineRule="auto"/>
        <w:jc w:val="both"/>
        <w:rPr>
          <w:rFonts w:ascii="Times New Roman" w:hAnsi="Times New Roman"/>
          <w:sz w:val="24"/>
          <w:szCs w:val="24"/>
          <w:lang w:val="en-GB"/>
        </w:rPr>
      </w:pPr>
      <w:r w:rsidRPr="004369E2">
        <w:rPr>
          <w:rFonts w:ascii="Times New Roman" w:hAnsi="Times New Roman"/>
          <w:sz w:val="24"/>
          <w:szCs w:val="24"/>
          <w:lang w:val="en-GB"/>
        </w:rPr>
        <w:t xml:space="preserve">I declare that I have read and approve the contents of this agreement. </w:t>
      </w:r>
      <w:r w:rsidR="00E51392" w:rsidRPr="00E51392">
        <w:rPr>
          <w:rFonts w:ascii="Times New Roman" w:hAnsi="Times New Roman"/>
          <w:sz w:val="24"/>
          <w:szCs w:val="24"/>
          <w:lang w:val="en-GB"/>
        </w:rPr>
        <w:t>In the event of the Borrower’s default, I consent to the deduction of the outstanding amount (including interest) from my salary, employment-related benefits, or other entitlements from the Fund—excluding hardship grants.</w:t>
      </w:r>
    </w:p>
    <w:p w14:paraId="7C57B04C" w14:textId="77777777" w:rsidR="00E51392" w:rsidRPr="004369E2" w:rsidRDefault="00E51392" w:rsidP="00E51392">
      <w:pPr>
        <w:autoSpaceDE w:val="0"/>
        <w:autoSpaceDN w:val="0"/>
        <w:adjustRightInd w:val="0"/>
        <w:spacing w:after="0" w:line="240" w:lineRule="auto"/>
        <w:jc w:val="both"/>
        <w:rPr>
          <w:rFonts w:ascii="Times New Roman" w:hAnsi="Times New Roman"/>
          <w:sz w:val="16"/>
          <w:szCs w:val="16"/>
          <w:lang w:val="en-GB"/>
        </w:rPr>
      </w:pPr>
    </w:p>
    <w:p w14:paraId="27EB418C" w14:textId="14BB928A" w:rsidR="002D5D11" w:rsidRPr="0098002E" w:rsidRDefault="0098002E" w:rsidP="002D5D11">
      <w:pPr>
        <w:autoSpaceDE w:val="0"/>
        <w:autoSpaceDN w:val="0"/>
        <w:adjustRightInd w:val="0"/>
        <w:spacing w:after="0" w:line="240" w:lineRule="auto"/>
        <w:jc w:val="both"/>
        <w:rPr>
          <w:rFonts w:ascii="Times New Roman" w:hAnsi="Times New Roman"/>
          <w:sz w:val="18"/>
          <w:szCs w:val="18"/>
          <w:lang w:val="en-GB"/>
        </w:rPr>
      </w:pPr>
      <w:r w:rsidRPr="0098002E">
        <w:rPr>
          <w:rFonts w:ascii="Times New Roman" w:hAnsi="Times New Roman"/>
          <w:sz w:val="16"/>
          <w:szCs w:val="16"/>
          <w:lang w:val="en-GB"/>
        </w:rPr>
        <w:t xml:space="preserve">Article 286 §1 of the Polish Penal Code (KK) </w:t>
      </w:r>
      <w:r w:rsidR="002D5D11" w:rsidRPr="0098002E">
        <w:rPr>
          <w:rFonts w:ascii="Times New Roman" w:hAnsi="Times New Roman"/>
          <w:sz w:val="18"/>
          <w:szCs w:val="18"/>
          <w:lang w:val="en-GB"/>
        </w:rPr>
        <w:t>„</w:t>
      </w:r>
      <w:r w:rsidRPr="0098002E">
        <w:rPr>
          <w:rFonts w:ascii="Times New Roman" w:hAnsi="Times New Roman"/>
          <w:sz w:val="18"/>
          <w:szCs w:val="18"/>
          <w:lang w:val="en-GB"/>
        </w:rPr>
        <w:t>Whoever, intending to derive a financial benefit, induces another person to dispose of their own or another’s property to its detriment by misleading them or exploiting their error or inability to understand the action, shall be subject to imprisonment from 6 months to 8 years</w:t>
      </w:r>
      <w:r w:rsidR="002D5D11" w:rsidRPr="0098002E">
        <w:rPr>
          <w:rFonts w:ascii="Times New Roman" w:hAnsi="Times New Roman"/>
          <w:sz w:val="18"/>
          <w:szCs w:val="18"/>
          <w:lang w:val="en-GB"/>
        </w:rPr>
        <w:t>”.</w:t>
      </w:r>
    </w:p>
    <w:p w14:paraId="073E5B13" w14:textId="77777777" w:rsidR="002D5D11" w:rsidRPr="0098002E" w:rsidRDefault="002D5D11" w:rsidP="002D5D11">
      <w:pPr>
        <w:autoSpaceDE w:val="0"/>
        <w:autoSpaceDN w:val="0"/>
        <w:adjustRightInd w:val="0"/>
        <w:spacing w:after="0" w:line="240" w:lineRule="auto"/>
        <w:jc w:val="both"/>
        <w:rPr>
          <w:rFonts w:ascii="Times New Roman" w:hAnsi="Times New Roman"/>
          <w:sz w:val="18"/>
          <w:szCs w:val="18"/>
          <w:lang w:val="en-GB"/>
        </w:rPr>
      </w:pPr>
    </w:p>
    <w:p w14:paraId="5C490E6F" w14:textId="4B13614C" w:rsidR="002D5D11" w:rsidRDefault="0098002E" w:rsidP="0098002E">
      <w:pPr>
        <w:spacing w:after="0" w:line="240" w:lineRule="auto"/>
        <w:jc w:val="both"/>
        <w:rPr>
          <w:rFonts w:ascii="Times New Roman" w:hAnsi="Times New Roman"/>
          <w:sz w:val="18"/>
          <w:szCs w:val="18"/>
          <w:lang w:val="en-GB"/>
        </w:rPr>
      </w:pPr>
      <w:r w:rsidRPr="0098002E">
        <w:rPr>
          <w:rFonts w:ascii="Times New Roman" w:hAnsi="Times New Roman"/>
          <w:sz w:val="18"/>
          <w:szCs w:val="18"/>
          <w:lang w:val="en-GB"/>
        </w:rPr>
        <w:t>Article 270 §1 of the Polish Penal Code (KK</w:t>
      </w:r>
      <w:r w:rsidR="00E51392">
        <w:rPr>
          <w:rFonts w:ascii="Times New Roman" w:hAnsi="Times New Roman"/>
          <w:sz w:val="18"/>
          <w:szCs w:val="18"/>
          <w:lang w:val="en-GB"/>
        </w:rPr>
        <w:t>)</w:t>
      </w:r>
      <w:r w:rsidRPr="0098002E">
        <w:rPr>
          <w:lang w:val="en-GB"/>
        </w:rPr>
        <w:t xml:space="preserve"> </w:t>
      </w:r>
      <w:r w:rsidRPr="0098002E">
        <w:rPr>
          <w:rFonts w:ascii="Times New Roman" w:hAnsi="Times New Roman"/>
          <w:sz w:val="18"/>
          <w:szCs w:val="18"/>
          <w:lang w:val="en-GB"/>
        </w:rPr>
        <w:t>"§1. Whoever, with the intent to use it as authentic, forges or alters a document or uses such a document as authentic, shall be subject to a fine, the penalty of restriction of liberty, or imprisonment for a term of between 3 months and 5 years."</w:t>
      </w:r>
    </w:p>
    <w:p w14:paraId="76E33DDE" w14:textId="77777777" w:rsidR="0098002E" w:rsidRPr="0098002E" w:rsidRDefault="0098002E" w:rsidP="0098002E">
      <w:pPr>
        <w:spacing w:after="0" w:line="240" w:lineRule="auto"/>
        <w:jc w:val="both"/>
        <w:rPr>
          <w:rFonts w:ascii="Times New Roman" w:hAnsi="Times New Roman"/>
          <w:sz w:val="24"/>
          <w:szCs w:val="24"/>
          <w:lang w:val="en-GB"/>
        </w:rPr>
      </w:pPr>
    </w:p>
    <w:p w14:paraId="79BBAEEF" w14:textId="5B0F16E5" w:rsidR="002D5D11" w:rsidRPr="0098002E" w:rsidRDefault="002D5D11" w:rsidP="002D5D11">
      <w:pPr>
        <w:spacing w:after="0" w:line="240" w:lineRule="auto"/>
        <w:ind w:left="709" w:hanging="425"/>
        <w:rPr>
          <w:sz w:val="16"/>
          <w:szCs w:val="16"/>
          <w:lang w:val="en-GB"/>
        </w:rPr>
      </w:pPr>
      <w:r w:rsidRPr="0098002E">
        <w:rPr>
          <w:sz w:val="16"/>
          <w:szCs w:val="16"/>
          <w:lang w:val="en-GB"/>
        </w:rPr>
        <w:t>1.</w:t>
      </w:r>
      <w:r w:rsidRPr="0098002E">
        <w:rPr>
          <w:sz w:val="16"/>
          <w:szCs w:val="16"/>
          <w:lang w:val="en-GB"/>
        </w:rPr>
        <w:tab/>
      </w:r>
      <w:r w:rsidR="0098002E" w:rsidRPr="0098002E">
        <w:rPr>
          <w:sz w:val="16"/>
          <w:szCs w:val="16"/>
          <w:lang w:val="en-GB"/>
        </w:rPr>
        <w:t>The administrator of the personal data collected in accordance with the application for the benefit is the Maria Curie-</w:t>
      </w:r>
      <w:proofErr w:type="spellStart"/>
      <w:r w:rsidR="0098002E" w:rsidRPr="0098002E">
        <w:rPr>
          <w:sz w:val="16"/>
          <w:szCs w:val="16"/>
          <w:lang w:val="en-GB"/>
        </w:rPr>
        <w:t>Skłodowska</w:t>
      </w:r>
      <w:proofErr w:type="spellEnd"/>
      <w:r w:rsidR="0098002E" w:rsidRPr="0098002E">
        <w:rPr>
          <w:sz w:val="16"/>
          <w:szCs w:val="16"/>
          <w:lang w:val="en-GB"/>
        </w:rPr>
        <w:t xml:space="preserve"> University with its registered office at </w:t>
      </w:r>
      <w:proofErr w:type="spellStart"/>
      <w:r w:rsidR="0098002E" w:rsidRPr="0098002E">
        <w:rPr>
          <w:sz w:val="16"/>
          <w:szCs w:val="16"/>
          <w:lang w:val="en-GB"/>
        </w:rPr>
        <w:t>Plac</w:t>
      </w:r>
      <w:proofErr w:type="spellEnd"/>
      <w:r w:rsidR="0098002E" w:rsidRPr="0098002E">
        <w:rPr>
          <w:sz w:val="16"/>
          <w:szCs w:val="16"/>
          <w:lang w:val="en-GB"/>
        </w:rPr>
        <w:t xml:space="preserve"> Marii Curie-</w:t>
      </w:r>
      <w:proofErr w:type="spellStart"/>
      <w:r w:rsidR="0098002E" w:rsidRPr="0098002E">
        <w:rPr>
          <w:sz w:val="16"/>
          <w:szCs w:val="16"/>
          <w:lang w:val="en-GB"/>
        </w:rPr>
        <w:t>Skłodowskiej</w:t>
      </w:r>
      <w:proofErr w:type="spellEnd"/>
      <w:r w:rsidR="0098002E" w:rsidRPr="0098002E">
        <w:rPr>
          <w:sz w:val="16"/>
          <w:szCs w:val="16"/>
          <w:lang w:val="en-GB"/>
        </w:rPr>
        <w:t xml:space="preserve"> 5, 20-031 Lublin.</w:t>
      </w:r>
    </w:p>
    <w:p w14:paraId="3032F545" w14:textId="190D66CB" w:rsidR="002D5D11" w:rsidRPr="0098002E" w:rsidRDefault="002D5D11" w:rsidP="002D5D11">
      <w:pPr>
        <w:spacing w:after="0" w:line="240" w:lineRule="auto"/>
        <w:ind w:left="709" w:hanging="425"/>
        <w:rPr>
          <w:sz w:val="16"/>
          <w:szCs w:val="16"/>
          <w:lang w:val="en-GB"/>
        </w:rPr>
      </w:pPr>
      <w:r w:rsidRPr="0098002E">
        <w:rPr>
          <w:sz w:val="16"/>
          <w:szCs w:val="16"/>
          <w:lang w:val="en-GB"/>
        </w:rPr>
        <w:t>2.</w:t>
      </w:r>
      <w:r w:rsidRPr="0098002E">
        <w:rPr>
          <w:sz w:val="16"/>
          <w:szCs w:val="16"/>
          <w:lang w:val="en-GB"/>
        </w:rPr>
        <w:tab/>
      </w:r>
      <w:r w:rsidR="0098002E" w:rsidRPr="0098002E">
        <w:rPr>
          <w:sz w:val="16"/>
          <w:szCs w:val="16"/>
          <w:lang w:val="en-GB"/>
        </w:rPr>
        <w:t>Personal data will be processed in accordance with legal provisions and in connection with the protection of vital interests of the data subject.</w:t>
      </w:r>
    </w:p>
    <w:p w14:paraId="1B129BA3" w14:textId="77777777" w:rsidR="0098002E" w:rsidRDefault="002D5D11" w:rsidP="0098002E">
      <w:pPr>
        <w:spacing w:after="0" w:line="240" w:lineRule="auto"/>
        <w:ind w:left="709" w:hanging="425"/>
        <w:rPr>
          <w:sz w:val="16"/>
          <w:szCs w:val="16"/>
          <w:lang w:val="en-GB"/>
        </w:rPr>
      </w:pPr>
      <w:r w:rsidRPr="0098002E">
        <w:rPr>
          <w:sz w:val="16"/>
          <w:szCs w:val="16"/>
          <w:lang w:val="en-GB"/>
        </w:rPr>
        <w:t>3.</w:t>
      </w:r>
      <w:r w:rsidRPr="0098002E">
        <w:rPr>
          <w:sz w:val="16"/>
          <w:szCs w:val="16"/>
          <w:lang w:val="en-GB"/>
        </w:rPr>
        <w:tab/>
      </w:r>
      <w:r w:rsidR="0098002E" w:rsidRPr="0098002E">
        <w:rPr>
          <w:sz w:val="16"/>
          <w:szCs w:val="16"/>
          <w:lang w:val="en-GB"/>
        </w:rPr>
        <w:t>Personal data will be processed by UMCS solely for the purpose of granting and fulfilling benefits/services.</w:t>
      </w:r>
    </w:p>
    <w:p w14:paraId="2423F407" w14:textId="44BB2878" w:rsidR="002D5D11" w:rsidRPr="0098002E" w:rsidRDefault="002D5D11" w:rsidP="0098002E">
      <w:pPr>
        <w:spacing w:after="0" w:line="240" w:lineRule="auto"/>
        <w:ind w:left="709" w:hanging="425"/>
        <w:rPr>
          <w:sz w:val="16"/>
          <w:szCs w:val="16"/>
          <w:lang w:val="en-GB"/>
        </w:rPr>
      </w:pPr>
      <w:r w:rsidRPr="0098002E">
        <w:rPr>
          <w:sz w:val="16"/>
          <w:szCs w:val="16"/>
          <w:lang w:val="en-GB"/>
        </w:rPr>
        <w:lastRenderedPageBreak/>
        <w:t>4.</w:t>
      </w:r>
      <w:r w:rsidRPr="0098002E">
        <w:rPr>
          <w:sz w:val="16"/>
          <w:szCs w:val="16"/>
          <w:lang w:val="en-GB"/>
        </w:rPr>
        <w:tab/>
      </w:r>
      <w:r w:rsidR="0098002E" w:rsidRPr="0098002E">
        <w:rPr>
          <w:sz w:val="16"/>
          <w:szCs w:val="16"/>
          <w:lang w:val="en-GB"/>
        </w:rPr>
        <w:t>The submission of data is voluntary, nevertheless necessary to fulfil the purpose of the processing.</w:t>
      </w:r>
    </w:p>
    <w:p w14:paraId="27043EE7" w14:textId="77777777" w:rsidR="008601C4" w:rsidRPr="008601C4" w:rsidRDefault="002D5D11" w:rsidP="008601C4">
      <w:pPr>
        <w:spacing w:after="0" w:line="240" w:lineRule="auto"/>
        <w:ind w:left="709" w:hanging="425"/>
        <w:rPr>
          <w:sz w:val="16"/>
          <w:szCs w:val="16"/>
          <w:lang w:val="en-GB"/>
        </w:rPr>
      </w:pPr>
      <w:r w:rsidRPr="008601C4">
        <w:rPr>
          <w:sz w:val="16"/>
          <w:szCs w:val="16"/>
          <w:lang w:val="en-GB"/>
        </w:rPr>
        <w:t>5.</w:t>
      </w:r>
      <w:r w:rsidRPr="008601C4">
        <w:rPr>
          <w:sz w:val="16"/>
          <w:szCs w:val="16"/>
          <w:lang w:val="en-GB"/>
        </w:rPr>
        <w:tab/>
      </w:r>
      <w:r w:rsidR="008601C4" w:rsidRPr="008601C4">
        <w:rPr>
          <w:sz w:val="16"/>
          <w:szCs w:val="16"/>
          <w:lang w:val="en-GB"/>
        </w:rPr>
        <w:t xml:space="preserve">Personal data will be processed by the UMCS until the periods related to the provision and implementation of the benefits and during the data archiving periods provided for by the internal regulations in force at the UMCS, and thereafter may only be used to secure possible claims related to the benefits until they expire. </w:t>
      </w:r>
    </w:p>
    <w:p w14:paraId="71E21A5D" w14:textId="16BE1B79" w:rsidR="002D5D11" w:rsidRPr="008601C4" w:rsidRDefault="002D5D11" w:rsidP="008601C4">
      <w:pPr>
        <w:spacing w:after="0" w:line="240" w:lineRule="auto"/>
        <w:ind w:left="709" w:hanging="425"/>
        <w:rPr>
          <w:sz w:val="16"/>
          <w:szCs w:val="16"/>
          <w:lang w:val="en-GB"/>
        </w:rPr>
      </w:pPr>
      <w:r w:rsidRPr="008601C4">
        <w:rPr>
          <w:sz w:val="16"/>
          <w:szCs w:val="16"/>
          <w:lang w:val="en-GB"/>
        </w:rPr>
        <w:t>6.</w:t>
      </w:r>
      <w:r w:rsidRPr="008601C4">
        <w:rPr>
          <w:sz w:val="16"/>
          <w:szCs w:val="16"/>
          <w:lang w:val="en-GB"/>
        </w:rPr>
        <w:tab/>
      </w:r>
      <w:r w:rsidR="008601C4" w:rsidRPr="008601C4">
        <w:rPr>
          <w:sz w:val="16"/>
          <w:szCs w:val="16"/>
          <w:lang w:val="en-GB"/>
        </w:rPr>
        <w:t>Personal data will not be subject to further processing or profiling, and no automated decisions will be taken based on it</w:t>
      </w:r>
      <w:r w:rsidRPr="008601C4">
        <w:rPr>
          <w:sz w:val="16"/>
          <w:szCs w:val="16"/>
          <w:lang w:val="en-GB"/>
        </w:rPr>
        <w:t xml:space="preserve">. </w:t>
      </w:r>
    </w:p>
    <w:p w14:paraId="0A1A5866" w14:textId="2DA10EB3" w:rsidR="002D5D11" w:rsidRPr="008601C4" w:rsidRDefault="002D5D11" w:rsidP="002D5D11">
      <w:pPr>
        <w:spacing w:after="0" w:line="240" w:lineRule="auto"/>
        <w:ind w:left="709" w:hanging="425"/>
        <w:rPr>
          <w:sz w:val="16"/>
          <w:szCs w:val="16"/>
          <w:lang w:val="en-GB"/>
        </w:rPr>
      </w:pPr>
      <w:r w:rsidRPr="008601C4">
        <w:rPr>
          <w:sz w:val="16"/>
          <w:szCs w:val="16"/>
          <w:lang w:val="en-GB"/>
        </w:rPr>
        <w:t>7.</w:t>
      </w:r>
      <w:r w:rsidRPr="008601C4">
        <w:rPr>
          <w:sz w:val="16"/>
          <w:szCs w:val="16"/>
          <w:lang w:val="en-GB"/>
        </w:rPr>
        <w:tab/>
      </w:r>
      <w:r w:rsidR="008601C4" w:rsidRPr="008601C4">
        <w:rPr>
          <w:sz w:val="16"/>
          <w:szCs w:val="16"/>
          <w:lang w:val="en-GB"/>
        </w:rPr>
        <w:t>Personal data will not be shared with external recipients, and neither will it be transferred to any third countries or international organisations.</w:t>
      </w:r>
    </w:p>
    <w:p w14:paraId="27408F76" w14:textId="77777777" w:rsidR="008601C4" w:rsidRPr="008601C4" w:rsidRDefault="002D5D11" w:rsidP="008601C4">
      <w:pPr>
        <w:spacing w:after="0" w:line="240" w:lineRule="auto"/>
        <w:ind w:left="709" w:hanging="425"/>
        <w:rPr>
          <w:sz w:val="16"/>
          <w:szCs w:val="16"/>
          <w:lang w:val="en-GB"/>
        </w:rPr>
      </w:pPr>
      <w:r w:rsidRPr="008601C4">
        <w:rPr>
          <w:sz w:val="16"/>
          <w:szCs w:val="16"/>
          <w:lang w:val="en-GB"/>
        </w:rPr>
        <w:t>8.</w:t>
      </w:r>
      <w:r w:rsidRPr="008601C4">
        <w:rPr>
          <w:sz w:val="16"/>
          <w:szCs w:val="16"/>
          <w:lang w:val="en-GB"/>
        </w:rPr>
        <w:tab/>
      </w:r>
      <w:r w:rsidR="008601C4" w:rsidRPr="008601C4">
        <w:rPr>
          <w:sz w:val="16"/>
          <w:szCs w:val="16"/>
          <w:lang w:val="en-GB"/>
        </w:rPr>
        <w:t>I have the right to access my data, request their rectification, and—in cases provided by law—to demand erasure or restriction of processing. I also have the right to data portability and the right to lodge a complaint with the supervisory authority monitoring compliance with personal data protection laws.</w:t>
      </w:r>
    </w:p>
    <w:p w14:paraId="0CE41D7B" w14:textId="1623D9FB" w:rsidR="002D5D11" w:rsidRPr="008601C4" w:rsidRDefault="002D5D11" w:rsidP="008601C4">
      <w:pPr>
        <w:spacing w:after="0" w:line="240" w:lineRule="auto"/>
        <w:ind w:left="709" w:hanging="425"/>
        <w:rPr>
          <w:rFonts w:ascii="Times New Roman" w:hAnsi="Times New Roman"/>
          <w:sz w:val="24"/>
          <w:szCs w:val="24"/>
          <w:lang w:val="en-GB"/>
        </w:rPr>
      </w:pPr>
      <w:r w:rsidRPr="008601C4">
        <w:rPr>
          <w:sz w:val="16"/>
          <w:szCs w:val="16"/>
          <w:lang w:val="en-GB"/>
        </w:rPr>
        <w:t>9.</w:t>
      </w:r>
      <w:r w:rsidRPr="008601C4">
        <w:rPr>
          <w:sz w:val="16"/>
          <w:szCs w:val="16"/>
          <w:lang w:val="en-GB"/>
        </w:rPr>
        <w:tab/>
      </w:r>
      <w:r w:rsidR="008601C4" w:rsidRPr="008601C4">
        <w:rPr>
          <w:sz w:val="16"/>
          <w:szCs w:val="16"/>
          <w:lang w:val="en-GB"/>
        </w:rPr>
        <w:t xml:space="preserve">The administrator of the personal data has appointed a person to monitor the correctness of the processing of personal data, who can be contacted at: </w:t>
      </w:r>
      <w:hyperlink r:id="rId5" w:history="1">
        <w:r w:rsidR="008601C4" w:rsidRPr="006F0BC9">
          <w:rPr>
            <w:rStyle w:val="Hipercze"/>
            <w:sz w:val="16"/>
            <w:szCs w:val="16"/>
            <w:lang w:val="en-GB"/>
          </w:rPr>
          <w:t>abi@umcs.lublin.pl</w:t>
        </w:r>
      </w:hyperlink>
      <w:r w:rsidR="008601C4" w:rsidRPr="008601C4">
        <w:rPr>
          <w:sz w:val="16"/>
          <w:szCs w:val="16"/>
          <w:lang w:val="en-GB"/>
        </w:rPr>
        <w:t>.</w:t>
      </w:r>
      <w:r w:rsidR="008601C4">
        <w:rPr>
          <w:sz w:val="16"/>
          <w:szCs w:val="16"/>
          <w:lang w:val="en-GB"/>
        </w:rPr>
        <w:t xml:space="preserve"> </w:t>
      </w:r>
    </w:p>
    <w:p w14:paraId="264BBA39" w14:textId="77777777" w:rsidR="002D5D11" w:rsidRPr="008601C4" w:rsidRDefault="002D5D11" w:rsidP="002D5D11">
      <w:pPr>
        <w:spacing w:after="0" w:line="240" w:lineRule="auto"/>
        <w:rPr>
          <w:rFonts w:ascii="Times New Roman" w:hAnsi="Times New Roman"/>
          <w:sz w:val="24"/>
          <w:szCs w:val="24"/>
          <w:lang w:val="en-GB"/>
        </w:rPr>
      </w:pPr>
      <w:r w:rsidRPr="008601C4">
        <w:rPr>
          <w:rFonts w:ascii="Times New Roman" w:hAnsi="Times New Roman"/>
          <w:sz w:val="24"/>
          <w:szCs w:val="24"/>
          <w:lang w:val="en-GB"/>
        </w:rPr>
        <w:tab/>
      </w:r>
      <w:r w:rsidRPr="008601C4">
        <w:rPr>
          <w:rFonts w:ascii="Times New Roman" w:hAnsi="Times New Roman"/>
          <w:sz w:val="24"/>
          <w:szCs w:val="24"/>
          <w:lang w:val="en-GB"/>
        </w:rPr>
        <w:tab/>
      </w:r>
      <w:r w:rsidRPr="008601C4">
        <w:rPr>
          <w:rFonts w:ascii="Times New Roman" w:hAnsi="Times New Roman"/>
          <w:sz w:val="24"/>
          <w:szCs w:val="24"/>
          <w:lang w:val="en-GB"/>
        </w:rPr>
        <w:tab/>
      </w:r>
    </w:p>
    <w:p w14:paraId="4233DB92" w14:textId="77777777" w:rsidR="002D5D11" w:rsidRPr="00E51392" w:rsidRDefault="002D5D11" w:rsidP="002D5D11">
      <w:pPr>
        <w:spacing w:after="0" w:line="240" w:lineRule="auto"/>
        <w:rPr>
          <w:rFonts w:ascii="Times New Roman" w:hAnsi="Times New Roman"/>
          <w:sz w:val="20"/>
          <w:szCs w:val="20"/>
          <w:lang w:val="en-GB"/>
        </w:rPr>
      </w:pPr>
      <w:r w:rsidRPr="00E51392">
        <w:rPr>
          <w:rFonts w:ascii="Times New Roman" w:hAnsi="Times New Roman"/>
          <w:sz w:val="20"/>
          <w:szCs w:val="20"/>
          <w:lang w:val="en-GB"/>
        </w:rPr>
        <w:t>........................................................                     ........................................................................................................</w:t>
      </w:r>
    </w:p>
    <w:p w14:paraId="5A7B5916" w14:textId="7802B021" w:rsidR="002D5D11" w:rsidRPr="008601C4" w:rsidRDefault="002D5D11" w:rsidP="002D5D11">
      <w:pPr>
        <w:spacing w:after="0" w:line="240" w:lineRule="auto"/>
        <w:rPr>
          <w:rFonts w:ascii="Times New Roman" w:hAnsi="Times New Roman"/>
          <w:i/>
          <w:sz w:val="20"/>
          <w:szCs w:val="20"/>
          <w:lang w:val="en-GB"/>
        </w:rPr>
      </w:pPr>
      <w:r w:rsidRPr="00E51392">
        <w:rPr>
          <w:rFonts w:ascii="Times New Roman" w:hAnsi="Times New Roman"/>
          <w:i/>
          <w:sz w:val="20"/>
          <w:szCs w:val="20"/>
          <w:lang w:val="en-GB"/>
        </w:rPr>
        <w:t xml:space="preserve">             </w:t>
      </w:r>
      <w:r w:rsidR="008601C4" w:rsidRPr="008601C4">
        <w:rPr>
          <w:rFonts w:ascii="Times New Roman" w:hAnsi="Times New Roman"/>
          <w:i/>
          <w:sz w:val="20"/>
          <w:szCs w:val="20"/>
          <w:lang w:val="en-GB"/>
        </w:rPr>
        <w:t>Place and date</w:t>
      </w:r>
      <w:r w:rsidRPr="008601C4">
        <w:rPr>
          <w:rFonts w:ascii="Times New Roman" w:hAnsi="Times New Roman"/>
          <w:sz w:val="20"/>
          <w:szCs w:val="20"/>
          <w:lang w:val="en-GB"/>
        </w:rPr>
        <w:tab/>
      </w:r>
      <w:r w:rsidRPr="008601C4">
        <w:rPr>
          <w:rFonts w:ascii="Times New Roman" w:hAnsi="Times New Roman"/>
          <w:sz w:val="20"/>
          <w:szCs w:val="20"/>
          <w:lang w:val="en-GB"/>
        </w:rPr>
        <w:tab/>
      </w:r>
      <w:r w:rsidRPr="008601C4">
        <w:rPr>
          <w:rFonts w:ascii="Times New Roman" w:hAnsi="Times New Roman"/>
          <w:sz w:val="20"/>
          <w:szCs w:val="20"/>
          <w:lang w:val="en-GB"/>
        </w:rPr>
        <w:tab/>
      </w:r>
      <w:r w:rsidRPr="008601C4">
        <w:rPr>
          <w:rFonts w:ascii="Times New Roman" w:hAnsi="Times New Roman"/>
          <w:sz w:val="20"/>
          <w:szCs w:val="20"/>
          <w:lang w:val="en-GB"/>
        </w:rPr>
        <w:tab/>
      </w:r>
      <w:r w:rsidR="00E51392" w:rsidRPr="00E51392">
        <w:rPr>
          <w:rFonts w:ascii="Times New Roman" w:hAnsi="Times New Roman"/>
          <w:i/>
          <w:sz w:val="20"/>
          <w:szCs w:val="20"/>
          <w:lang w:val="en-GB"/>
        </w:rPr>
        <w:t>Signature of the Guarantor’s Spouse</w:t>
      </w:r>
    </w:p>
    <w:p w14:paraId="49159428" w14:textId="77777777" w:rsidR="002D5D11" w:rsidRPr="008601C4" w:rsidRDefault="002D5D11" w:rsidP="002D5D11">
      <w:pPr>
        <w:spacing w:after="0" w:line="240" w:lineRule="auto"/>
        <w:rPr>
          <w:rFonts w:ascii="Times New Roman" w:hAnsi="Times New Roman"/>
          <w:sz w:val="20"/>
          <w:szCs w:val="20"/>
          <w:lang w:val="en-GB"/>
        </w:rPr>
      </w:pPr>
    </w:p>
    <w:p w14:paraId="5BE1A356" w14:textId="77777777" w:rsidR="002D5D11" w:rsidRPr="008601C4" w:rsidRDefault="002D5D11" w:rsidP="002D5D11">
      <w:pPr>
        <w:spacing w:after="0" w:line="240" w:lineRule="auto"/>
        <w:rPr>
          <w:rFonts w:ascii="Times New Roman" w:hAnsi="Times New Roman"/>
          <w:sz w:val="24"/>
          <w:szCs w:val="24"/>
          <w:lang w:val="en-GB"/>
        </w:rPr>
      </w:pPr>
      <w:r w:rsidRPr="008601C4">
        <w:rPr>
          <w:rFonts w:ascii="Times New Roman" w:hAnsi="Times New Roman"/>
          <w:sz w:val="24"/>
          <w:szCs w:val="24"/>
          <w:lang w:val="en-GB"/>
        </w:rPr>
        <w:t xml:space="preserve">         </w:t>
      </w:r>
      <w:r w:rsidRPr="008601C4">
        <w:rPr>
          <w:rFonts w:ascii="Times New Roman" w:hAnsi="Times New Roman"/>
          <w:sz w:val="24"/>
          <w:szCs w:val="24"/>
          <w:lang w:val="en-GB"/>
        </w:rPr>
        <w:tab/>
      </w:r>
      <w:r w:rsidRPr="008601C4">
        <w:rPr>
          <w:rFonts w:ascii="Times New Roman" w:hAnsi="Times New Roman"/>
          <w:sz w:val="24"/>
          <w:szCs w:val="24"/>
          <w:lang w:val="en-GB"/>
        </w:rPr>
        <w:tab/>
      </w:r>
    </w:p>
    <w:p w14:paraId="7A440E27" w14:textId="77777777" w:rsidR="002D5D11" w:rsidRPr="008601C4" w:rsidRDefault="002D5D11" w:rsidP="002D5D11">
      <w:pPr>
        <w:spacing w:after="0" w:line="240" w:lineRule="auto"/>
        <w:rPr>
          <w:rFonts w:ascii="Times New Roman" w:hAnsi="Times New Roman"/>
          <w:sz w:val="20"/>
          <w:szCs w:val="20"/>
          <w:lang w:val="en-GB"/>
        </w:rPr>
      </w:pPr>
    </w:p>
    <w:p w14:paraId="1FDFEE4C" w14:textId="118A1F53" w:rsidR="002D5D11" w:rsidRPr="002D5D11" w:rsidRDefault="002D5D11" w:rsidP="002D5D11">
      <w:pPr>
        <w:spacing w:after="0" w:line="240" w:lineRule="auto"/>
        <w:rPr>
          <w:rFonts w:ascii="Times New Roman" w:hAnsi="Times New Roman"/>
          <w:sz w:val="20"/>
          <w:szCs w:val="20"/>
        </w:rPr>
      </w:pPr>
      <w:r w:rsidRPr="002D5D11">
        <w:rPr>
          <w:rFonts w:ascii="Times New Roman" w:hAnsi="Times New Roman"/>
          <w:sz w:val="20"/>
          <w:szCs w:val="20"/>
        </w:rPr>
        <w:t>*</w:t>
      </w:r>
      <w:r w:rsidR="008601C4" w:rsidRPr="008601C4">
        <w:t xml:space="preserve"> </w:t>
      </w:r>
      <w:proofErr w:type="spellStart"/>
      <w:r w:rsidR="00E51392" w:rsidRPr="00E51392">
        <w:rPr>
          <w:rFonts w:ascii="Times New Roman" w:hAnsi="Times New Roman"/>
          <w:i/>
          <w:sz w:val="20"/>
          <w:szCs w:val="20"/>
        </w:rPr>
        <w:t>Tick</w:t>
      </w:r>
      <w:proofErr w:type="spellEnd"/>
      <w:r w:rsidR="00E51392" w:rsidRPr="00E51392">
        <w:rPr>
          <w:rFonts w:ascii="Times New Roman" w:hAnsi="Times New Roman"/>
          <w:i/>
          <w:sz w:val="20"/>
          <w:szCs w:val="20"/>
        </w:rPr>
        <w:t xml:space="preserve"> the </w:t>
      </w:r>
      <w:proofErr w:type="spellStart"/>
      <w:r w:rsidR="00E51392" w:rsidRPr="00E51392">
        <w:rPr>
          <w:rFonts w:ascii="Times New Roman" w:hAnsi="Times New Roman"/>
          <w:i/>
          <w:sz w:val="20"/>
          <w:szCs w:val="20"/>
        </w:rPr>
        <w:t>applicable</w:t>
      </w:r>
      <w:proofErr w:type="spellEnd"/>
      <w:r w:rsidR="00E51392" w:rsidRPr="00E51392">
        <w:rPr>
          <w:rFonts w:ascii="Times New Roman" w:hAnsi="Times New Roman"/>
          <w:i/>
          <w:sz w:val="20"/>
          <w:szCs w:val="20"/>
        </w:rPr>
        <w:t xml:space="preserve"> </w:t>
      </w:r>
      <w:proofErr w:type="spellStart"/>
      <w:r w:rsidR="00E51392" w:rsidRPr="00E51392">
        <w:rPr>
          <w:rFonts w:ascii="Times New Roman" w:hAnsi="Times New Roman"/>
          <w:i/>
          <w:sz w:val="20"/>
          <w:szCs w:val="20"/>
        </w:rPr>
        <w:t>option</w:t>
      </w:r>
      <w:proofErr w:type="spellEnd"/>
    </w:p>
    <w:p w14:paraId="6CC5A476" w14:textId="77777777" w:rsidR="002D5D11" w:rsidRPr="009E06CA" w:rsidRDefault="002D5D11" w:rsidP="002D5D11">
      <w:pPr>
        <w:spacing w:after="0" w:line="240" w:lineRule="auto"/>
        <w:rPr>
          <w:rFonts w:ascii="Times New Roman" w:hAnsi="Times New Roman"/>
          <w:sz w:val="24"/>
          <w:szCs w:val="24"/>
        </w:rPr>
      </w:pPr>
    </w:p>
    <w:p w14:paraId="75432E50" w14:textId="77777777" w:rsidR="002D5D11" w:rsidRPr="009E06CA" w:rsidRDefault="002D5D11" w:rsidP="002D5D11">
      <w:pPr>
        <w:spacing w:after="0" w:line="240" w:lineRule="auto"/>
        <w:rPr>
          <w:rFonts w:ascii="Times New Roman" w:hAnsi="Times New Roman"/>
          <w:sz w:val="24"/>
          <w:szCs w:val="24"/>
        </w:rPr>
      </w:pPr>
    </w:p>
    <w:p w14:paraId="2D549F2F" w14:textId="77777777" w:rsidR="002D5D11" w:rsidRDefault="002D5D11" w:rsidP="002D5D11">
      <w:pPr>
        <w:ind w:left="720"/>
        <w:jc w:val="center"/>
        <w:rPr>
          <w:b/>
          <w:sz w:val="24"/>
          <w:szCs w:val="24"/>
        </w:rPr>
      </w:pPr>
    </w:p>
    <w:p w14:paraId="226BAC1D" w14:textId="77777777" w:rsidR="002D5D11" w:rsidRDefault="002D5D11" w:rsidP="002D5D11">
      <w:pPr>
        <w:ind w:left="720"/>
        <w:jc w:val="center"/>
        <w:rPr>
          <w:b/>
          <w:sz w:val="24"/>
          <w:szCs w:val="24"/>
        </w:rPr>
      </w:pPr>
    </w:p>
    <w:p w14:paraId="17B68671" w14:textId="77777777" w:rsidR="002B3E47" w:rsidRPr="002D5D11" w:rsidRDefault="002B3E47" w:rsidP="002D5D11"/>
    <w:sectPr w:rsidR="002B3E47" w:rsidRPr="002D5D11" w:rsidSect="002B3E47">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73E8E"/>
    <w:multiLevelType w:val="singleLevel"/>
    <w:tmpl w:val="044ADFFE"/>
    <w:lvl w:ilvl="0">
      <w:start w:val="2"/>
      <w:numFmt w:val="decimal"/>
      <w:lvlText w:val="%1."/>
      <w:lvlJc w:val="left"/>
      <w:pPr>
        <w:tabs>
          <w:tab w:val="num" w:pos="360"/>
        </w:tabs>
        <w:ind w:left="360" w:hanging="360"/>
      </w:pPr>
      <w:rPr>
        <w:rFonts w:hint="default"/>
      </w:rPr>
    </w:lvl>
  </w:abstractNum>
  <w:abstractNum w:abstractNumId="1" w15:restartNumberingAfterBreak="0">
    <w:nsid w:val="4631761A"/>
    <w:multiLevelType w:val="singleLevel"/>
    <w:tmpl w:val="0415000F"/>
    <w:lvl w:ilvl="0">
      <w:start w:val="1"/>
      <w:numFmt w:val="decimal"/>
      <w:lvlText w:val="%1."/>
      <w:lvlJc w:val="left"/>
      <w:pPr>
        <w:tabs>
          <w:tab w:val="num" w:pos="360"/>
        </w:tabs>
        <w:ind w:left="360" w:hanging="360"/>
      </w:pPr>
      <w:rPr>
        <w:rFonts w:hint="default"/>
      </w:rPr>
    </w:lvl>
  </w:abstractNum>
  <w:num w:numId="1" w16cid:durableId="1365053746">
    <w:abstractNumId w:val="1"/>
  </w:num>
  <w:num w:numId="2" w16cid:durableId="1223831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94C"/>
    <w:rsid w:val="00111CCC"/>
    <w:rsid w:val="00123FC2"/>
    <w:rsid w:val="002B3E47"/>
    <w:rsid w:val="002D5D11"/>
    <w:rsid w:val="004369E2"/>
    <w:rsid w:val="004904E0"/>
    <w:rsid w:val="006B73A6"/>
    <w:rsid w:val="007A12B5"/>
    <w:rsid w:val="008401AC"/>
    <w:rsid w:val="008601C4"/>
    <w:rsid w:val="0086520F"/>
    <w:rsid w:val="008D5C31"/>
    <w:rsid w:val="0098002E"/>
    <w:rsid w:val="00E2094C"/>
    <w:rsid w:val="00E51392"/>
    <w:rsid w:val="00EB54D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6A766"/>
  <w15:docId w15:val="{90DE491D-4EDD-40C0-8424-7F885466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3E47"/>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B3E4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unhideWhenUsed/>
    <w:rsid w:val="008601C4"/>
    <w:rPr>
      <w:color w:val="0000FF" w:themeColor="hyperlink"/>
      <w:u w:val="single"/>
    </w:rPr>
  </w:style>
  <w:style w:type="character" w:styleId="Nierozpoznanawzmianka">
    <w:name w:val="Unresolved Mention"/>
    <w:basedOn w:val="Domylnaczcionkaakapitu"/>
    <w:uiPriority w:val="99"/>
    <w:semiHidden/>
    <w:unhideWhenUsed/>
    <w:rsid w:val="00860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i@umcs.lubl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742</Words>
  <Characters>4452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Karolina Sawczuk</cp:lastModifiedBy>
  <cp:revision>8</cp:revision>
  <dcterms:created xsi:type="dcterms:W3CDTF">2018-05-25T11:36:00Z</dcterms:created>
  <dcterms:modified xsi:type="dcterms:W3CDTF">2025-04-02T12:08:00Z</dcterms:modified>
</cp:coreProperties>
</file>