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09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0940"/>
      </w:tblGrid>
      <w:tr w:rsidR="00EE6C6D">
        <w:tblPrEx>
          <w:tblCellMar>
            <w:top w:w="0" w:type="dxa"/>
            <w:left w:w="0" w:type="dxa"/>
            <w:bottom w:w="0" w:type="dxa"/>
            <w:right w:w="0" w:type="dxa"/>
          </w:tblCellMar>
        </w:tblPrEx>
        <w:trPr>
          <w:trHeight w:val="300"/>
        </w:trPr>
        <w:tc>
          <w:tcPr>
            <w:tcW w:w="10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6C6D" w:rsidRDefault="00877767">
            <w:pPr>
              <w:spacing w:before="120" w:after="120"/>
              <w:rPr>
                <w:b/>
                <w:bCs/>
              </w:rPr>
            </w:pPr>
            <w:r>
              <w:t xml:space="preserve">PERSONAL QUESTIONNAIRE FOR </w:t>
            </w:r>
            <w:r>
              <w:rPr>
                <w:b/>
                <w:bCs/>
              </w:rPr>
              <w:t>AN EMPLOYEE</w:t>
            </w:r>
          </w:p>
          <w:p w:rsidR="00F60E6B" w:rsidRDefault="00F60E6B">
            <w:pPr>
              <w:spacing w:before="120" w:after="120"/>
            </w:pPr>
            <w:r>
              <w:rPr>
                <w:bCs/>
                <w:sz w:val="20"/>
              </w:rPr>
              <w:t>(KWESTIONARIUSZ OSOBOWY DLA</w:t>
            </w:r>
            <w:r>
              <w:rPr>
                <w:b/>
                <w:bCs/>
                <w:sz w:val="20"/>
              </w:rPr>
              <w:t xml:space="preserve"> PRACOWNIKA)</w:t>
            </w:r>
          </w:p>
        </w:tc>
      </w:tr>
      <w:tr w:rsidR="00EE6C6D">
        <w:tblPrEx>
          <w:tblCellMar>
            <w:top w:w="0" w:type="dxa"/>
            <w:left w:w="0" w:type="dxa"/>
            <w:bottom w:w="0" w:type="dxa"/>
            <w:right w:w="0" w:type="dxa"/>
          </w:tblCellMar>
        </w:tblPrEx>
        <w:trPr>
          <w:trHeight w:val="1200"/>
        </w:trPr>
        <w:tc>
          <w:tcPr>
            <w:tcW w:w="10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6C6D" w:rsidRDefault="00877767">
            <w:pPr>
              <w:spacing w:line="240" w:lineRule="auto"/>
            </w:pPr>
            <w:r>
              <w:rPr>
                <w:b/>
                <w:bCs/>
              </w:rPr>
              <w:t xml:space="preserve">1. </w:t>
            </w:r>
            <w:r>
              <w:t>Name (names) and surname</w:t>
            </w:r>
            <w:r w:rsidR="00F60E6B">
              <w:t xml:space="preserve"> </w:t>
            </w:r>
            <w:r w:rsidR="00F60E6B">
              <w:rPr>
                <w:sz w:val="20"/>
              </w:rPr>
              <w:t>(imię (imiona) i nazwisko)):</w:t>
            </w:r>
            <w:r>
              <w:t>:</w:t>
            </w:r>
          </w:p>
          <w:p w:rsidR="00EE6C6D" w:rsidRDefault="00EE6C6D">
            <w:pPr>
              <w:spacing w:line="240" w:lineRule="auto"/>
            </w:pPr>
          </w:p>
          <w:p w:rsidR="00EE6C6D" w:rsidRDefault="00877767">
            <w:pPr>
              <w:spacing w:line="240" w:lineRule="auto"/>
            </w:pPr>
            <w:r>
              <w:t>______________________  _____________________      ___________________________________</w:t>
            </w:r>
          </w:p>
        </w:tc>
      </w:tr>
      <w:tr w:rsidR="00EE6C6D">
        <w:tblPrEx>
          <w:tblCellMar>
            <w:top w:w="0" w:type="dxa"/>
            <w:left w:w="0" w:type="dxa"/>
            <w:bottom w:w="0" w:type="dxa"/>
            <w:right w:w="0" w:type="dxa"/>
          </w:tblCellMar>
        </w:tblPrEx>
        <w:trPr>
          <w:trHeight w:val="1200"/>
        </w:trPr>
        <w:tc>
          <w:tcPr>
            <w:tcW w:w="10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6C6D" w:rsidRDefault="00877767">
            <w:pPr>
              <w:spacing w:line="240" w:lineRule="auto"/>
            </w:pPr>
            <w:r>
              <w:rPr>
                <w:b/>
                <w:bCs/>
              </w:rPr>
              <w:t xml:space="preserve">2. </w:t>
            </w:r>
            <w:r>
              <w:t>Maiden name</w:t>
            </w:r>
            <w:r w:rsidR="00F60E6B">
              <w:t xml:space="preserve"> (</w:t>
            </w:r>
            <w:r w:rsidR="00F60E6B">
              <w:rPr>
                <w:sz w:val="20"/>
                <w:szCs w:val="20"/>
              </w:rPr>
              <w:t>n</w:t>
            </w:r>
            <w:r w:rsidR="00F60E6B" w:rsidRPr="00F60E6B">
              <w:rPr>
                <w:sz w:val="20"/>
                <w:szCs w:val="20"/>
              </w:rPr>
              <w:t>azwisko rodowe</w:t>
            </w:r>
            <w:r w:rsidR="00F60E6B">
              <w:t>)</w:t>
            </w:r>
            <w:r>
              <w:t>:</w:t>
            </w:r>
          </w:p>
          <w:p w:rsidR="00EE6C6D" w:rsidRDefault="00EE6C6D">
            <w:pPr>
              <w:spacing w:line="240" w:lineRule="auto"/>
            </w:pPr>
          </w:p>
          <w:p w:rsidR="00EE6C6D" w:rsidRDefault="00877767">
            <w:pPr>
              <w:spacing w:line="240" w:lineRule="auto"/>
            </w:pPr>
            <w:r>
              <w:t>______________________</w:t>
            </w:r>
          </w:p>
        </w:tc>
      </w:tr>
      <w:tr w:rsidR="00EE6C6D">
        <w:tblPrEx>
          <w:tblCellMar>
            <w:top w:w="0" w:type="dxa"/>
            <w:left w:w="0" w:type="dxa"/>
            <w:bottom w:w="0" w:type="dxa"/>
            <w:right w:w="0" w:type="dxa"/>
          </w:tblCellMar>
        </w:tblPrEx>
        <w:trPr>
          <w:trHeight w:val="1200"/>
        </w:trPr>
        <w:tc>
          <w:tcPr>
            <w:tcW w:w="10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6C6D" w:rsidRDefault="00877767">
            <w:pPr>
              <w:spacing w:line="240" w:lineRule="auto"/>
            </w:pPr>
            <w:r>
              <w:rPr>
                <w:b/>
                <w:bCs/>
              </w:rPr>
              <w:t xml:space="preserve">3. </w:t>
            </w:r>
            <w:r>
              <w:t>Parents’ names</w:t>
            </w:r>
            <w:r w:rsidR="00F60E6B">
              <w:t xml:space="preserve"> (</w:t>
            </w:r>
            <w:r w:rsidR="00F60E6B" w:rsidRPr="00F60E6B">
              <w:rPr>
                <w:sz w:val="20"/>
                <w:szCs w:val="20"/>
              </w:rPr>
              <w:t>Imiona rodziców</w:t>
            </w:r>
            <w:r w:rsidR="00F60E6B">
              <w:t>)</w:t>
            </w:r>
            <w:r>
              <w:t>:</w:t>
            </w:r>
          </w:p>
          <w:p w:rsidR="00EE6C6D" w:rsidRDefault="00EE6C6D">
            <w:pPr>
              <w:spacing w:line="240" w:lineRule="auto"/>
            </w:pPr>
          </w:p>
          <w:p w:rsidR="00EE6C6D" w:rsidRDefault="00877767">
            <w:pPr>
              <w:spacing w:line="240" w:lineRule="auto"/>
            </w:pPr>
            <w:r>
              <w:t xml:space="preserve">______________________  _____________________      </w:t>
            </w:r>
          </w:p>
        </w:tc>
      </w:tr>
      <w:tr w:rsidR="00EE6C6D">
        <w:tblPrEx>
          <w:tblCellMar>
            <w:top w:w="0" w:type="dxa"/>
            <w:left w:w="0" w:type="dxa"/>
            <w:bottom w:w="0" w:type="dxa"/>
            <w:right w:w="0" w:type="dxa"/>
          </w:tblCellMar>
        </w:tblPrEx>
        <w:trPr>
          <w:trHeight w:val="766"/>
        </w:trPr>
        <w:tc>
          <w:tcPr>
            <w:tcW w:w="10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6C6D" w:rsidRDefault="00877767">
            <w:pPr>
              <w:spacing w:line="240" w:lineRule="auto"/>
              <w:jc w:val="left"/>
              <w:rPr>
                <w:i/>
                <w:iCs/>
              </w:rPr>
            </w:pPr>
            <w:r>
              <w:rPr>
                <w:b/>
                <w:bCs/>
                <w:i/>
                <w:iCs/>
              </w:rPr>
              <w:t xml:space="preserve">4. </w:t>
            </w:r>
            <w:r>
              <w:rPr>
                <w:i/>
                <w:iCs/>
              </w:rPr>
              <w:t>PESEL numbers (</w:t>
            </w:r>
            <w:r>
              <w:rPr>
                <w:i/>
                <w:iCs/>
                <w:lang w:val="en-US"/>
              </w:rPr>
              <w:t>and in the absence thereof, the type and number of the document confirming the identity</w:t>
            </w:r>
            <w:r>
              <w:rPr>
                <w:i/>
                <w:iCs/>
              </w:rPr>
              <w:t>)</w:t>
            </w:r>
          </w:p>
          <w:p w:rsidR="00F60E6B" w:rsidRDefault="00F60E6B" w:rsidP="00F60E6B">
            <w:pPr>
              <w:autoSpaceDE w:val="0"/>
              <w:autoSpaceDN w:val="0"/>
              <w:adjustRightInd w:val="0"/>
              <w:spacing w:line="240" w:lineRule="auto"/>
              <w:jc w:val="left"/>
              <w:rPr>
                <w:rFonts w:cs="Times New Roman"/>
                <w:i/>
                <w:color w:val="auto"/>
                <w:sz w:val="20"/>
                <w:szCs w:val="20"/>
              </w:rPr>
            </w:pPr>
            <w:r>
              <w:rPr>
                <w:b/>
                <w:i/>
                <w:sz w:val="20"/>
              </w:rPr>
              <w:t xml:space="preserve">  </w:t>
            </w:r>
            <w:r>
              <w:rPr>
                <w:i/>
                <w:sz w:val="20"/>
              </w:rPr>
              <w:t>(Numer PESEL (a w przypadku jego braku – rodzaj i numer dokumentu potwierdzającego tożsamość))</w:t>
            </w:r>
          </w:p>
          <w:p w:rsidR="00F60E6B" w:rsidRDefault="00F60E6B">
            <w:pPr>
              <w:spacing w:line="240" w:lineRule="auto"/>
              <w:jc w:val="left"/>
              <w:rPr>
                <w:i/>
                <w:iCs/>
              </w:rPr>
            </w:pPr>
            <w:bookmarkStart w:id="0" w:name="_GoBack"/>
            <w:bookmarkEnd w:id="0"/>
          </w:p>
          <w:p w:rsidR="00EE6C6D" w:rsidRDefault="00877767">
            <w:pPr>
              <w:spacing w:line="400" w:lineRule="exact"/>
            </w:pPr>
            <w:r>
              <w:rPr>
                <w:b/>
                <w:bCs/>
                <w:i/>
                <w:iCs/>
              </w:rPr>
              <w:t>______________________</w:t>
            </w:r>
          </w:p>
        </w:tc>
      </w:tr>
      <w:tr w:rsidR="00EE6C6D">
        <w:tblPrEx>
          <w:tblCellMar>
            <w:top w:w="0" w:type="dxa"/>
            <w:left w:w="0" w:type="dxa"/>
            <w:bottom w:w="0" w:type="dxa"/>
            <w:right w:w="0" w:type="dxa"/>
          </w:tblCellMar>
        </w:tblPrEx>
        <w:trPr>
          <w:trHeight w:val="1658"/>
        </w:trPr>
        <w:tc>
          <w:tcPr>
            <w:tcW w:w="10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6C6D" w:rsidRDefault="00877767">
            <w:pPr>
              <w:spacing w:line="240" w:lineRule="auto"/>
              <w:jc w:val="left"/>
            </w:pPr>
            <w:r>
              <w:rPr>
                <w:b/>
                <w:bCs/>
              </w:rPr>
              <w:t xml:space="preserve">5. </w:t>
            </w:r>
            <w:r>
              <w:t xml:space="preserve">Names and dates of birth of children, as well as personal details of </w:t>
            </w:r>
            <w:r>
              <w:t>other members of the immediate family,</w:t>
            </w:r>
            <w:r>
              <w:br/>
            </w:r>
            <w:r>
              <w:t>if you intend to use the special rights provided for in the labour law:</w:t>
            </w:r>
          </w:p>
          <w:p w:rsidR="00F60E6B" w:rsidRDefault="00F60E6B" w:rsidP="00F60E6B">
            <w:pPr>
              <w:autoSpaceDE w:val="0"/>
              <w:autoSpaceDN w:val="0"/>
              <w:adjustRightInd w:val="0"/>
              <w:spacing w:line="240" w:lineRule="auto"/>
              <w:rPr>
                <w:rFonts w:cs="Times New Roman"/>
                <w:b/>
                <w:color w:val="auto"/>
              </w:rPr>
            </w:pPr>
            <w:r>
              <w:rPr>
                <w:sz w:val="20"/>
              </w:rPr>
              <w:t>(Imiona i nazwiska oraz daty urodzenia dzieci, a także dane osobowe innych członków najbliższej rodziny, w przypadku zamiaru korzystania ze szczególnych uprawnień przewidzianych w prawie pracy)</w:t>
            </w:r>
          </w:p>
          <w:p w:rsidR="00EE6C6D" w:rsidRDefault="00EE6C6D">
            <w:pPr>
              <w:spacing w:line="240" w:lineRule="auto"/>
              <w:jc w:val="left"/>
            </w:pPr>
          </w:p>
          <w:p w:rsidR="00EE6C6D" w:rsidRDefault="00EE6C6D">
            <w:pPr>
              <w:spacing w:line="240" w:lineRule="auto"/>
              <w:jc w:val="left"/>
            </w:pPr>
          </w:p>
        </w:tc>
      </w:tr>
      <w:tr w:rsidR="00EE6C6D" w:rsidTr="00F60E6B">
        <w:tblPrEx>
          <w:tblCellMar>
            <w:top w:w="0" w:type="dxa"/>
            <w:left w:w="0" w:type="dxa"/>
            <w:bottom w:w="0" w:type="dxa"/>
            <w:right w:w="0" w:type="dxa"/>
          </w:tblCellMar>
        </w:tblPrEx>
        <w:trPr>
          <w:trHeight w:val="1283"/>
        </w:trPr>
        <w:tc>
          <w:tcPr>
            <w:tcW w:w="10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6C6D" w:rsidRDefault="00877767">
            <w:pPr>
              <w:spacing w:line="240" w:lineRule="auto"/>
              <w:jc w:val="left"/>
            </w:pPr>
            <w:r>
              <w:rPr>
                <w:b/>
                <w:bCs/>
              </w:rPr>
              <w:t xml:space="preserve">6. </w:t>
            </w:r>
            <w:r>
              <w:t>Other employee personal data necessary to avail of the special rights provided by the labour law:</w:t>
            </w:r>
          </w:p>
          <w:p w:rsidR="00F60E6B" w:rsidRDefault="00F60E6B">
            <w:pPr>
              <w:spacing w:line="240" w:lineRule="auto"/>
              <w:jc w:val="left"/>
            </w:pPr>
            <w:r>
              <w:rPr>
                <w:bCs/>
                <w:sz w:val="20"/>
                <w:lang w:val="en-US"/>
              </w:rPr>
              <w:t>(</w:t>
            </w:r>
            <w:r>
              <w:rPr>
                <w:sz w:val="20"/>
              </w:rPr>
              <w:t>Inne dane osobowe pracownika niezbędne do korzystania ze szczególnych uprawnień przewidzianych prawem pracy)</w:t>
            </w:r>
          </w:p>
        </w:tc>
      </w:tr>
      <w:tr w:rsidR="00EE6C6D" w:rsidTr="00F60E6B">
        <w:tblPrEx>
          <w:tblCellMar>
            <w:top w:w="0" w:type="dxa"/>
            <w:left w:w="0" w:type="dxa"/>
            <w:bottom w:w="0" w:type="dxa"/>
            <w:right w:w="0" w:type="dxa"/>
          </w:tblCellMar>
        </w:tblPrEx>
        <w:trPr>
          <w:trHeight w:val="1389"/>
        </w:trPr>
        <w:tc>
          <w:tcPr>
            <w:tcW w:w="10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6C6D" w:rsidRDefault="00877767">
            <w:pPr>
              <w:spacing w:line="240" w:lineRule="auto"/>
              <w:jc w:val="left"/>
            </w:pPr>
            <w:r>
              <w:rPr>
                <w:b/>
                <w:bCs/>
              </w:rPr>
              <w:t>7</w:t>
            </w:r>
            <w:r>
              <w:t xml:space="preserve">. Additional personal data, if the law </w:t>
            </w:r>
            <w:r>
              <w:t>or the obligation to provide it result from specific provision:</w:t>
            </w:r>
          </w:p>
          <w:p w:rsidR="00EE6C6D" w:rsidRDefault="00877767">
            <w:pPr>
              <w:spacing w:line="240" w:lineRule="auto"/>
              <w:jc w:val="left"/>
            </w:pPr>
            <w:r>
              <w:t xml:space="preserve"> </w:t>
            </w:r>
            <w:r w:rsidR="00F60E6B">
              <w:t>(</w:t>
            </w:r>
            <w:r w:rsidR="00F60E6B">
              <w:rPr>
                <w:sz w:val="20"/>
              </w:rPr>
              <w:t>Dodatkowe dane osobowe, jeżeli prawo lub obowiązek ich podania wynika z przepisów szczególnych)</w:t>
            </w:r>
          </w:p>
        </w:tc>
      </w:tr>
      <w:tr w:rsidR="00EE6C6D">
        <w:tblPrEx>
          <w:tblCellMar>
            <w:top w:w="0" w:type="dxa"/>
            <w:left w:w="0" w:type="dxa"/>
            <w:bottom w:w="0" w:type="dxa"/>
            <w:right w:w="0" w:type="dxa"/>
          </w:tblCellMar>
        </w:tblPrEx>
        <w:trPr>
          <w:trHeight w:val="1673"/>
        </w:trPr>
        <w:tc>
          <w:tcPr>
            <w:tcW w:w="10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6C6D" w:rsidRDefault="00877767">
            <w:pPr>
              <w:spacing w:line="240" w:lineRule="auto"/>
              <w:jc w:val="left"/>
            </w:pPr>
            <w:r>
              <w:rPr>
                <w:b/>
                <w:bCs/>
              </w:rPr>
              <w:t xml:space="preserve">8. </w:t>
            </w:r>
            <w:r>
              <w:t>Place of residence:</w:t>
            </w:r>
          </w:p>
          <w:p w:rsidR="00F60E6B" w:rsidRDefault="00F60E6B" w:rsidP="00F60E6B">
            <w:pPr>
              <w:spacing w:line="276" w:lineRule="auto"/>
              <w:jc w:val="left"/>
              <w:rPr>
                <w:rFonts w:cs="Times New Roman"/>
                <w:color w:val="auto"/>
              </w:rPr>
            </w:pPr>
            <w:r>
              <w:rPr>
                <w:lang w:val="en-GB"/>
              </w:rPr>
              <w:t>Voivodeship (</w:t>
            </w:r>
            <w:r>
              <w:rPr>
                <w:sz w:val="18"/>
                <w:szCs w:val="18"/>
              </w:rPr>
              <w:t>Województwo</w:t>
            </w:r>
            <w:r>
              <w:t>)______________________</w:t>
            </w:r>
            <w:r>
              <w:rPr>
                <w:lang w:val="en-GB"/>
              </w:rPr>
              <w:t xml:space="preserve">County </w:t>
            </w:r>
            <w:r>
              <w:rPr>
                <w:sz w:val="18"/>
                <w:szCs w:val="18"/>
                <w:lang w:val="en-GB"/>
              </w:rPr>
              <w:t>(Powiat)</w:t>
            </w:r>
            <w:r>
              <w:rPr>
                <w:sz w:val="18"/>
                <w:szCs w:val="18"/>
              </w:rPr>
              <w:t>__________________________________________</w:t>
            </w:r>
            <w:r>
              <w:t xml:space="preserve"> </w:t>
            </w:r>
            <w:r>
              <w:rPr>
                <w:lang w:val="en-GB"/>
              </w:rPr>
              <w:t xml:space="preserve">Borough </w:t>
            </w:r>
            <w:r>
              <w:rPr>
                <w:sz w:val="18"/>
                <w:szCs w:val="18"/>
                <w:lang w:val="en-GB"/>
              </w:rPr>
              <w:t>(Gmina)</w:t>
            </w:r>
            <w:r>
              <w:rPr>
                <w:sz w:val="18"/>
                <w:szCs w:val="18"/>
              </w:rPr>
              <w:t>______________</w:t>
            </w:r>
          </w:p>
          <w:p w:rsidR="00F60E6B" w:rsidRDefault="00F60E6B" w:rsidP="00F60E6B">
            <w:pPr>
              <w:spacing w:line="276" w:lineRule="auto"/>
              <w:jc w:val="left"/>
            </w:pPr>
            <w:r>
              <w:rPr>
                <w:lang w:val="en-GB"/>
              </w:rPr>
              <w:t xml:space="preserve">Post code </w:t>
            </w:r>
            <w:r>
              <w:rPr>
                <w:sz w:val="18"/>
                <w:szCs w:val="18"/>
                <w:lang w:val="en-GB"/>
              </w:rPr>
              <w:t>(</w:t>
            </w:r>
            <w:r>
              <w:rPr>
                <w:sz w:val="18"/>
                <w:szCs w:val="18"/>
              </w:rPr>
              <w:t>Kod pocztowy)</w:t>
            </w:r>
            <w:r>
              <w:t xml:space="preserve">  ___-_____ </w:t>
            </w:r>
            <w:r>
              <w:rPr>
                <w:lang w:val="en-GB"/>
              </w:rPr>
              <w:t xml:space="preserve">Post office </w:t>
            </w:r>
            <w:r>
              <w:rPr>
                <w:sz w:val="18"/>
                <w:szCs w:val="18"/>
                <w:lang w:val="en-GB"/>
              </w:rPr>
              <w:t>(Poczta)</w:t>
            </w:r>
            <w:r>
              <w:rPr>
                <w:sz w:val="18"/>
                <w:szCs w:val="18"/>
              </w:rPr>
              <w:t>_______________________</w:t>
            </w:r>
            <w:r>
              <w:t xml:space="preserve"> </w:t>
            </w:r>
          </w:p>
          <w:p w:rsidR="00F60E6B" w:rsidRDefault="00F60E6B" w:rsidP="00F60E6B">
            <w:pPr>
              <w:spacing w:line="276" w:lineRule="auto"/>
              <w:jc w:val="left"/>
            </w:pPr>
            <w:r>
              <w:rPr>
                <w:lang w:val="en-GB"/>
              </w:rPr>
              <w:t xml:space="preserve">Town </w:t>
            </w:r>
            <w:r>
              <w:rPr>
                <w:sz w:val="18"/>
                <w:szCs w:val="18"/>
                <w:lang w:val="en-GB"/>
              </w:rPr>
              <w:t>(</w:t>
            </w:r>
            <w:r>
              <w:rPr>
                <w:sz w:val="18"/>
                <w:szCs w:val="18"/>
              </w:rPr>
              <w:t>Miejscowość)</w:t>
            </w:r>
            <w:r>
              <w:t xml:space="preserve">_____________________________________________ </w:t>
            </w:r>
          </w:p>
          <w:p w:rsidR="00EE6C6D" w:rsidRDefault="00F60E6B" w:rsidP="00F60E6B">
            <w:pPr>
              <w:spacing w:line="276" w:lineRule="auto"/>
              <w:jc w:val="left"/>
            </w:pPr>
            <w:r>
              <w:rPr>
                <w:lang w:val="en-GB"/>
              </w:rPr>
              <w:t>Street (Ulica)</w:t>
            </w:r>
            <w:r>
              <w:t xml:space="preserve">____________________________ </w:t>
            </w:r>
            <w:r>
              <w:rPr>
                <w:lang w:val="en-GB"/>
              </w:rPr>
              <w:t>House no (Nr domu)</w:t>
            </w:r>
            <w:r>
              <w:t xml:space="preserve">______ </w:t>
            </w:r>
            <w:r>
              <w:rPr>
                <w:lang w:val="en-GB"/>
              </w:rPr>
              <w:t xml:space="preserve">Appartment no </w:t>
            </w:r>
            <w:r>
              <w:rPr>
                <w:sz w:val="18"/>
                <w:szCs w:val="18"/>
                <w:lang w:val="en-GB"/>
              </w:rPr>
              <w:t>(Nr Mieszkania)</w:t>
            </w:r>
            <w:r>
              <w:rPr>
                <w:sz w:val="18"/>
                <w:szCs w:val="18"/>
              </w:rPr>
              <w:t>______</w:t>
            </w:r>
          </w:p>
        </w:tc>
      </w:tr>
      <w:tr w:rsidR="00EE6C6D">
        <w:tblPrEx>
          <w:tblCellMar>
            <w:top w:w="0" w:type="dxa"/>
            <w:left w:w="0" w:type="dxa"/>
            <w:bottom w:w="0" w:type="dxa"/>
            <w:right w:w="0" w:type="dxa"/>
          </w:tblCellMar>
        </w:tblPrEx>
        <w:trPr>
          <w:trHeight w:val="1081"/>
        </w:trPr>
        <w:tc>
          <w:tcPr>
            <w:tcW w:w="10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6C6D" w:rsidRDefault="00877767">
            <w:pPr>
              <w:spacing w:after="120" w:line="240" w:lineRule="auto"/>
              <w:jc w:val="left"/>
            </w:pPr>
            <w:r>
              <w:rPr>
                <w:b/>
                <w:bCs/>
              </w:rPr>
              <w:t xml:space="preserve">9. </w:t>
            </w:r>
            <w:r>
              <w:t>Person to be notified in the event of an accident</w:t>
            </w:r>
            <w:r w:rsidR="00F60E6B">
              <w:t xml:space="preserve"> </w:t>
            </w:r>
            <w:r w:rsidR="00F60E6B">
              <w:rPr>
                <w:sz w:val="18"/>
                <w:szCs w:val="18"/>
              </w:rPr>
              <w:t>(Osoba, którą nal</w:t>
            </w:r>
            <w:r w:rsidR="00F60E6B">
              <w:rPr>
                <w:sz w:val="18"/>
                <w:szCs w:val="18"/>
              </w:rPr>
              <w:t>eży zawiadomić w razie wypadku)</w:t>
            </w:r>
            <w:r>
              <w:t>:</w:t>
            </w:r>
          </w:p>
          <w:p w:rsidR="00EE6C6D" w:rsidRDefault="00EE6C6D">
            <w:pPr>
              <w:spacing w:after="120" w:line="240" w:lineRule="auto"/>
              <w:jc w:val="left"/>
            </w:pPr>
          </w:p>
          <w:p w:rsidR="00EE6C6D" w:rsidRDefault="00877767">
            <w:pPr>
              <w:spacing w:after="120" w:line="240" w:lineRule="auto"/>
              <w:jc w:val="left"/>
            </w:pPr>
            <w:r>
              <w:rPr>
                <w:sz w:val="22"/>
                <w:szCs w:val="22"/>
              </w:rPr>
              <w:t>(name and surname, address and phone number)</w:t>
            </w:r>
            <w:r w:rsidR="00F60E6B">
              <w:rPr>
                <w:sz w:val="18"/>
                <w:szCs w:val="18"/>
              </w:rPr>
              <w:t xml:space="preserve"> </w:t>
            </w:r>
            <w:r w:rsidR="00F60E6B">
              <w:rPr>
                <w:sz w:val="18"/>
                <w:szCs w:val="18"/>
              </w:rPr>
              <w:t>(imię i nazwisko, adres i telefon)</w:t>
            </w:r>
          </w:p>
        </w:tc>
      </w:tr>
      <w:tr w:rsidR="00EE6C6D">
        <w:tblPrEx>
          <w:tblCellMar>
            <w:top w:w="0" w:type="dxa"/>
            <w:left w:w="0" w:type="dxa"/>
            <w:bottom w:w="0" w:type="dxa"/>
            <w:right w:w="0" w:type="dxa"/>
          </w:tblCellMar>
        </w:tblPrEx>
        <w:trPr>
          <w:trHeight w:val="11500"/>
        </w:trPr>
        <w:tc>
          <w:tcPr>
            <w:tcW w:w="10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6C6D" w:rsidRDefault="00877767">
            <w:pPr>
              <w:spacing w:line="240" w:lineRule="auto"/>
              <w:rPr>
                <w:i/>
                <w:iCs/>
                <w:sz w:val="20"/>
                <w:szCs w:val="20"/>
              </w:rPr>
            </w:pPr>
            <w:r>
              <w:rPr>
                <w:i/>
                <w:iCs/>
                <w:sz w:val="20"/>
                <w:szCs w:val="20"/>
              </w:rPr>
              <w:lastRenderedPageBreak/>
              <w:t>Pursuant to the provisions of § 6 1 letter a) Regulation (EU) 2016/679 of the European Parliament and of the Council from 27 April 2016 on the protection of individuals with regard to the processing of personal data and on the free movement of such data an</w:t>
            </w:r>
            <w:r>
              <w:rPr>
                <w:i/>
                <w:iCs/>
                <w:sz w:val="20"/>
                <w:szCs w:val="20"/>
              </w:rPr>
              <w:t>d repealing Directive 95/46 / EC (general regulation on protection data) - I, the undersigned, hereby confirm the accuracy of the data provided by me and I agree to the processing by the Maria Curie-Skłodowska University in Lublin at Pl. Marii Curie-Skłodo</w:t>
            </w:r>
            <w:r>
              <w:rPr>
                <w:i/>
                <w:iCs/>
                <w:sz w:val="20"/>
                <w:szCs w:val="20"/>
              </w:rPr>
              <w:t>wskiej 5, 20-031 Lublin, being the Administrator of Personal Data, personal data concerning me gathered in a relationship and in order to take up employment at the Maria Curie-Skłodowska University in Lublin.</w:t>
            </w:r>
          </w:p>
          <w:p w:rsidR="00EE6C6D" w:rsidRDefault="00EE6C6D">
            <w:pPr>
              <w:spacing w:line="240" w:lineRule="auto"/>
              <w:rPr>
                <w:i/>
                <w:iCs/>
                <w:sz w:val="12"/>
                <w:szCs w:val="12"/>
              </w:rPr>
            </w:pPr>
          </w:p>
          <w:p w:rsidR="00EE6C6D" w:rsidRDefault="00EE6C6D">
            <w:pPr>
              <w:spacing w:line="240" w:lineRule="auto"/>
              <w:rPr>
                <w:i/>
                <w:iCs/>
                <w:sz w:val="12"/>
                <w:szCs w:val="12"/>
              </w:rPr>
            </w:pPr>
          </w:p>
          <w:p w:rsidR="00EE6C6D" w:rsidRDefault="00877767">
            <w:pPr>
              <w:spacing w:line="240" w:lineRule="auto"/>
              <w:rPr>
                <w:i/>
                <w:iCs/>
                <w:sz w:val="20"/>
                <w:szCs w:val="20"/>
              </w:rPr>
            </w:pPr>
            <w:r>
              <w:rPr>
                <w:i/>
                <w:iCs/>
                <w:sz w:val="20"/>
                <w:szCs w:val="20"/>
              </w:rPr>
              <w:t xml:space="preserve">In accordance with Articles 13 point 1 and 2 </w:t>
            </w:r>
            <w:r>
              <w:rPr>
                <w:i/>
                <w:iCs/>
                <w:sz w:val="20"/>
                <w:szCs w:val="20"/>
              </w:rPr>
              <w:t>and Article 14 of the GDPR Regulation (EU) 2016/679 of the European Parliament and of the Council from 27 April 2016 on the protection of individuals with regard to the processing of personal data and on the free movement of such data and repealing Directi</w:t>
            </w:r>
            <w:r>
              <w:rPr>
                <w:i/>
                <w:iCs/>
                <w:sz w:val="20"/>
                <w:szCs w:val="20"/>
              </w:rPr>
              <w:t>ve 95/46 / EC (general regulation on protection data (OJ EU L 119 of 04.05.2016, p. 1), hereinafter referred to as "GDPR," we inform you that:</w:t>
            </w:r>
          </w:p>
          <w:p w:rsidR="00EE6C6D" w:rsidRDefault="00EE6C6D">
            <w:pPr>
              <w:spacing w:line="240" w:lineRule="auto"/>
              <w:rPr>
                <w:i/>
                <w:iCs/>
                <w:sz w:val="20"/>
                <w:szCs w:val="20"/>
              </w:rPr>
            </w:pPr>
          </w:p>
          <w:p w:rsidR="00EE6C6D" w:rsidRDefault="00877767">
            <w:pPr>
              <w:numPr>
                <w:ilvl w:val="0"/>
                <w:numId w:val="1"/>
              </w:numPr>
              <w:spacing w:line="240" w:lineRule="auto"/>
              <w:rPr>
                <w:i/>
                <w:iCs/>
                <w:sz w:val="20"/>
                <w:szCs w:val="20"/>
              </w:rPr>
            </w:pPr>
            <w:r>
              <w:rPr>
                <w:i/>
                <w:iCs/>
                <w:sz w:val="20"/>
                <w:szCs w:val="20"/>
              </w:rPr>
              <w:t>The administrator of your data is Maria Curie-Skłodowska University (hereinafter referred to as UMCS), located a</w:t>
            </w:r>
            <w:r>
              <w:rPr>
                <w:i/>
                <w:iCs/>
                <w:sz w:val="20"/>
                <w:szCs w:val="20"/>
              </w:rPr>
              <w:t>t Pl. Marii Curie-Skłodowskiej 5, 20-031 Lublin.</w:t>
            </w:r>
          </w:p>
          <w:p w:rsidR="00EE6C6D" w:rsidRDefault="00877767">
            <w:pPr>
              <w:numPr>
                <w:ilvl w:val="0"/>
                <w:numId w:val="1"/>
              </w:numPr>
              <w:spacing w:line="240" w:lineRule="auto"/>
              <w:rPr>
                <w:i/>
                <w:iCs/>
                <w:sz w:val="20"/>
                <w:szCs w:val="20"/>
              </w:rPr>
            </w:pPr>
            <w:r>
              <w:rPr>
                <w:i/>
                <w:iCs/>
                <w:sz w:val="20"/>
                <w:szCs w:val="20"/>
              </w:rPr>
              <w:t>To ensure data protection, the Administrator has appointed a Data Protection Officer (DPO). You can contact the DPO at the following email address: iod@mail.umcs.pl.</w:t>
            </w:r>
          </w:p>
          <w:p w:rsidR="00EE6C6D" w:rsidRDefault="00877767">
            <w:pPr>
              <w:numPr>
                <w:ilvl w:val="0"/>
                <w:numId w:val="1"/>
              </w:numPr>
              <w:spacing w:line="240" w:lineRule="auto"/>
              <w:rPr>
                <w:i/>
                <w:iCs/>
                <w:sz w:val="20"/>
                <w:szCs w:val="20"/>
              </w:rPr>
            </w:pPr>
            <w:r>
              <w:rPr>
                <w:i/>
                <w:iCs/>
                <w:sz w:val="20"/>
                <w:szCs w:val="20"/>
              </w:rPr>
              <w:t xml:space="preserve">Your personal data will be processed for </w:t>
            </w:r>
            <w:r>
              <w:rPr>
                <w:i/>
                <w:iCs/>
                <w:sz w:val="20"/>
                <w:szCs w:val="20"/>
              </w:rPr>
              <w:t>the purpose of recruitment and, if applicable, concluding an employment contract based on:</w:t>
            </w:r>
          </w:p>
          <w:p w:rsidR="00EE6C6D" w:rsidRDefault="00877767">
            <w:pPr>
              <w:numPr>
                <w:ilvl w:val="0"/>
                <w:numId w:val="2"/>
              </w:numPr>
              <w:spacing w:line="240" w:lineRule="auto"/>
              <w:rPr>
                <w:i/>
                <w:iCs/>
                <w:sz w:val="20"/>
                <w:szCs w:val="20"/>
              </w:rPr>
            </w:pPr>
            <w:r>
              <w:rPr>
                <w:i/>
                <w:iCs/>
                <w:sz w:val="20"/>
                <w:szCs w:val="20"/>
              </w:rPr>
              <w:t>Article 6(1)(a) of the GDPR—your consent to the processing of personal data;</w:t>
            </w:r>
          </w:p>
          <w:p w:rsidR="00EE6C6D" w:rsidRDefault="00877767">
            <w:pPr>
              <w:numPr>
                <w:ilvl w:val="0"/>
                <w:numId w:val="2"/>
              </w:numPr>
              <w:spacing w:line="240" w:lineRule="auto"/>
              <w:rPr>
                <w:i/>
                <w:iCs/>
                <w:sz w:val="20"/>
                <w:szCs w:val="20"/>
              </w:rPr>
            </w:pPr>
            <w:r>
              <w:rPr>
                <w:i/>
                <w:iCs/>
                <w:sz w:val="20"/>
                <w:szCs w:val="20"/>
              </w:rPr>
              <w:t>Article 6(1)(c) of the GDPR, in conjunction with Article 221(§1-2, §4) of the Labor Code</w:t>
            </w:r>
            <w:r>
              <w:rPr>
                <w:i/>
                <w:iCs/>
                <w:sz w:val="20"/>
                <w:szCs w:val="20"/>
              </w:rPr>
              <w:t xml:space="preserve"> and Article 21 of the Act on Counteracting Sexual Crime Threats and the Protection of Minors—processing necessary to fulfill the Administrator’s legal obligations;</w:t>
            </w:r>
          </w:p>
          <w:p w:rsidR="00EE6C6D" w:rsidRDefault="00877767">
            <w:pPr>
              <w:numPr>
                <w:ilvl w:val="0"/>
                <w:numId w:val="2"/>
              </w:numPr>
              <w:spacing w:line="240" w:lineRule="auto"/>
              <w:rPr>
                <w:i/>
                <w:iCs/>
                <w:sz w:val="20"/>
                <w:szCs w:val="20"/>
              </w:rPr>
            </w:pPr>
            <w:r>
              <w:rPr>
                <w:i/>
                <w:iCs/>
                <w:sz w:val="20"/>
                <w:szCs w:val="20"/>
              </w:rPr>
              <w:t xml:space="preserve">Article 6(1)(b) of the GDPR—processing necessary to take steps at your request prior to </w:t>
            </w:r>
            <w:r>
              <w:rPr>
                <w:i/>
                <w:iCs/>
                <w:sz w:val="20"/>
                <w:szCs w:val="20"/>
              </w:rPr>
              <w:t>entering into a contract.</w:t>
            </w:r>
          </w:p>
          <w:p w:rsidR="00EE6C6D" w:rsidRDefault="00877767">
            <w:pPr>
              <w:numPr>
                <w:ilvl w:val="0"/>
                <w:numId w:val="3"/>
              </w:numPr>
              <w:spacing w:line="240" w:lineRule="auto"/>
              <w:rPr>
                <w:i/>
                <w:iCs/>
                <w:sz w:val="20"/>
                <w:szCs w:val="20"/>
              </w:rPr>
            </w:pPr>
            <w:r>
              <w:rPr>
                <w:i/>
                <w:iCs/>
                <w:sz w:val="20"/>
                <w:szCs w:val="20"/>
              </w:rPr>
              <w:t xml:space="preserve">Providing personal data beyond the requirements of labor law or other applicable regulations is voluntary. However, failure to provide legally required data may prevent the employer from establishing an employment relationship or </w:t>
            </w:r>
            <w:r>
              <w:rPr>
                <w:i/>
                <w:iCs/>
                <w:sz w:val="20"/>
                <w:szCs w:val="20"/>
              </w:rPr>
              <w:t>entering into a civil law contract with you. In such a case, your application will not be considered, and any previously provided data will be deleted.</w:t>
            </w:r>
          </w:p>
          <w:p w:rsidR="00EE6C6D" w:rsidRDefault="00877767">
            <w:pPr>
              <w:numPr>
                <w:ilvl w:val="0"/>
                <w:numId w:val="3"/>
              </w:numPr>
              <w:spacing w:line="240" w:lineRule="auto"/>
              <w:rPr>
                <w:i/>
                <w:iCs/>
                <w:sz w:val="20"/>
                <w:szCs w:val="20"/>
              </w:rPr>
            </w:pPr>
            <w:r>
              <w:rPr>
                <w:i/>
                <w:iCs/>
                <w:sz w:val="20"/>
                <w:szCs w:val="20"/>
              </w:rPr>
              <w:t>Your data will be stored for 12 months from the end of the calendar year in which you submitted your app</w:t>
            </w:r>
            <w:r>
              <w:rPr>
                <w:i/>
                <w:iCs/>
                <w:sz w:val="20"/>
                <w:szCs w:val="20"/>
              </w:rPr>
              <w:t>lication.</w:t>
            </w:r>
          </w:p>
          <w:p w:rsidR="00EE6C6D" w:rsidRDefault="00877767">
            <w:pPr>
              <w:numPr>
                <w:ilvl w:val="0"/>
                <w:numId w:val="3"/>
              </w:numPr>
              <w:spacing w:line="240" w:lineRule="auto"/>
              <w:rPr>
                <w:i/>
                <w:iCs/>
                <w:sz w:val="20"/>
                <w:szCs w:val="20"/>
              </w:rPr>
            </w:pPr>
            <w:r>
              <w:rPr>
                <w:i/>
                <w:iCs/>
                <w:sz w:val="20"/>
                <w:szCs w:val="20"/>
              </w:rPr>
              <w:t>Your data will not be sold or shared with external entities, except as required by law. It will not be transferred to third countries or international organizations. However, it may be disclosed to entities cooperating with UMCS under data proces</w:t>
            </w:r>
            <w:r>
              <w:rPr>
                <w:i/>
                <w:iCs/>
                <w:sz w:val="20"/>
                <w:szCs w:val="20"/>
              </w:rPr>
              <w:t>sing agreements pursuant to Article 28 of the GDPR, including IT service providers or correspondence handling services. Additionally, if a candidate's background check is required, the recipients of your data may include the Minister of Justice and the Min</w:t>
            </w:r>
            <w:r>
              <w:rPr>
                <w:i/>
                <w:iCs/>
                <w:sz w:val="20"/>
                <w:szCs w:val="20"/>
              </w:rPr>
              <w:t>ister of National Education. No automated decision-making or profiling is performed based on your data.</w:t>
            </w:r>
          </w:p>
          <w:p w:rsidR="00EE6C6D" w:rsidRDefault="00877767">
            <w:pPr>
              <w:numPr>
                <w:ilvl w:val="0"/>
                <w:numId w:val="3"/>
              </w:numPr>
              <w:spacing w:line="240" w:lineRule="auto"/>
              <w:rPr>
                <w:i/>
                <w:iCs/>
                <w:sz w:val="20"/>
                <w:szCs w:val="20"/>
              </w:rPr>
            </w:pPr>
            <w:r>
              <w:rPr>
                <w:i/>
                <w:iCs/>
                <w:sz w:val="20"/>
                <w:szCs w:val="20"/>
              </w:rPr>
              <w:t xml:space="preserve">You have the right to access, rectify, delete, or restrict the processing of your personal data, as well as the right to data portability. You may also </w:t>
            </w:r>
            <w:r>
              <w:rPr>
                <w:i/>
                <w:iCs/>
                <w:sz w:val="20"/>
                <w:szCs w:val="20"/>
              </w:rPr>
              <w:t>submit a written, reasoned request to stop processing your data due to a special situation or object to its processing. Additionally, you may withdraw your consent for personal data processing at any time by submitting a withdrawal form to the Administrato</w:t>
            </w:r>
            <w:r>
              <w:rPr>
                <w:i/>
                <w:iCs/>
                <w:sz w:val="20"/>
                <w:szCs w:val="20"/>
              </w:rPr>
              <w:t>r’s address.</w:t>
            </w:r>
          </w:p>
          <w:p w:rsidR="00EE6C6D" w:rsidRDefault="00877767">
            <w:pPr>
              <w:numPr>
                <w:ilvl w:val="0"/>
                <w:numId w:val="3"/>
              </w:numPr>
              <w:spacing w:line="240" w:lineRule="auto"/>
              <w:rPr>
                <w:i/>
                <w:iCs/>
                <w:sz w:val="20"/>
                <w:szCs w:val="20"/>
              </w:rPr>
            </w:pPr>
            <w:r>
              <w:rPr>
                <w:i/>
                <w:iCs/>
                <w:sz w:val="20"/>
                <w:szCs w:val="20"/>
              </w:rPr>
              <w:t>You have the right to lodge a complaint with the supervisory authority for personal data protection, the Office for Personal Data Protection (UODO).</w:t>
            </w:r>
          </w:p>
          <w:p w:rsidR="00EE6C6D" w:rsidRDefault="00877767">
            <w:pPr>
              <w:numPr>
                <w:ilvl w:val="0"/>
                <w:numId w:val="3"/>
              </w:numPr>
              <w:spacing w:line="240" w:lineRule="auto"/>
              <w:rPr>
                <w:i/>
                <w:iCs/>
                <w:sz w:val="20"/>
                <w:szCs w:val="20"/>
              </w:rPr>
            </w:pPr>
            <w:r>
              <w:rPr>
                <w:i/>
                <w:iCs/>
                <w:sz w:val="20"/>
                <w:szCs w:val="20"/>
              </w:rPr>
              <w:t>Consent given under Article 6(1)(a) of the GDPR may be withdrawn at any time. Withdrawal of co</w:t>
            </w:r>
            <w:r>
              <w:rPr>
                <w:i/>
                <w:iCs/>
                <w:sz w:val="20"/>
                <w:szCs w:val="20"/>
              </w:rPr>
              <w:t>nsent does not affect the lawfulness of processing carried out before its withdrawal.</w:t>
            </w:r>
          </w:p>
          <w:p w:rsidR="00EE6C6D" w:rsidRDefault="00EE6C6D">
            <w:pPr>
              <w:spacing w:line="240" w:lineRule="auto"/>
              <w:rPr>
                <w:i/>
                <w:iCs/>
                <w:sz w:val="20"/>
                <w:szCs w:val="20"/>
              </w:rPr>
            </w:pPr>
          </w:p>
          <w:p w:rsidR="00EE6C6D" w:rsidRDefault="00EE6C6D">
            <w:pPr>
              <w:spacing w:line="240" w:lineRule="auto"/>
              <w:rPr>
                <w:i/>
                <w:iCs/>
                <w:sz w:val="20"/>
                <w:szCs w:val="20"/>
              </w:rPr>
            </w:pPr>
          </w:p>
          <w:p w:rsidR="00EE6C6D" w:rsidRDefault="00686F23">
            <w:pPr>
              <w:spacing w:line="240" w:lineRule="auto"/>
              <w:jc w:val="left"/>
              <w:rPr>
                <w:rFonts w:eastAsia="Times New Roman"/>
                <w:i/>
                <w:sz w:val="22"/>
                <w:szCs w:val="22"/>
              </w:rPr>
            </w:pPr>
            <w:r>
              <w:rPr>
                <w:i/>
                <w:sz w:val="20"/>
                <w:szCs w:val="22"/>
                <w:lang w:val="en-US" w:eastAsia="zh-CN"/>
              </w:rPr>
              <w:t xml:space="preserve">In addition, I declare that the person indicated to contact in the event of an accident has knowledge and accepts the fact that </w:t>
            </w:r>
            <w:r>
              <w:rPr>
                <w:i/>
                <w:sz w:val="20"/>
                <w:szCs w:val="22"/>
                <w:lang w:val="en-GB" w:eastAsia="zh-CN"/>
              </w:rPr>
              <w:t xml:space="preserve">their </w:t>
            </w:r>
            <w:r>
              <w:rPr>
                <w:i/>
                <w:sz w:val="20"/>
                <w:szCs w:val="22"/>
                <w:lang w:val="en-US" w:eastAsia="zh-CN"/>
              </w:rPr>
              <w:t xml:space="preserve">data is processed by the Maria Curie-Skłodowska University in Lublin. </w:t>
            </w:r>
            <w:r>
              <w:rPr>
                <w:i/>
                <w:sz w:val="20"/>
                <w:szCs w:val="22"/>
                <w:lang w:val="en-GB" w:eastAsia="zh-CN"/>
              </w:rPr>
              <w:t>They were</w:t>
            </w:r>
            <w:r>
              <w:rPr>
                <w:i/>
                <w:sz w:val="20"/>
                <w:szCs w:val="22"/>
                <w:lang w:val="en-US" w:eastAsia="zh-CN"/>
              </w:rPr>
              <w:t xml:space="preserve"> also informed about all circumstances of data processing, including data controller, purpose, scope, basis and period of data processing, as well as rights, including the right to request access to data, rectification, deletion, restriction of data processing, and also submitting a complaint to the supervisory body, as well as the possibility of contacting the administrator of personal data at </w:t>
            </w:r>
            <w:hyperlink r:id="rId7" w:history="1">
              <w:r w:rsidRPr="00B80146">
                <w:rPr>
                  <w:rFonts w:eastAsia="Times New Roman"/>
                  <w:i/>
                  <w:color w:val="0000FF"/>
                  <w:sz w:val="22"/>
                  <w:szCs w:val="22"/>
                  <w:u w:val="single"/>
                </w:rPr>
                <w:t>iod@mail.umcs.pl</w:t>
              </w:r>
            </w:hyperlink>
            <w:r>
              <w:rPr>
                <w:rFonts w:eastAsia="Times New Roman"/>
                <w:i/>
                <w:sz w:val="22"/>
                <w:szCs w:val="22"/>
              </w:rPr>
              <w:t xml:space="preserve">. </w:t>
            </w:r>
          </w:p>
          <w:p w:rsidR="00686F23" w:rsidRDefault="00686F23">
            <w:pPr>
              <w:spacing w:line="240" w:lineRule="auto"/>
              <w:jc w:val="left"/>
              <w:rPr>
                <w:rStyle w:val="Brak"/>
              </w:rPr>
            </w:pPr>
          </w:p>
          <w:p w:rsidR="00EE6C6D" w:rsidRDefault="00877767">
            <w:pPr>
              <w:spacing w:line="240" w:lineRule="auto"/>
              <w:jc w:val="left"/>
              <w:rPr>
                <w:rStyle w:val="Brak"/>
              </w:rPr>
            </w:pPr>
            <w:r>
              <w:rPr>
                <w:rStyle w:val="Brak"/>
              </w:rPr>
              <w:t>_</w:t>
            </w:r>
            <w:r>
              <w:rPr>
                <w:rStyle w:val="Brak"/>
              </w:rPr>
              <w:t>___________________________        _______________________________</w:t>
            </w:r>
          </w:p>
          <w:p w:rsidR="00EE6C6D" w:rsidRDefault="00877767">
            <w:pPr>
              <w:spacing w:line="240" w:lineRule="auto"/>
              <w:jc w:val="left"/>
            </w:pPr>
            <w:r>
              <w:rPr>
                <w:rStyle w:val="Brak"/>
              </w:rPr>
              <w:t xml:space="preserve"> (City and date)                               (Employee signature)</w:t>
            </w:r>
          </w:p>
        </w:tc>
      </w:tr>
    </w:tbl>
    <w:p w:rsidR="00EE6C6D" w:rsidRDefault="00EE6C6D">
      <w:pPr>
        <w:pStyle w:val="Tre"/>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sectPr w:rsidR="00EE6C6D">
      <w:pgSz w:w="11900" w:h="16840"/>
      <w:pgMar w:top="851" w:right="567" w:bottom="510" w:left="567" w:header="0" w:footer="0"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767" w:rsidRDefault="00877767">
      <w:pPr>
        <w:spacing w:line="240" w:lineRule="auto"/>
      </w:pPr>
      <w:r>
        <w:separator/>
      </w:r>
    </w:p>
  </w:endnote>
  <w:endnote w:type="continuationSeparator" w:id="0">
    <w:p w:rsidR="00877767" w:rsidRDefault="008777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767" w:rsidRDefault="00877767">
      <w:pPr>
        <w:spacing w:line="240" w:lineRule="auto"/>
      </w:pPr>
      <w:r>
        <w:separator/>
      </w:r>
    </w:p>
  </w:footnote>
  <w:footnote w:type="continuationSeparator" w:id="0">
    <w:p w:rsidR="00877767" w:rsidRDefault="008777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62AF4"/>
    <w:multiLevelType w:val="hybridMultilevel"/>
    <w:tmpl w:val="1F9C2528"/>
    <w:lvl w:ilvl="0" w:tplc="B30C8A82">
      <w:start w:val="1"/>
      <w:numFmt w:val="bullet"/>
      <w:lvlText w:val="-"/>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37202CD8">
      <w:start w:val="1"/>
      <w:numFmt w:val="bullet"/>
      <w:lvlText w:val="-"/>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BA1675CE">
      <w:start w:val="1"/>
      <w:numFmt w:val="bullet"/>
      <w:lvlText w:val="-"/>
      <w:lvlJc w:val="left"/>
      <w:pPr>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EA5EBCB8">
      <w:start w:val="1"/>
      <w:numFmt w:val="bullet"/>
      <w:lvlText w:val="-"/>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952AD49A">
      <w:start w:val="1"/>
      <w:numFmt w:val="bullet"/>
      <w:lvlText w:val="-"/>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BD166D60">
      <w:start w:val="1"/>
      <w:numFmt w:val="bullet"/>
      <w:lvlText w:val="-"/>
      <w:lvlJc w:val="left"/>
      <w:pPr>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95BAA20A">
      <w:start w:val="1"/>
      <w:numFmt w:val="bullet"/>
      <w:lvlText w:val="-"/>
      <w:lvlJc w:val="left"/>
      <w:pPr>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EAF8C85C">
      <w:start w:val="1"/>
      <w:numFmt w:val="bullet"/>
      <w:lvlText w:val="-"/>
      <w:lvlJc w:val="left"/>
      <w:pPr>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1242B6F2">
      <w:start w:val="1"/>
      <w:numFmt w:val="bullet"/>
      <w:lvlText w:val="-"/>
      <w:lvlJc w:val="left"/>
      <w:pPr>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8B92D0B"/>
    <w:multiLevelType w:val="hybridMultilevel"/>
    <w:tmpl w:val="7758E5B0"/>
    <w:lvl w:ilvl="0" w:tplc="19A08586">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D8CEF08E">
      <w:start w:val="1"/>
      <w:numFmt w:val="decimal"/>
      <w:lvlText w:val="%2)"/>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0D62EECC">
      <w:start w:val="1"/>
      <w:numFmt w:val="decimal"/>
      <w:lvlText w:val="%3)"/>
      <w:lvlJc w:val="left"/>
      <w:pPr>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A55E9492">
      <w:start w:val="1"/>
      <w:numFmt w:val="decimal"/>
      <w:lvlText w:val="%4)"/>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266C7DB8">
      <w:start w:val="1"/>
      <w:numFmt w:val="decimal"/>
      <w:lvlText w:val="%5)"/>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9B5231EC">
      <w:start w:val="1"/>
      <w:numFmt w:val="decimal"/>
      <w:lvlText w:val="%6)"/>
      <w:lvlJc w:val="left"/>
      <w:pPr>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B040127C">
      <w:start w:val="1"/>
      <w:numFmt w:val="decimal"/>
      <w:lvlText w:val="%7)"/>
      <w:lvlJc w:val="left"/>
      <w:pPr>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81AAE82E">
      <w:start w:val="1"/>
      <w:numFmt w:val="decimal"/>
      <w:lvlText w:val="%8)"/>
      <w:lvlJc w:val="left"/>
      <w:pPr>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BFCEBA0A">
      <w:start w:val="1"/>
      <w:numFmt w:val="decimal"/>
      <w:lvlText w:val="%9)"/>
      <w:lvlJc w:val="left"/>
      <w:pPr>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1"/>
    <w:lvlOverride w:ilvl="0">
      <w:lvl w:ilvl="0" w:tplc="19A08586">
        <w:start w:val="1"/>
        <w:numFmt w:val="decimal"/>
        <w:lvlText w:val="%1)"/>
        <w:lvlJc w:val="left"/>
        <w:pPr>
          <w:ind w:left="360" w:hanging="36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8CEF08E">
        <w:start w:val="1"/>
        <w:numFmt w:val="decimal"/>
        <w:lvlText w:val="%2)"/>
        <w:lvlJc w:val="left"/>
        <w:pPr>
          <w:ind w:left="1080" w:hanging="36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D62EECC">
        <w:start w:val="1"/>
        <w:numFmt w:val="decimal"/>
        <w:lvlText w:val="%3)"/>
        <w:lvlJc w:val="left"/>
        <w:pPr>
          <w:ind w:left="1800" w:hanging="36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55E9492">
        <w:start w:val="1"/>
        <w:numFmt w:val="decimal"/>
        <w:lvlText w:val="%4)"/>
        <w:lvlJc w:val="left"/>
        <w:pPr>
          <w:ind w:left="2520" w:hanging="36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266C7DB8">
        <w:start w:val="1"/>
        <w:numFmt w:val="decimal"/>
        <w:lvlText w:val="%5)"/>
        <w:lvlJc w:val="left"/>
        <w:pPr>
          <w:ind w:left="3240" w:hanging="36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B5231EC">
        <w:start w:val="1"/>
        <w:numFmt w:val="decimal"/>
        <w:lvlText w:val="%6)"/>
        <w:lvlJc w:val="left"/>
        <w:pPr>
          <w:ind w:left="3960" w:hanging="36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040127C">
        <w:start w:val="1"/>
        <w:numFmt w:val="decimal"/>
        <w:lvlText w:val="%7)"/>
        <w:lvlJc w:val="left"/>
        <w:pPr>
          <w:ind w:left="4680" w:hanging="36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81AAE82E">
        <w:start w:val="1"/>
        <w:numFmt w:val="decimal"/>
        <w:lvlText w:val="%8)"/>
        <w:lvlJc w:val="left"/>
        <w:pPr>
          <w:ind w:left="5400" w:hanging="36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FCEBA0A">
        <w:start w:val="1"/>
        <w:numFmt w:val="decimal"/>
        <w:lvlText w:val="%9)"/>
        <w:lvlJc w:val="left"/>
        <w:pPr>
          <w:ind w:left="6120" w:hanging="36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C6D"/>
    <w:rsid w:val="00686F23"/>
    <w:rsid w:val="00877767"/>
    <w:rsid w:val="009E41CD"/>
    <w:rsid w:val="00EE6C6D"/>
    <w:rsid w:val="00F60E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42566"/>
  <w15:docId w15:val="{1D263CCF-42C5-46D3-9447-FAB61604F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pacing w:line="360" w:lineRule="auto"/>
      <w:jc w:val="both"/>
    </w:pPr>
    <w:rPr>
      <w:rFonts w:cs="Arial Unicode MS"/>
      <w:color w:val="000000"/>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re">
    <w:name w:val="Treść"/>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Brak">
    <w:name w:val="Brak"/>
  </w:style>
  <w:style w:type="character" w:customStyle="1" w:styleId="Hyperlink0">
    <w:name w:val="Hyperlink.0"/>
    <w:basedOn w:val="Brak"/>
    <w:rPr>
      <w:rFonts w:ascii="Times New Roman" w:eastAsia="Times New Roman" w:hAnsi="Times New Roman" w:cs="Times New Roman"/>
      <w:i/>
      <w:iCs/>
      <w:outline w:val="0"/>
      <w:color w:val="0000FF"/>
      <w:sz w:val="22"/>
      <w:szCs w:val="22"/>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62803">
      <w:bodyDiv w:val="1"/>
      <w:marLeft w:val="0"/>
      <w:marRight w:val="0"/>
      <w:marTop w:val="0"/>
      <w:marBottom w:val="0"/>
      <w:divBdr>
        <w:top w:val="none" w:sz="0" w:space="0" w:color="auto"/>
        <w:left w:val="none" w:sz="0" w:space="0" w:color="auto"/>
        <w:bottom w:val="none" w:sz="0" w:space="0" w:color="auto"/>
        <w:right w:val="none" w:sz="0" w:space="0" w:color="auto"/>
      </w:divBdr>
    </w:div>
    <w:div w:id="1324823164">
      <w:bodyDiv w:val="1"/>
      <w:marLeft w:val="0"/>
      <w:marRight w:val="0"/>
      <w:marTop w:val="0"/>
      <w:marBottom w:val="0"/>
      <w:divBdr>
        <w:top w:val="none" w:sz="0" w:space="0" w:color="auto"/>
        <w:left w:val="none" w:sz="0" w:space="0" w:color="auto"/>
        <w:bottom w:val="none" w:sz="0" w:space="0" w:color="auto"/>
        <w:right w:val="none" w:sz="0" w:space="0" w:color="auto"/>
      </w:divBdr>
    </w:div>
    <w:div w:id="1943806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mail.umcs.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961</Words>
  <Characters>5768</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Jagoda Mitrut</dc:creator>
  <cp:lastModifiedBy>Jagoda Mitrut</cp:lastModifiedBy>
  <cp:revision>2</cp:revision>
  <dcterms:created xsi:type="dcterms:W3CDTF">2025-02-13T13:19:00Z</dcterms:created>
  <dcterms:modified xsi:type="dcterms:W3CDTF">2025-02-13T13:19:00Z</dcterms:modified>
</cp:coreProperties>
</file>