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5540F9" w14:textId="355E05CC" w:rsidR="00EE11DA" w:rsidRPr="0049237C" w:rsidRDefault="00F36945" w:rsidP="008864DB">
      <w:pPr>
        <w:spacing w:line="500" w:lineRule="exact"/>
        <w:rPr>
          <w:color w:val="4D4D4D"/>
          <w:sz w:val="36"/>
          <w:szCs w:val="36"/>
        </w:rPr>
      </w:pPr>
      <w:r w:rsidRPr="0049237C">
        <w:rPr>
          <w:noProof/>
        </w:rPr>
        <w:drawing>
          <wp:anchor distT="0" distB="0" distL="114300" distR="114300" simplePos="0" relativeHeight="251710464" behindDoc="1" locked="0" layoutInCell="1" allowOverlap="1" wp14:anchorId="2DF71DBB" wp14:editId="372CFC5C">
            <wp:simplePos x="0" y="0"/>
            <wp:positionH relativeFrom="page">
              <wp:posOffset>910590</wp:posOffset>
            </wp:positionH>
            <wp:positionV relativeFrom="page">
              <wp:posOffset>866042</wp:posOffset>
            </wp:positionV>
            <wp:extent cx="2590800" cy="895350"/>
            <wp:effectExtent l="19050" t="0" r="0" b="0"/>
            <wp:wrapNone/>
            <wp:docPr id="73" name="Obraz 73" descr="LOGO_UMCS_S_szarosc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UMCS_S_szarosci_RGB"/>
                    <pic:cNvPicPr>
                      <a:picLocks noChangeAspect="1" noChangeArrowheads="1"/>
                    </pic:cNvPicPr>
                  </pic:nvPicPr>
                  <pic:blipFill>
                    <a:blip r:embed="rId8"/>
                    <a:srcRect/>
                    <a:stretch>
                      <a:fillRect/>
                    </a:stretch>
                  </pic:blipFill>
                  <pic:spPr bwMode="auto">
                    <a:xfrm>
                      <a:off x="0" y="0"/>
                      <a:ext cx="2590800" cy="895350"/>
                    </a:xfrm>
                    <a:prstGeom prst="rect">
                      <a:avLst/>
                    </a:prstGeom>
                    <a:noFill/>
                    <a:ln w="9525">
                      <a:noFill/>
                      <a:miter lim="800000"/>
                      <a:headEnd/>
                      <a:tailEnd/>
                    </a:ln>
                  </pic:spPr>
                </pic:pic>
              </a:graphicData>
            </a:graphic>
          </wp:anchor>
        </w:drawing>
      </w:r>
      <w:r w:rsidR="00EE11DA" w:rsidRPr="0049237C">
        <w:rPr>
          <w:color w:val="4D4D4D"/>
          <w:sz w:val="36"/>
          <w:szCs w:val="36"/>
        </w:rPr>
        <w:t>UNIWERSYTET MARII CURIE-</w:t>
      </w:r>
      <w:r w:rsidR="008864DB" w:rsidRPr="0049237C">
        <w:rPr>
          <w:color w:val="4D4D4D"/>
          <w:sz w:val="36"/>
          <w:szCs w:val="36"/>
        </w:rPr>
        <w:t>S</w:t>
      </w:r>
      <w:r w:rsidR="00EE11DA" w:rsidRPr="0049237C">
        <w:rPr>
          <w:color w:val="4D4D4D"/>
          <w:sz w:val="36"/>
          <w:szCs w:val="36"/>
        </w:rPr>
        <w:t>KŁODOWSKIEJ W LUBLINIE</w:t>
      </w:r>
    </w:p>
    <w:p w14:paraId="01AA419D" w14:textId="545EE137" w:rsidR="00F36945" w:rsidRPr="0049237C" w:rsidRDefault="00D83A56" w:rsidP="006F422F">
      <w:pPr>
        <w:spacing w:after="1680" w:line="500" w:lineRule="exact"/>
        <w:rPr>
          <w:color w:val="4D4D4D"/>
          <w:sz w:val="36"/>
          <w:szCs w:val="36"/>
        </w:rPr>
      </w:pPr>
      <w:r w:rsidRPr="0049237C">
        <w:rPr>
          <w:noProof/>
          <w:color w:val="4D4D4D"/>
          <w:sz w:val="36"/>
          <w:szCs w:val="36"/>
        </w:rPr>
        <mc:AlternateContent>
          <mc:Choice Requires="wps">
            <w:drawing>
              <wp:anchor distT="0" distB="0" distL="114300" distR="114300" simplePos="0" relativeHeight="251708416" behindDoc="0" locked="0" layoutInCell="1" allowOverlap="1" wp14:anchorId="1458E003" wp14:editId="3B48CCB6">
                <wp:simplePos x="0" y="0"/>
                <wp:positionH relativeFrom="page">
                  <wp:posOffset>1944370</wp:posOffset>
                </wp:positionH>
                <wp:positionV relativeFrom="page">
                  <wp:posOffset>4219575</wp:posOffset>
                </wp:positionV>
                <wp:extent cx="0" cy="4500245"/>
                <wp:effectExtent l="10795" t="9525" r="8255" b="5080"/>
                <wp:wrapSquare wrapText="bothSides"/>
                <wp:docPr id="5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0245"/>
                        </a:xfrm>
                        <a:prstGeom prst="line">
                          <a:avLst/>
                        </a:prstGeom>
                        <a:noFill/>
                        <a:ln w="9525">
                          <a:solidFill>
                            <a:srgbClr val="4D4D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866D339" id="Line 71" o:spid="_x0000_s1026" style="position:absolute;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3.1pt,332.25pt" to="153.1pt,6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" strokecolor="#4d4d4d">
                <w10:wrap type="square" anchorx="page" anchory="page"/>
              </v:line>
            </w:pict>
          </mc:Fallback>
        </mc:AlternateContent>
      </w:r>
      <w:r w:rsidR="00600084" w:rsidRPr="0049237C">
        <w:rPr>
          <w:color w:val="4D4D4D"/>
          <w:sz w:val="36"/>
          <w:szCs w:val="36"/>
        </w:rPr>
        <w:t>Wydział Ekonomiczny</w:t>
      </w:r>
    </w:p>
    <w:p w14:paraId="33B7731F" w14:textId="77777777" w:rsidR="00F36945" w:rsidRPr="0049237C" w:rsidRDefault="00F36945" w:rsidP="00F36945">
      <w:pPr>
        <w:spacing w:line="340" w:lineRule="exact"/>
        <w:rPr>
          <w:b/>
          <w:color w:val="4D4D4D"/>
          <w:sz w:val="22"/>
          <w:szCs w:val="22"/>
        </w:rPr>
      </w:pPr>
      <w:r w:rsidRPr="0049237C">
        <w:rPr>
          <w:color w:val="4D4D4D"/>
          <w:sz w:val="22"/>
          <w:szCs w:val="22"/>
        </w:rPr>
        <w:t>Kierunek: …………………………………………….</w:t>
      </w:r>
    </w:p>
    <w:p w14:paraId="1FC8449B" w14:textId="0E564BC9" w:rsidR="00F36945" w:rsidRPr="0049237C" w:rsidRDefault="00815DC0" w:rsidP="00F36945">
      <w:pPr>
        <w:spacing w:line="340" w:lineRule="exact"/>
        <w:rPr>
          <w:color w:val="4D4D4D"/>
          <w:sz w:val="22"/>
          <w:szCs w:val="22"/>
        </w:rPr>
      </w:pPr>
      <w:r w:rsidRPr="0049237C">
        <w:rPr>
          <w:color w:val="4D4D4D"/>
          <w:sz w:val="22"/>
          <w:szCs w:val="22"/>
        </w:rPr>
        <w:t>Specjalno</w:t>
      </w:r>
      <w:r w:rsidR="00F36945" w:rsidRPr="0049237C">
        <w:rPr>
          <w:color w:val="4D4D4D"/>
          <w:sz w:val="22"/>
          <w:szCs w:val="22"/>
        </w:rPr>
        <w:t>ść: …………………………………………</w:t>
      </w:r>
    </w:p>
    <w:p w14:paraId="57BA8379" w14:textId="77777777" w:rsidR="00F36945" w:rsidRPr="0049237C" w:rsidRDefault="00F36945" w:rsidP="006F422F">
      <w:pPr>
        <w:spacing w:before="360" w:line="340" w:lineRule="exact"/>
        <w:rPr>
          <w:b/>
          <w:color w:val="4D4D4D"/>
          <w:sz w:val="22"/>
          <w:szCs w:val="22"/>
        </w:rPr>
      </w:pPr>
      <w:r w:rsidRPr="0049237C">
        <w:rPr>
          <w:b/>
          <w:color w:val="4D4D4D"/>
          <w:sz w:val="22"/>
          <w:szCs w:val="22"/>
        </w:rPr>
        <w:t>Imię Nazwisko</w:t>
      </w:r>
    </w:p>
    <w:p w14:paraId="0E46351D" w14:textId="77777777" w:rsidR="00F36945" w:rsidRPr="0049237C" w:rsidRDefault="00F36945" w:rsidP="006F422F">
      <w:pPr>
        <w:spacing w:after="360" w:line="340" w:lineRule="exact"/>
        <w:rPr>
          <w:color w:val="4D4D4D"/>
          <w:sz w:val="22"/>
          <w:szCs w:val="22"/>
        </w:rPr>
      </w:pPr>
      <w:r w:rsidRPr="0049237C">
        <w:rPr>
          <w:color w:val="4D4D4D"/>
          <w:sz w:val="22"/>
          <w:szCs w:val="22"/>
        </w:rPr>
        <w:t>nr albumu: ….</w:t>
      </w:r>
    </w:p>
    <w:p w14:paraId="290C1595" w14:textId="77777777" w:rsidR="00F36945" w:rsidRPr="0049237C" w:rsidRDefault="00F36945" w:rsidP="00F36945">
      <w:pPr>
        <w:spacing w:line="500" w:lineRule="exact"/>
        <w:jc w:val="center"/>
        <w:rPr>
          <w:b/>
          <w:color w:val="4D4D4D"/>
          <w:sz w:val="36"/>
          <w:szCs w:val="36"/>
        </w:rPr>
      </w:pPr>
      <w:r w:rsidRPr="0049237C">
        <w:rPr>
          <w:b/>
          <w:color w:val="4D4D4D"/>
          <w:sz w:val="36"/>
          <w:szCs w:val="36"/>
        </w:rPr>
        <w:t>Tytuł pracy dyplomowej</w:t>
      </w:r>
    </w:p>
    <w:p w14:paraId="4FA4C022" w14:textId="77777777" w:rsidR="00F36945" w:rsidRPr="0049237C" w:rsidRDefault="00F36945" w:rsidP="00F36945">
      <w:pPr>
        <w:spacing w:line="500" w:lineRule="exact"/>
        <w:jc w:val="center"/>
        <w:rPr>
          <w:b/>
          <w:color w:val="4D4D4D"/>
          <w:sz w:val="32"/>
          <w:szCs w:val="32"/>
        </w:rPr>
      </w:pPr>
      <w:r w:rsidRPr="0049237C">
        <w:rPr>
          <w:b/>
          <w:color w:val="4D4D4D"/>
          <w:sz w:val="32"/>
          <w:szCs w:val="32"/>
        </w:rPr>
        <w:t>(Tytuł pracy dyplomowej w języku angielskim)</w:t>
      </w:r>
    </w:p>
    <w:p w14:paraId="58D20A5F" w14:textId="77777777" w:rsidR="00F36945" w:rsidRPr="0049237C" w:rsidRDefault="00F36945" w:rsidP="00F36945">
      <w:pPr>
        <w:rPr>
          <w:color w:val="4D4D4D"/>
          <w:sz w:val="22"/>
          <w:szCs w:val="22"/>
        </w:rPr>
      </w:pPr>
    </w:p>
    <w:p w14:paraId="5103450A" w14:textId="77777777" w:rsidR="00815DC0" w:rsidRPr="0049237C" w:rsidRDefault="00815DC0" w:rsidP="00F36945">
      <w:pPr>
        <w:rPr>
          <w:color w:val="4D4D4D"/>
          <w:sz w:val="22"/>
          <w:szCs w:val="22"/>
        </w:rPr>
      </w:pPr>
    </w:p>
    <w:p w14:paraId="057C7B42" w14:textId="77777777" w:rsidR="00815DC0" w:rsidRPr="0049237C" w:rsidRDefault="00815DC0" w:rsidP="00F36945">
      <w:pPr>
        <w:rPr>
          <w:color w:val="4D4D4D"/>
          <w:sz w:val="22"/>
          <w:szCs w:val="22"/>
        </w:rPr>
      </w:pPr>
    </w:p>
    <w:p w14:paraId="139158AA" w14:textId="77777777" w:rsidR="00815DC0" w:rsidRPr="0049237C" w:rsidRDefault="00815DC0" w:rsidP="00F36945">
      <w:pPr>
        <w:rPr>
          <w:color w:val="4D4D4D"/>
          <w:sz w:val="22"/>
          <w:szCs w:val="22"/>
        </w:rPr>
      </w:pPr>
    </w:p>
    <w:p w14:paraId="0CE4C458" w14:textId="77777777" w:rsidR="00F36945" w:rsidRPr="0049237C" w:rsidRDefault="00F36945" w:rsidP="00F36945">
      <w:pPr>
        <w:rPr>
          <w:color w:val="4D4D4D"/>
          <w:sz w:val="22"/>
          <w:szCs w:val="22"/>
        </w:rPr>
      </w:pPr>
    </w:p>
    <w:p w14:paraId="3F4D11AD" w14:textId="77777777" w:rsidR="00F36945" w:rsidRPr="0049237C" w:rsidRDefault="00F36945" w:rsidP="00F36945">
      <w:pPr>
        <w:rPr>
          <w:color w:val="4D4D4D"/>
          <w:sz w:val="22"/>
          <w:szCs w:val="22"/>
        </w:rPr>
      </w:pPr>
    </w:p>
    <w:p w14:paraId="0AABEC0C" w14:textId="77777777" w:rsidR="00F36945" w:rsidRPr="0049237C" w:rsidRDefault="00F36945" w:rsidP="00F36945">
      <w:pPr>
        <w:rPr>
          <w:color w:val="4D4D4D"/>
          <w:sz w:val="22"/>
          <w:szCs w:val="22"/>
        </w:rPr>
      </w:pPr>
    </w:p>
    <w:p w14:paraId="008B45CE" w14:textId="77777777" w:rsidR="00F36945" w:rsidRPr="0049237C" w:rsidRDefault="00F36945" w:rsidP="00F36945">
      <w:pPr>
        <w:rPr>
          <w:color w:val="4D4D4D"/>
          <w:sz w:val="22"/>
          <w:szCs w:val="22"/>
        </w:rPr>
      </w:pPr>
    </w:p>
    <w:p w14:paraId="7A01A136" w14:textId="77777777" w:rsidR="00F36945" w:rsidRPr="0049237C" w:rsidRDefault="00F36945" w:rsidP="00F36945">
      <w:pPr>
        <w:rPr>
          <w:color w:val="4D4D4D"/>
          <w:sz w:val="22"/>
          <w:szCs w:val="22"/>
        </w:rPr>
      </w:pPr>
    </w:p>
    <w:p w14:paraId="2B92895C" w14:textId="77777777" w:rsidR="00F36945" w:rsidRPr="0049237C" w:rsidRDefault="00F36945" w:rsidP="00F36945">
      <w:pPr>
        <w:rPr>
          <w:color w:val="4D4D4D"/>
          <w:sz w:val="22"/>
          <w:szCs w:val="22"/>
        </w:rPr>
      </w:pPr>
    </w:p>
    <w:p w14:paraId="210AE3BB" w14:textId="77777777" w:rsidR="00600746" w:rsidRPr="0049237C" w:rsidRDefault="00600746" w:rsidP="00F36945">
      <w:pPr>
        <w:rPr>
          <w:color w:val="4D4D4D"/>
          <w:sz w:val="22"/>
          <w:szCs w:val="22"/>
        </w:rPr>
      </w:pPr>
    </w:p>
    <w:p w14:paraId="48021B84" w14:textId="77777777" w:rsidR="00F36945" w:rsidRPr="0049237C" w:rsidRDefault="00F36945" w:rsidP="00F36945">
      <w:pPr>
        <w:rPr>
          <w:color w:val="4D4D4D"/>
          <w:sz w:val="22"/>
          <w:szCs w:val="22"/>
        </w:rPr>
      </w:pPr>
      <w:r w:rsidRPr="0049237C">
        <w:rPr>
          <w:color w:val="4D4D4D"/>
          <w:sz w:val="22"/>
          <w:szCs w:val="22"/>
        </w:rPr>
        <w:t>Praca dyplomowa (lub magisterska)</w:t>
      </w:r>
    </w:p>
    <w:p w14:paraId="13E67584" w14:textId="122CDE46" w:rsidR="00F36945" w:rsidRPr="0049237C" w:rsidRDefault="00F36945" w:rsidP="00F36945">
      <w:pPr>
        <w:rPr>
          <w:color w:val="4D4D4D"/>
          <w:sz w:val="22"/>
          <w:szCs w:val="22"/>
        </w:rPr>
      </w:pPr>
      <w:r w:rsidRPr="0049237C">
        <w:rPr>
          <w:color w:val="4D4D4D"/>
          <w:sz w:val="22"/>
          <w:szCs w:val="22"/>
        </w:rPr>
        <w:t>napisana w Katedrze (nazwa</w:t>
      </w:r>
      <w:r w:rsidR="00C4609B">
        <w:rPr>
          <w:color w:val="4D4D4D"/>
          <w:sz w:val="22"/>
          <w:szCs w:val="22"/>
        </w:rPr>
        <w:t xml:space="preserve"> </w:t>
      </w:r>
      <w:r w:rsidRPr="0049237C">
        <w:rPr>
          <w:color w:val="4D4D4D"/>
          <w:sz w:val="22"/>
          <w:szCs w:val="22"/>
        </w:rPr>
        <w:t>Katedry)</w:t>
      </w:r>
    </w:p>
    <w:p w14:paraId="0B370546" w14:textId="7F12A969" w:rsidR="00F36945" w:rsidRPr="0049237C" w:rsidRDefault="00F36945" w:rsidP="006F422F">
      <w:pPr>
        <w:spacing w:after="1200"/>
        <w:rPr>
          <w:color w:val="4D4D4D"/>
          <w:sz w:val="22"/>
          <w:szCs w:val="22"/>
        </w:rPr>
      </w:pPr>
      <w:r w:rsidRPr="0049237C">
        <w:rPr>
          <w:color w:val="4D4D4D"/>
          <w:sz w:val="22"/>
          <w:szCs w:val="22"/>
        </w:rPr>
        <w:t>pod kierunkiem tytuł lub stopień naukowy, imię i nazwisko promotora</w:t>
      </w:r>
      <w:r w:rsidR="00C4609B">
        <w:rPr>
          <w:color w:val="4D4D4D"/>
          <w:sz w:val="22"/>
          <w:szCs w:val="22"/>
        </w:rPr>
        <w:t>/promotorki</w:t>
      </w:r>
    </w:p>
    <w:p w14:paraId="7CAF9A10" w14:textId="3760D2FC" w:rsidR="006F422F" w:rsidRDefault="00F36945" w:rsidP="00F36945">
      <w:pPr>
        <w:rPr>
          <w:b/>
          <w:color w:val="4D4D4D"/>
          <w:sz w:val="22"/>
          <w:szCs w:val="22"/>
        </w:rPr>
      </w:pPr>
      <w:r w:rsidRPr="0049237C">
        <w:rPr>
          <w:b/>
          <w:color w:val="4D4D4D"/>
          <w:sz w:val="22"/>
          <w:szCs w:val="22"/>
        </w:rPr>
        <w:t>L</w:t>
      </w:r>
      <w:r w:rsidR="004757E7" w:rsidRPr="0049237C">
        <w:rPr>
          <w:b/>
          <w:color w:val="4D4D4D"/>
          <w:sz w:val="22"/>
          <w:szCs w:val="22"/>
        </w:rPr>
        <w:t xml:space="preserve">ublin </w:t>
      </w:r>
      <w:r w:rsidRPr="0049237C">
        <w:rPr>
          <w:b/>
          <w:color w:val="4D4D4D"/>
          <w:sz w:val="22"/>
          <w:szCs w:val="22"/>
        </w:rPr>
        <w:t>20…</w:t>
      </w:r>
    </w:p>
    <w:p w14:paraId="188AECDC" w14:textId="77777777" w:rsidR="006F422F" w:rsidRDefault="006F422F">
      <w:pPr>
        <w:rPr>
          <w:b/>
          <w:color w:val="4D4D4D"/>
          <w:sz w:val="22"/>
          <w:szCs w:val="22"/>
        </w:rPr>
      </w:pPr>
      <w:r>
        <w:rPr>
          <w:b/>
          <w:color w:val="4D4D4D"/>
          <w:sz w:val="22"/>
          <w:szCs w:val="22"/>
        </w:rPr>
        <w:br w:type="page"/>
      </w:r>
    </w:p>
    <w:p w14:paraId="499CD43D" w14:textId="5CA16C8F" w:rsidR="008762C5" w:rsidRDefault="008762C5" w:rsidP="00F36945">
      <w:pPr>
        <w:rPr>
          <w:sz w:val="36"/>
          <w:szCs w:val="36"/>
        </w:rPr>
      </w:pPr>
    </w:p>
    <w:p w14:paraId="37CE8C68" w14:textId="77777777" w:rsidR="000024D7" w:rsidRPr="0049237C" w:rsidRDefault="000024D7" w:rsidP="00F36945">
      <w:pPr>
        <w:rPr>
          <w:sz w:val="36"/>
          <w:szCs w:val="36"/>
        </w:rPr>
        <w:sectPr w:rsidR="000024D7" w:rsidRPr="0049237C" w:rsidSect="009862F6">
          <w:footerReference w:type="even" r:id="rId9"/>
          <w:pgSz w:w="11906" w:h="16838" w:code="9"/>
          <w:pgMar w:top="3459" w:right="680" w:bottom="1418" w:left="3306" w:header="709" w:footer="709" w:gutter="0"/>
          <w:cols w:space="708"/>
          <w:docGrid w:linePitch="360"/>
        </w:sectPr>
      </w:pPr>
    </w:p>
    <w:sdt>
      <w:sdtPr>
        <w:rPr>
          <w:rFonts w:ascii="Times New Roman" w:eastAsia="Times New Roman" w:hAnsi="Times New Roman" w:cs="Times New Roman"/>
          <w:b w:val="0"/>
          <w:bCs w:val="0"/>
          <w:color w:val="auto"/>
          <w:sz w:val="24"/>
          <w:szCs w:val="24"/>
          <w:lang w:eastAsia="pl-PL"/>
        </w:rPr>
        <w:id w:val="-2003416560"/>
        <w:docPartObj>
          <w:docPartGallery w:val="Table of Contents"/>
          <w:docPartUnique/>
        </w:docPartObj>
      </w:sdtPr>
      <w:sdtEndPr>
        <w:rPr>
          <w:sz w:val="2"/>
          <w:szCs w:val="2"/>
        </w:rPr>
      </w:sdtEndPr>
      <w:sdtContent>
        <w:p w14:paraId="330CDB06" w14:textId="5E67844F" w:rsidR="00263291" w:rsidRPr="0049237C" w:rsidRDefault="00263291" w:rsidP="00045FEC">
          <w:pPr>
            <w:pStyle w:val="Nagwekspisutreci"/>
            <w:spacing w:before="0"/>
            <w:jc w:val="center"/>
            <w:rPr>
              <w:rFonts w:ascii="Times New Roman" w:hAnsi="Times New Roman" w:cs="Times New Roman"/>
              <w:color w:val="000000" w:themeColor="text1"/>
              <w:sz w:val="32"/>
              <w:szCs w:val="32"/>
            </w:rPr>
          </w:pPr>
          <w:r w:rsidRPr="0049237C">
            <w:rPr>
              <w:rFonts w:ascii="Times New Roman" w:hAnsi="Times New Roman" w:cs="Times New Roman"/>
              <w:color w:val="000000" w:themeColor="text1"/>
              <w:sz w:val="32"/>
              <w:szCs w:val="32"/>
            </w:rPr>
            <w:t>Spis treści</w:t>
          </w:r>
        </w:p>
        <w:p w14:paraId="185E13A3" w14:textId="32EB87FC" w:rsidR="00CA5299" w:rsidRDefault="00263291">
          <w:pPr>
            <w:pStyle w:val="Spistreci1"/>
            <w:tabs>
              <w:tab w:val="right" w:leader="dot" w:pos="7927"/>
            </w:tabs>
            <w:rPr>
              <w:rFonts w:asciiTheme="minorHAnsi" w:hAnsiTheme="minorHAnsi"/>
              <w:b w:val="0"/>
              <w:noProof/>
              <w:sz w:val="22"/>
              <w:lang w:eastAsia="pl-PL"/>
            </w:rPr>
          </w:pPr>
          <w:r w:rsidRPr="0049237C">
            <w:rPr>
              <w:rFonts w:cs="Times New Roman"/>
              <w:bCs/>
              <w:sz w:val="22"/>
            </w:rPr>
            <w:fldChar w:fldCharType="begin"/>
          </w:r>
          <w:r w:rsidRPr="0049237C">
            <w:rPr>
              <w:rFonts w:cs="Times New Roman"/>
              <w:bCs/>
              <w:sz w:val="22"/>
            </w:rPr>
            <w:instrText xml:space="preserve"> TOC \o "1-3" \h \z \u </w:instrText>
          </w:r>
          <w:r w:rsidRPr="0049237C">
            <w:rPr>
              <w:rFonts w:cs="Times New Roman"/>
              <w:bCs/>
              <w:sz w:val="22"/>
            </w:rPr>
            <w:fldChar w:fldCharType="separate"/>
          </w:r>
          <w:hyperlink w:anchor="_Toc157020089" w:history="1">
            <w:r w:rsidR="00CA5299" w:rsidRPr="00856181">
              <w:rPr>
                <w:rStyle w:val="Hipercze"/>
                <w:rFonts w:cs="Times New Roman"/>
                <w:noProof/>
              </w:rPr>
              <w:t>Streszczenie</w:t>
            </w:r>
            <w:r w:rsidR="00CA5299">
              <w:rPr>
                <w:noProof/>
                <w:webHidden/>
              </w:rPr>
              <w:tab/>
            </w:r>
            <w:r w:rsidR="00CA5299">
              <w:rPr>
                <w:noProof/>
                <w:webHidden/>
              </w:rPr>
              <w:fldChar w:fldCharType="begin"/>
            </w:r>
            <w:r w:rsidR="00CA5299">
              <w:rPr>
                <w:noProof/>
                <w:webHidden/>
              </w:rPr>
              <w:instrText xml:space="preserve"> PAGEREF _Toc157020089 \h </w:instrText>
            </w:r>
            <w:r w:rsidR="00CA5299">
              <w:rPr>
                <w:noProof/>
                <w:webHidden/>
              </w:rPr>
            </w:r>
            <w:r w:rsidR="00CA5299">
              <w:rPr>
                <w:noProof/>
                <w:webHidden/>
              </w:rPr>
              <w:fldChar w:fldCharType="separate"/>
            </w:r>
            <w:r w:rsidR="005D5463">
              <w:rPr>
                <w:noProof/>
                <w:webHidden/>
              </w:rPr>
              <w:t>5</w:t>
            </w:r>
            <w:r w:rsidR="00CA5299">
              <w:rPr>
                <w:noProof/>
                <w:webHidden/>
              </w:rPr>
              <w:fldChar w:fldCharType="end"/>
            </w:r>
          </w:hyperlink>
        </w:p>
        <w:p w14:paraId="6C2410FB" w14:textId="36AA2E8F" w:rsidR="00CA5299" w:rsidRDefault="00A65D35">
          <w:pPr>
            <w:pStyle w:val="Spistreci1"/>
            <w:tabs>
              <w:tab w:val="right" w:leader="dot" w:pos="7927"/>
            </w:tabs>
            <w:rPr>
              <w:rFonts w:asciiTheme="minorHAnsi" w:hAnsiTheme="minorHAnsi"/>
              <w:b w:val="0"/>
              <w:noProof/>
              <w:sz w:val="22"/>
              <w:lang w:eastAsia="pl-PL"/>
            </w:rPr>
          </w:pPr>
          <w:hyperlink w:anchor="_Toc157020090" w:history="1">
            <w:r w:rsidR="00CA5299" w:rsidRPr="00856181">
              <w:rPr>
                <w:rStyle w:val="Hipercze"/>
                <w:rFonts w:cs="Times New Roman"/>
                <w:noProof/>
              </w:rPr>
              <w:t>Wstęp</w:t>
            </w:r>
            <w:r w:rsidR="00CA5299">
              <w:rPr>
                <w:noProof/>
                <w:webHidden/>
              </w:rPr>
              <w:tab/>
            </w:r>
            <w:r w:rsidR="00CA5299">
              <w:rPr>
                <w:noProof/>
                <w:webHidden/>
              </w:rPr>
              <w:fldChar w:fldCharType="begin"/>
            </w:r>
            <w:r w:rsidR="00CA5299">
              <w:rPr>
                <w:noProof/>
                <w:webHidden/>
              </w:rPr>
              <w:instrText xml:space="preserve"> PAGEREF _Toc157020090 \h </w:instrText>
            </w:r>
            <w:r w:rsidR="00CA5299">
              <w:rPr>
                <w:noProof/>
                <w:webHidden/>
              </w:rPr>
            </w:r>
            <w:r w:rsidR="00CA5299">
              <w:rPr>
                <w:noProof/>
                <w:webHidden/>
              </w:rPr>
              <w:fldChar w:fldCharType="separate"/>
            </w:r>
            <w:r w:rsidR="005D5463">
              <w:rPr>
                <w:noProof/>
                <w:webHidden/>
              </w:rPr>
              <w:t>6</w:t>
            </w:r>
            <w:r w:rsidR="00CA5299">
              <w:rPr>
                <w:noProof/>
                <w:webHidden/>
              </w:rPr>
              <w:fldChar w:fldCharType="end"/>
            </w:r>
          </w:hyperlink>
        </w:p>
        <w:p w14:paraId="3EAC52F0" w14:textId="6DF0E93C" w:rsidR="00CA5299" w:rsidRDefault="00A65D35">
          <w:pPr>
            <w:pStyle w:val="Spistreci1"/>
            <w:tabs>
              <w:tab w:val="left" w:pos="1540"/>
              <w:tab w:val="right" w:leader="dot" w:pos="7927"/>
            </w:tabs>
            <w:rPr>
              <w:rFonts w:asciiTheme="minorHAnsi" w:hAnsiTheme="minorHAnsi"/>
              <w:b w:val="0"/>
              <w:noProof/>
              <w:sz w:val="22"/>
              <w:lang w:eastAsia="pl-PL"/>
            </w:rPr>
          </w:pPr>
          <w:hyperlink w:anchor="_Toc157020091" w:history="1">
            <w:r w:rsidR="00CA5299" w:rsidRPr="00856181">
              <w:rPr>
                <w:rStyle w:val="Hipercze"/>
                <w:noProof/>
              </w:rPr>
              <w:t>Rozdział 1.</w:t>
            </w:r>
            <w:r w:rsidR="00CA5299">
              <w:rPr>
                <w:rFonts w:asciiTheme="minorHAnsi" w:hAnsiTheme="minorHAnsi"/>
                <w:b w:val="0"/>
                <w:noProof/>
                <w:sz w:val="22"/>
                <w:lang w:eastAsia="pl-PL"/>
              </w:rPr>
              <w:tab/>
            </w:r>
            <w:r w:rsidR="00CA5299" w:rsidRPr="00856181">
              <w:rPr>
                <w:rStyle w:val="Hipercze"/>
                <w:noProof/>
              </w:rPr>
              <w:t>Tytuł rozdziału</w:t>
            </w:r>
            <w:r w:rsidR="00CA5299">
              <w:rPr>
                <w:noProof/>
                <w:webHidden/>
              </w:rPr>
              <w:tab/>
            </w:r>
            <w:r w:rsidR="00CA5299">
              <w:rPr>
                <w:noProof/>
                <w:webHidden/>
              </w:rPr>
              <w:fldChar w:fldCharType="begin"/>
            </w:r>
            <w:r w:rsidR="00CA5299">
              <w:rPr>
                <w:noProof/>
                <w:webHidden/>
              </w:rPr>
              <w:instrText xml:space="preserve"> PAGEREF _Toc157020091 \h </w:instrText>
            </w:r>
            <w:r w:rsidR="00CA5299">
              <w:rPr>
                <w:noProof/>
                <w:webHidden/>
              </w:rPr>
            </w:r>
            <w:r w:rsidR="00CA5299">
              <w:rPr>
                <w:noProof/>
                <w:webHidden/>
              </w:rPr>
              <w:fldChar w:fldCharType="separate"/>
            </w:r>
            <w:r w:rsidR="005D5463">
              <w:rPr>
                <w:noProof/>
                <w:webHidden/>
              </w:rPr>
              <w:t>7</w:t>
            </w:r>
            <w:r w:rsidR="00CA5299">
              <w:rPr>
                <w:noProof/>
                <w:webHidden/>
              </w:rPr>
              <w:fldChar w:fldCharType="end"/>
            </w:r>
          </w:hyperlink>
        </w:p>
        <w:p w14:paraId="73F68E70" w14:textId="38B3C24D" w:rsidR="00CA5299" w:rsidRDefault="00A65D35">
          <w:pPr>
            <w:pStyle w:val="Spistreci2"/>
            <w:tabs>
              <w:tab w:val="left" w:pos="880"/>
              <w:tab w:val="right" w:leader="dot" w:pos="7927"/>
            </w:tabs>
            <w:rPr>
              <w:rFonts w:asciiTheme="minorHAnsi" w:hAnsiTheme="minorHAnsi"/>
              <w:noProof/>
              <w:sz w:val="22"/>
              <w:lang w:eastAsia="pl-PL"/>
            </w:rPr>
          </w:pPr>
          <w:hyperlink w:anchor="_Toc157020092" w:history="1">
            <w:r w:rsidR="00CA5299" w:rsidRPr="00856181">
              <w:rPr>
                <w:rStyle w:val="Hipercze"/>
                <w:noProof/>
              </w:rPr>
              <w:t>1.1.</w:t>
            </w:r>
            <w:r w:rsidR="00CA5299">
              <w:rPr>
                <w:rFonts w:asciiTheme="minorHAnsi" w:hAnsiTheme="minorHAnsi"/>
                <w:noProof/>
                <w:sz w:val="22"/>
                <w:lang w:eastAsia="pl-PL"/>
              </w:rPr>
              <w:tab/>
            </w:r>
            <w:r w:rsidR="00CA5299" w:rsidRPr="00856181">
              <w:rPr>
                <w:rStyle w:val="Hipercze"/>
                <w:noProof/>
              </w:rPr>
              <w:t>Podział pracy na rozdziały</w:t>
            </w:r>
            <w:r w:rsidR="00CA5299">
              <w:rPr>
                <w:noProof/>
                <w:webHidden/>
              </w:rPr>
              <w:tab/>
            </w:r>
            <w:r w:rsidR="00CA5299">
              <w:rPr>
                <w:noProof/>
                <w:webHidden/>
              </w:rPr>
              <w:fldChar w:fldCharType="begin"/>
            </w:r>
            <w:r w:rsidR="00CA5299">
              <w:rPr>
                <w:noProof/>
                <w:webHidden/>
              </w:rPr>
              <w:instrText xml:space="preserve"> PAGEREF _Toc157020092 \h </w:instrText>
            </w:r>
            <w:r w:rsidR="00CA5299">
              <w:rPr>
                <w:noProof/>
                <w:webHidden/>
              </w:rPr>
            </w:r>
            <w:r w:rsidR="00CA5299">
              <w:rPr>
                <w:noProof/>
                <w:webHidden/>
              </w:rPr>
              <w:fldChar w:fldCharType="separate"/>
            </w:r>
            <w:r w:rsidR="005D5463">
              <w:rPr>
                <w:noProof/>
                <w:webHidden/>
              </w:rPr>
              <w:t>7</w:t>
            </w:r>
            <w:r w:rsidR="00CA5299">
              <w:rPr>
                <w:noProof/>
                <w:webHidden/>
              </w:rPr>
              <w:fldChar w:fldCharType="end"/>
            </w:r>
          </w:hyperlink>
        </w:p>
        <w:p w14:paraId="54C342F1" w14:textId="084B8671" w:rsidR="00CA5299" w:rsidRDefault="00A65D35">
          <w:pPr>
            <w:pStyle w:val="Spistreci2"/>
            <w:tabs>
              <w:tab w:val="left" w:pos="880"/>
              <w:tab w:val="right" w:leader="dot" w:pos="7927"/>
            </w:tabs>
            <w:rPr>
              <w:rFonts w:asciiTheme="minorHAnsi" w:hAnsiTheme="minorHAnsi"/>
              <w:noProof/>
              <w:sz w:val="22"/>
              <w:lang w:eastAsia="pl-PL"/>
            </w:rPr>
          </w:pPr>
          <w:hyperlink w:anchor="_Toc157020093" w:history="1">
            <w:r w:rsidR="00CA5299" w:rsidRPr="00856181">
              <w:rPr>
                <w:rStyle w:val="Hipercze"/>
                <w:noProof/>
              </w:rPr>
              <w:t>1.2.</w:t>
            </w:r>
            <w:r w:rsidR="00CA5299">
              <w:rPr>
                <w:rFonts w:asciiTheme="minorHAnsi" w:hAnsiTheme="minorHAnsi"/>
                <w:noProof/>
                <w:sz w:val="22"/>
                <w:lang w:eastAsia="pl-PL"/>
              </w:rPr>
              <w:tab/>
            </w:r>
            <w:r w:rsidR="00CA5299" w:rsidRPr="00856181">
              <w:rPr>
                <w:rStyle w:val="Hipercze"/>
                <w:noProof/>
              </w:rPr>
              <w:t>Wymogi językowe</w:t>
            </w:r>
            <w:r w:rsidR="00CA5299">
              <w:rPr>
                <w:noProof/>
                <w:webHidden/>
              </w:rPr>
              <w:tab/>
            </w:r>
            <w:r w:rsidR="00CA5299">
              <w:rPr>
                <w:noProof/>
                <w:webHidden/>
              </w:rPr>
              <w:fldChar w:fldCharType="begin"/>
            </w:r>
            <w:r w:rsidR="00CA5299">
              <w:rPr>
                <w:noProof/>
                <w:webHidden/>
              </w:rPr>
              <w:instrText xml:space="preserve"> PAGEREF _Toc157020093 \h </w:instrText>
            </w:r>
            <w:r w:rsidR="00CA5299">
              <w:rPr>
                <w:noProof/>
                <w:webHidden/>
              </w:rPr>
            </w:r>
            <w:r w:rsidR="00CA5299">
              <w:rPr>
                <w:noProof/>
                <w:webHidden/>
              </w:rPr>
              <w:fldChar w:fldCharType="separate"/>
            </w:r>
            <w:r w:rsidR="005D5463">
              <w:rPr>
                <w:noProof/>
                <w:webHidden/>
              </w:rPr>
              <w:t>7</w:t>
            </w:r>
            <w:r w:rsidR="00CA5299">
              <w:rPr>
                <w:noProof/>
                <w:webHidden/>
              </w:rPr>
              <w:fldChar w:fldCharType="end"/>
            </w:r>
          </w:hyperlink>
        </w:p>
        <w:p w14:paraId="61EBF2E3" w14:textId="18A70E2D" w:rsidR="00CA5299" w:rsidRDefault="00A65D35">
          <w:pPr>
            <w:pStyle w:val="Spistreci2"/>
            <w:tabs>
              <w:tab w:val="left" w:pos="880"/>
              <w:tab w:val="right" w:leader="dot" w:pos="7927"/>
            </w:tabs>
            <w:rPr>
              <w:rFonts w:asciiTheme="minorHAnsi" w:hAnsiTheme="minorHAnsi"/>
              <w:noProof/>
              <w:sz w:val="22"/>
              <w:lang w:eastAsia="pl-PL"/>
            </w:rPr>
          </w:pPr>
          <w:hyperlink w:anchor="_Toc157020094" w:history="1">
            <w:r w:rsidR="00CA5299" w:rsidRPr="00856181">
              <w:rPr>
                <w:rStyle w:val="Hipercze"/>
                <w:noProof/>
              </w:rPr>
              <w:t>1.3.</w:t>
            </w:r>
            <w:r w:rsidR="00CA5299">
              <w:rPr>
                <w:rFonts w:asciiTheme="minorHAnsi" w:hAnsiTheme="minorHAnsi"/>
                <w:noProof/>
                <w:sz w:val="22"/>
                <w:lang w:eastAsia="pl-PL"/>
              </w:rPr>
              <w:tab/>
            </w:r>
            <w:r w:rsidR="00CA5299" w:rsidRPr="00856181">
              <w:rPr>
                <w:rStyle w:val="Hipercze"/>
                <w:noProof/>
              </w:rPr>
              <w:t>Formatowanie pracy</w:t>
            </w:r>
            <w:r w:rsidR="00CA5299">
              <w:rPr>
                <w:noProof/>
                <w:webHidden/>
              </w:rPr>
              <w:tab/>
            </w:r>
            <w:r w:rsidR="00CA5299">
              <w:rPr>
                <w:noProof/>
                <w:webHidden/>
              </w:rPr>
              <w:fldChar w:fldCharType="begin"/>
            </w:r>
            <w:r w:rsidR="00CA5299">
              <w:rPr>
                <w:noProof/>
                <w:webHidden/>
              </w:rPr>
              <w:instrText xml:space="preserve"> PAGEREF _Toc157020094 \h </w:instrText>
            </w:r>
            <w:r w:rsidR="00CA5299">
              <w:rPr>
                <w:noProof/>
                <w:webHidden/>
              </w:rPr>
            </w:r>
            <w:r w:rsidR="00CA5299">
              <w:rPr>
                <w:noProof/>
                <w:webHidden/>
              </w:rPr>
              <w:fldChar w:fldCharType="separate"/>
            </w:r>
            <w:r w:rsidR="005D5463">
              <w:rPr>
                <w:noProof/>
                <w:webHidden/>
              </w:rPr>
              <w:t>8</w:t>
            </w:r>
            <w:r w:rsidR="00CA5299">
              <w:rPr>
                <w:noProof/>
                <w:webHidden/>
              </w:rPr>
              <w:fldChar w:fldCharType="end"/>
            </w:r>
          </w:hyperlink>
        </w:p>
        <w:p w14:paraId="33D1D86A" w14:textId="7953FADC" w:rsidR="00CA5299" w:rsidRDefault="00A65D35">
          <w:pPr>
            <w:pStyle w:val="Spistreci3"/>
            <w:tabs>
              <w:tab w:val="left" w:pos="1320"/>
              <w:tab w:val="right" w:leader="dot" w:pos="7927"/>
            </w:tabs>
            <w:rPr>
              <w:rFonts w:asciiTheme="minorHAnsi" w:hAnsiTheme="minorHAnsi"/>
              <w:i w:val="0"/>
              <w:noProof/>
              <w:sz w:val="22"/>
              <w:lang w:eastAsia="pl-PL"/>
            </w:rPr>
          </w:pPr>
          <w:hyperlink w:anchor="_Toc157020095" w:history="1">
            <w:r w:rsidR="00CA5299" w:rsidRPr="00856181">
              <w:rPr>
                <w:rStyle w:val="Hipercze"/>
                <w:rFonts w:cs="Times New Roman"/>
                <w:noProof/>
              </w:rPr>
              <w:t>1.3.1.</w:t>
            </w:r>
            <w:r w:rsidR="00CA5299">
              <w:rPr>
                <w:rFonts w:asciiTheme="minorHAnsi" w:hAnsiTheme="minorHAnsi"/>
                <w:i w:val="0"/>
                <w:noProof/>
                <w:sz w:val="22"/>
                <w:lang w:eastAsia="pl-PL"/>
              </w:rPr>
              <w:tab/>
            </w:r>
            <w:r w:rsidR="00CA5299" w:rsidRPr="00856181">
              <w:rPr>
                <w:rStyle w:val="Hipercze"/>
                <w:rFonts w:cs="Times New Roman"/>
                <w:noProof/>
              </w:rPr>
              <w:t>Tabela</w:t>
            </w:r>
            <w:r w:rsidR="00CA5299">
              <w:rPr>
                <w:noProof/>
                <w:webHidden/>
              </w:rPr>
              <w:tab/>
            </w:r>
            <w:r w:rsidR="00CA5299">
              <w:rPr>
                <w:noProof/>
                <w:webHidden/>
              </w:rPr>
              <w:fldChar w:fldCharType="begin"/>
            </w:r>
            <w:r w:rsidR="00CA5299">
              <w:rPr>
                <w:noProof/>
                <w:webHidden/>
              </w:rPr>
              <w:instrText xml:space="preserve"> PAGEREF _Toc157020095 \h </w:instrText>
            </w:r>
            <w:r w:rsidR="00CA5299">
              <w:rPr>
                <w:noProof/>
                <w:webHidden/>
              </w:rPr>
            </w:r>
            <w:r w:rsidR="00CA5299">
              <w:rPr>
                <w:noProof/>
                <w:webHidden/>
              </w:rPr>
              <w:fldChar w:fldCharType="separate"/>
            </w:r>
            <w:r w:rsidR="005D5463">
              <w:rPr>
                <w:noProof/>
                <w:webHidden/>
              </w:rPr>
              <w:t>8</w:t>
            </w:r>
            <w:r w:rsidR="00CA5299">
              <w:rPr>
                <w:noProof/>
                <w:webHidden/>
              </w:rPr>
              <w:fldChar w:fldCharType="end"/>
            </w:r>
          </w:hyperlink>
        </w:p>
        <w:p w14:paraId="14682E35" w14:textId="163B5D9E" w:rsidR="00CA5299" w:rsidRDefault="00A65D35">
          <w:pPr>
            <w:pStyle w:val="Spistreci3"/>
            <w:tabs>
              <w:tab w:val="left" w:pos="1320"/>
              <w:tab w:val="right" w:leader="dot" w:pos="7927"/>
            </w:tabs>
            <w:rPr>
              <w:rFonts w:asciiTheme="minorHAnsi" w:hAnsiTheme="minorHAnsi"/>
              <w:i w:val="0"/>
              <w:noProof/>
              <w:sz w:val="22"/>
              <w:lang w:eastAsia="pl-PL"/>
            </w:rPr>
          </w:pPr>
          <w:hyperlink w:anchor="_Toc157020096" w:history="1">
            <w:r w:rsidR="00CA5299" w:rsidRPr="00856181">
              <w:rPr>
                <w:rStyle w:val="Hipercze"/>
                <w:noProof/>
              </w:rPr>
              <w:t>1.3.2.</w:t>
            </w:r>
            <w:r w:rsidR="00CA5299">
              <w:rPr>
                <w:rFonts w:asciiTheme="minorHAnsi" w:hAnsiTheme="minorHAnsi"/>
                <w:i w:val="0"/>
                <w:noProof/>
                <w:sz w:val="22"/>
                <w:lang w:eastAsia="pl-PL"/>
              </w:rPr>
              <w:tab/>
            </w:r>
            <w:r w:rsidR="00CA5299" w:rsidRPr="00856181">
              <w:rPr>
                <w:rStyle w:val="Hipercze"/>
                <w:noProof/>
              </w:rPr>
              <w:t>Rysunki i wykresy</w:t>
            </w:r>
            <w:r w:rsidR="00CA5299">
              <w:rPr>
                <w:noProof/>
                <w:webHidden/>
              </w:rPr>
              <w:tab/>
            </w:r>
            <w:r w:rsidR="00CA5299">
              <w:rPr>
                <w:noProof/>
                <w:webHidden/>
              </w:rPr>
              <w:fldChar w:fldCharType="begin"/>
            </w:r>
            <w:r w:rsidR="00CA5299">
              <w:rPr>
                <w:noProof/>
                <w:webHidden/>
              </w:rPr>
              <w:instrText xml:space="preserve"> PAGEREF _Toc157020096 \h </w:instrText>
            </w:r>
            <w:r w:rsidR="00CA5299">
              <w:rPr>
                <w:noProof/>
                <w:webHidden/>
              </w:rPr>
            </w:r>
            <w:r w:rsidR="00CA5299">
              <w:rPr>
                <w:noProof/>
                <w:webHidden/>
              </w:rPr>
              <w:fldChar w:fldCharType="separate"/>
            </w:r>
            <w:r w:rsidR="005D5463">
              <w:rPr>
                <w:noProof/>
                <w:webHidden/>
              </w:rPr>
              <w:t>11</w:t>
            </w:r>
            <w:r w:rsidR="00CA5299">
              <w:rPr>
                <w:noProof/>
                <w:webHidden/>
              </w:rPr>
              <w:fldChar w:fldCharType="end"/>
            </w:r>
          </w:hyperlink>
        </w:p>
        <w:p w14:paraId="7BC1569B" w14:textId="0C5140DD" w:rsidR="00CA5299" w:rsidRDefault="00A65D35">
          <w:pPr>
            <w:pStyle w:val="Spistreci3"/>
            <w:tabs>
              <w:tab w:val="left" w:pos="1320"/>
              <w:tab w:val="right" w:leader="dot" w:pos="7927"/>
            </w:tabs>
            <w:rPr>
              <w:rFonts w:asciiTheme="minorHAnsi" w:hAnsiTheme="minorHAnsi"/>
              <w:i w:val="0"/>
              <w:noProof/>
              <w:sz w:val="22"/>
              <w:lang w:eastAsia="pl-PL"/>
            </w:rPr>
          </w:pPr>
          <w:hyperlink w:anchor="_Toc157020097" w:history="1">
            <w:r w:rsidR="00CA5299" w:rsidRPr="00856181">
              <w:rPr>
                <w:rStyle w:val="Hipercze"/>
                <w:noProof/>
              </w:rPr>
              <w:t>1.3.3.</w:t>
            </w:r>
            <w:r w:rsidR="00CA5299">
              <w:rPr>
                <w:rFonts w:asciiTheme="minorHAnsi" w:hAnsiTheme="minorHAnsi"/>
                <w:i w:val="0"/>
                <w:noProof/>
                <w:sz w:val="22"/>
                <w:lang w:eastAsia="pl-PL"/>
              </w:rPr>
              <w:tab/>
            </w:r>
            <w:r w:rsidR="00CA5299" w:rsidRPr="00856181">
              <w:rPr>
                <w:rStyle w:val="Hipercze"/>
                <w:noProof/>
              </w:rPr>
              <w:t>Wzory matematyczne</w:t>
            </w:r>
            <w:r w:rsidR="00CA5299">
              <w:rPr>
                <w:noProof/>
                <w:webHidden/>
              </w:rPr>
              <w:tab/>
            </w:r>
            <w:r w:rsidR="00CA5299">
              <w:rPr>
                <w:noProof/>
                <w:webHidden/>
              </w:rPr>
              <w:fldChar w:fldCharType="begin"/>
            </w:r>
            <w:r w:rsidR="00CA5299">
              <w:rPr>
                <w:noProof/>
                <w:webHidden/>
              </w:rPr>
              <w:instrText xml:space="preserve"> PAGEREF _Toc157020097 \h </w:instrText>
            </w:r>
            <w:r w:rsidR="00CA5299">
              <w:rPr>
                <w:noProof/>
                <w:webHidden/>
              </w:rPr>
            </w:r>
            <w:r w:rsidR="00CA5299">
              <w:rPr>
                <w:noProof/>
                <w:webHidden/>
              </w:rPr>
              <w:fldChar w:fldCharType="separate"/>
            </w:r>
            <w:r w:rsidR="005D5463">
              <w:rPr>
                <w:noProof/>
                <w:webHidden/>
              </w:rPr>
              <w:t>13</w:t>
            </w:r>
            <w:r w:rsidR="00CA5299">
              <w:rPr>
                <w:noProof/>
                <w:webHidden/>
              </w:rPr>
              <w:fldChar w:fldCharType="end"/>
            </w:r>
          </w:hyperlink>
        </w:p>
        <w:p w14:paraId="432470B8" w14:textId="3269DA49" w:rsidR="00CA5299" w:rsidRDefault="00A65D35">
          <w:pPr>
            <w:pStyle w:val="Spistreci3"/>
            <w:tabs>
              <w:tab w:val="left" w:pos="1320"/>
              <w:tab w:val="right" w:leader="dot" w:pos="7927"/>
            </w:tabs>
            <w:rPr>
              <w:rFonts w:asciiTheme="minorHAnsi" w:hAnsiTheme="minorHAnsi"/>
              <w:i w:val="0"/>
              <w:noProof/>
              <w:sz w:val="22"/>
              <w:lang w:eastAsia="pl-PL"/>
            </w:rPr>
          </w:pPr>
          <w:hyperlink w:anchor="_Toc157020098" w:history="1">
            <w:r w:rsidR="00CA5299" w:rsidRPr="00856181">
              <w:rPr>
                <w:rStyle w:val="Hipercze"/>
                <w:noProof/>
              </w:rPr>
              <w:t>1.3.4.</w:t>
            </w:r>
            <w:r w:rsidR="00CA5299">
              <w:rPr>
                <w:rFonts w:asciiTheme="minorHAnsi" w:hAnsiTheme="minorHAnsi"/>
                <w:i w:val="0"/>
                <w:noProof/>
                <w:sz w:val="22"/>
                <w:lang w:eastAsia="pl-PL"/>
              </w:rPr>
              <w:tab/>
            </w:r>
            <w:r w:rsidR="00CA5299" w:rsidRPr="00856181">
              <w:rPr>
                <w:rStyle w:val="Hipercze"/>
                <w:noProof/>
              </w:rPr>
              <w:t>Załączniki</w:t>
            </w:r>
            <w:r w:rsidR="00CA5299">
              <w:rPr>
                <w:noProof/>
                <w:webHidden/>
              </w:rPr>
              <w:tab/>
            </w:r>
            <w:r w:rsidR="00CA5299">
              <w:rPr>
                <w:noProof/>
                <w:webHidden/>
              </w:rPr>
              <w:fldChar w:fldCharType="begin"/>
            </w:r>
            <w:r w:rsidR="00CA5299">
              <w:rPr>
                <w:noProof/>
                <w:webHidden/>
              </w:rPr>
              <w:instrText xml:space="preserve"> PAGEREF _Toc157020098 \h </w:instrText>
            </w:r>
            <w:r w:rsidR="00CA5299">
              <w:rPr>
                <w:noProof/>
                <w:webHidden/>
              </w:rPr>
            </w:r>
            <w:r w:rsidR="00CA5299">
              <w:rPr>
                <w:noProof/>
                <w:webHidden/>
              </w:rPr>
              <w:fldChar w:fldCharType="separate"/>
            </w:r>
            <w:r w:rsidR="005D5463">
              <w:rPr>
                <w:noProof/>
                <w:webHidden/>
              </w:rPr>
              <w:t>16</w:t>
            </w:r>
            <w:r w:rsidR="00CA5299">
              <w:rPr>
                <w:noProof/>
                <w:webHidden/>
              </w:rPr>
              <w:fldChar w:fldCharType="end"/>
            </w:r>
          </w:hyperlink>
        </w:p>
        <w:p w14:paraId="680518C9" w14:textId="5A1FBA3C" w:rsidR="00CA5299" w:rsidRDefault="00A65D35">
          <w:pPr>
            <w:pStyle w:val="Spistreci3"/>
            <w:tabs>
              <w:tab w:val="left" w:pos="1320"/>
              <w:tab w:val="right" w:leader="dot" w:pos="7927"/>
            </w:tabs>
            <w:rPr>
              <w:rFonts w:asciiTheme="minorHAnsi" w:hAnsiTheme="minorHAnsi"/>
              <w:i w:val="0"/>
              <w:noProof/>
              <w:sz w:val="22"/>
              <w:lang w:eastAsia="pl-PL"/>
            </w:rPr>
          </w:pPr>
          <w:hyperlink w:anchor="_Toc157020099" w:history="1">
            <w:r w:rsidR="00CA5299" w:rsidRPr="00856181">
              <w:rPr>
                <w:rStyle w:val="Hipercze"/>
                <w:noProof/>
              </w:rPr>
              <w:t>1.3.5.</w:t>
            </w:r>
            <w:r w:rsidR="00CA5299">
              <w:rPr>
                <w:rFonts w:asciiTheme="minorHAnsi" w:hAnsiTheme="minorHAnsi"/>
                <w:i w:val="0"/>
                <w:noProof/>
                <w:sz w:val="22"/>
                <w:lang w:eastAsia="pl-PL"/>
              </w:rPr>
              <w:tab/>
            </w:r>
            <w:r w:rsidR="00CA5299" w:rsidRPr="00856181">
              <w:rPr>
                <w:rStyle w:val="Hipercze"/>
                <w:noProof/>
              </w:rPr>
              <w:t>System punktacji</w:t>
            </w:r>
            <w:r w:rsidR="00CA5299">
              <w:rPr>
                <w:noProof/>
                <w:webHidden/>
              </w:rPr>
              <w:tab/>
            </w:r>
            <w:r w:rsidR="00CA5299">
              <w:rPr>
                <w:noProof/>
                <w:webHidden/>
              </w:rPr>
              <w:fldChar w:fldCharType="begin"/>
            </w:r>
            <w:r w:rsidR="00CA5299">
              <w:rPr>
                <w:noProof/>
                <w:webHidden/>
              </w:rPr>
              <w:instrText xml:space="preserve"> PAGEREF _Toc157020099 \h </w:instrText>
            </w:r>
            <w:r w:rsidR="00CA5299">
              <w:rPr>
                <w:noProof/>
                <w:webHidden/>
              </w:rPr>
            </w:r>
            <w:r w:rsidR="00CA5299">
              <w:rPr>
                <w:noProof/>
                <w:webHidden/>
              </w:rPr>
              <w:fldChar w:fldCharType="separate"/>
            </w:r>
            <w:r w:rsidR="005D5463">
              <w:rPr>
                <w:noProof/>
                <w:webHidden/>
              </w:rPr>
              <w:t>16</w:t>
            </w:r>
            <w:r w:rsidR="00CA5299">
              <w:rPr>
                <w:noProof/>
                <w:webHidden/>
              </w:rPr>
              <w:fldChar w:fldCharType="end"/>
            </w:r>
          </w:hyperlink>
        </w:p>
        <w:p w14:paraId="2694BDF9" w14:textId="2492AB64" w:rsidR="00CA5299" w:rsidRDefault="00A65D35">
          <w:pPr>
            <w:pStyle w:val="Spistreci3"/>
            <w:tabs>
              <w:tab w:val="left" w:pos="1320"/>
              <w:tab w:val="right" w:leader="dot" w:pos="7927"/>
            </w:tabs>
            <w:rPr>
              <w:rFonts w:asciiTheme="minorHAnsi" w:hAnsiTheme="minorHAnsi"/>
              <w:i w:val="0"/>
              <w:noProof/>
              <w:sz w:val="22"/>
              <w:lang w:eastAsia="pl-PL"/>
            </w:rPr>
          </w:pPr>
          <w:hyperlink w:anchor="_Toc157020100" w:history="1">
            <w:r w:rsidR="00CA5299" w:rsidRPr="00856181">
              <w:rPr>
                <w:rStyle w:val="Hipercze"/>
                <w:noProof/>
              </w:rPr>
              <w:t>1.3.6.</w:t>
            </w:r>
            <w:r w:rsidR="00CA5299">
              <w:rPr>
                <w:rFonts w:asciiTheme="minorHAnsi" w:hAnsiTheme="minorHAnsi"/>
                <w:i w:val="0"/>
                <w:noProof/>
                <w:sz w:val="22"/>
                <w:lang w:eastAsia="pl-PL"/>
              </w:rPr>
              <w:tab/>
            </w:r>
            <w:r w:rsidR="00CA5299" w:rsidRPr="00856181">
              <w:rPr>
                <w:rStyle w:val="Hipercze"/>
                <w:noProof/>
              </w:rPr>
              <w:t>Zastosowanie stylów nagłówków</w:t>
            </w:r>
            <w:r w:rsidR="00CA5299">
              <w:rPr>
                <w:noProof/>
                <w:webHidden/>
              </w:rPr>
              <w:tab/>
            </w:r>
            <w:r w:rsidR="00CA5299">
              <w:rPr>
                <w:noProof/>
                <w:webHidden/>
              </w:rPr>
              <w:fldChar w:fldCharType="begin"/>
            </w:r>
            <w:r w:rsidR="00CA5299">
              <w:rPr>
                <w:noProof/>
                <w:webHidden/>
              </w:rPr>
              <w:instrText xml:space="preserve"> PAGEREF _Toc157020100 \h </w:instrText>
            </w:r>
            <w:r w:rsidR="00CA5299">
              <w:rPr>
                <w:noProof/>
                <w:webHidden/>
              </w:rPr>
            </w:r>
            <w:r w:rsidR="00CA5299">
              <w:rPr>
                <w:noProof/>
                <w:webHidden/>
              </w:rPr>
              <w:fldChar w:fldCharType="separate"/>
            </w:r>
            <w:r w:rsidR="005D5463">
              <w:rPr>
                <w:noProof/>
                <w:webHidden/>
              </w:rPr>
              <w:t>16</w:t>
            </w:r>
            <w:r w:rsidR="00CA5299">
              <w:rPr>
                <w:noProof/>
                <w:webHidden/>
              </w:rPr>
              <w:fldChar w:fldCharType="end"/>
            </w:r>
          </w:hyperlink>
        </w:p>
        <w:p w14:paraId="3348C2F6" w14:textId="25DD7806" w:rsidR="00CA5299" w:rsidRDefault="00A65D35">
          <w:pPr>
            <w:pStyle w:val="Spistreci2"/>
            <w:tabs>
              <w:tab w:val="left" w:pos="880"/>
              <w:tab w:val="right" w:leader="dot" w:pos="7927"/>
            </w:tabs>
            <w:rPr>
              <w:rFonts w:asciiTheme="minorHAnsi" w:hAnsiTheme="minorHAnsi"/>
              <w:noProof/>
              <w:sz w:val="22"/>
              <w:lang w:eastAsia="pl-PL"/>
            </w:rPr>
          </w:pPr>
          <w:hyperlink w:anchor="_Toc157020101" w:history="1">
            <w:r w:rsidR="00CA5299" w:rsidRPr="00856181">
              <w:rPr>
                <w:rStyle w:val="Hipercze"/>
                <w:noProof/>
              </w:rPr>
              <w:t>1.4.</w:t>
            </w:r>
            <w:r w:rsidR="00CA5299">
              <w:rPr>
                <w:rFonts w:asciiTheme="minorHAnsi" w:hAnsiTheme="minorHAnsi"/>
                <w:noProof/>
                <w:sz w:val="22"/>
                <w:lang w:eastAsia="pl-PL"/>
              </w:rPr>
              <w:tab/>
            </w:r>
            <w:r w:rsidR="00CA5299" w:rsidRPr="00856181">
              <w:rPr>
                <w:rStyle w:val="Hipercze"/>
                <w:noProof/>
              </w:rPr>
              <w:t>Przykłady cytowania</w:t>
            </w:r>
            <w:r w:rsidR="00CA5299">
              <w:rPr>
                <w:noProof/>
                <w:webHidden/>
              </w:rPr>
              <w:tab/>
            </w:r>
            <w:r w:rsidR="00CA5299">
              <w:rPr>
                <w:noProof/>
                <w:webHidden/>
              </w:rPr>
              <w:fldChar w:fldCharType="begin"/>
            </w:r>
            <w:r w:rsidR="00CA5299">
              <w:rPr>
                <w:noProof/>
                <w:webHidden/>
              </w:rPr>
              <w:instrText xml:space="preserve"> PAGEREF _Toc157020101 \h </w:instrText>
            </w:r>
            <w:r w:rsidR="00CA5299">
              <w:rPr>
                <w:noProof/>
                <w:webHidden/>
              </w:rPr>
            </w:r>
            <w:r w:rsidR="00CA5299">
              <w:rPr>
                <w:noProof/>
                <w:webHidden/>
              </w:rPr>
              <w:fldChar w:fldCharType="separate"/>
            </w:r>
            <w:r w:rsidR="005D5463">
              <w:rPr>
                <w:noProof/>
                <w:webHidden/>
              </w:rPr>
              <w:t>17</w:t>
            </w:r>
            <w:r w:rsidR="00CA5299">
              <w:rPr>
                <w:noProof/>
                <w:webHidden/>
              </w:rPr>
              <w:fldChar w:fldCharType="end"/>
            </w:r>
          </w:hyperlink>
        </w:p>
        <w:p w14:paraId="096C387A" w14:textId="3DC84C55" w:rsidR="00CA5299" w:rsidRDefault="00A65D35">
          <w:pPr>
            <w:pStyle w:val="Spistreci2"/>
            <w:tabs>
              <w:tab w:val="left" w:pos="880"/>
              <w:tab w:val="right" w:leader="dot" w:pos="7927"/>
            </w:tabs>
            <w:rPr>
              <w:rFonts w:asciiTheme="minorHAnsi" w:hAnsiTheme="minorHAnsi"/>
              <w:noProof/>
              <w:sz w:val="22"/>
              <w:lang w:eastAsia="pl-PL"/>
            </w:rPr>
          </w:pPr>
          <w:hyperlink w:anchor="_Toc157020102" w:history="1">
            <w:r w:rsidR="00CA5299" w:rsidRPr="00856181">
              <w:rPr>
                <w:rStyle w:val="Hipercze"/>
                <w:noProof/>
              </w:rPr>
              <w:t>1.5.</w:t>
            </w:r>
            <w:r w:rsidR="00CA5299">
              <w:rPr>
                <w:rFonts w:asciiTheme="minorHAnsi" w:hAnsiTheme="minorHAnsi"/>
                <w:noProof/>
                <w:sz w:val="22"/>
                <w:lang w:eastAsia="pl-PL"/>
              </w:rPr>
              <w:tab/>
            </w:r>
            <w:r w:rsidR="00CA5299" w:rsidRPr="00856181">
              <w:rPr>
                <w:rStyle w:val="Hipercze"/>
                <w:noProof/>
              </w:rPr>
              <w:t>Bibliografia</w:t>
            </w:r>
            <w:r w:rsidR="00CA5299">
              <w:rPr>
                <w:noProof/>
                <w:webHidden/>
              </w:rPr>
              <w:tab/>
            </w:r>
            <w:r w:rsidR="00CA5299">
              <w:rPr>
                <w:noProof/>
                <w:webHidden/>
              </w:rPr>
              <w:fldChar w:fldCharType="begin"/>
            </w:r>
            <w:r w:rsidR="00CA5299">
              <w:rPr>
                <w:noProof/>
                <w:webHidden/>
              </w:rPr>
              <w:instrText xml:space="preserve"> PAGEREF _Toc157020102 \h </w:instrText>
            </w:r>
            <w:r w:rsidR="00CA5299">
              <w:rPr>
                <w:noProof/>
                <w:webHidden/>
              </w:rPr>
            </w:r>
            <w:r w:rsidR="00CA5299">
              <w:rPr>
                <w:noProof/>
                <w:webHidden/>
              </w:rPr>
              <w:fldChar w:fldCharType="separate"/>
            </w:r>
            <w:r w:rsidR="005D5463">
              <w:rPr>
                <w:noProof/>
                <w:webHidden/>
              </w:rPr>
              <w:t>18</w:t>
            </w:r>
            <w:r w:rsidR="00CA5299">
              <w:rPr>
                <w:noProof/>
                <w:webHidden/>
              </w:rPr>
              <w:fldChar w:fldCharType="end"/>
            </w:r>
          </w:hyperlink>
        </w:p>
        <w:p w14:paraId="17BF6362" w14:textId="581CF73C" w:rsidR="00CA5299" w:rsidRDefault="00A65D35">
          <w:pPr>
            <w:pStyle w:val="Spistreci2"/>
            <w:tabs>
              <w:tab w:val="left" w:pos="880"/>
              <w:tab w:val="right" w:leader="dot" w:pos="7927"/>
            </w:tabs>
            <w:rPr>
              <w:rFonts w:asciiTheme="minorHAnsi" w:hAnsiTheme="minorHAnsi"/>
              <w:noProof/>
              <w:sz w:val="22"/>
              <w:lang w:eastAsia="pl-PL"/>
            </w:rPr>
          </w:pPr>
          <w:hyperlink w:anchor="_Toc157020103" w:history="1">
            <w:r w:rsidR="00CA5299" w:rsidRPr="00856181">
              <w:rPr>
                <w:rStyle w:val="Hipercze"/>
                <w:noProof/>
              </w:rPr>
              <w:t>1.6.</w:t>
            </w:r>
            <w:r w:rsidR="00CA5299">
              <w:rPr>
                <w:rFonts w:asciiTheme="minorHAnsi" w:hAnsiTheme="minorHAnsi"/>
                <w:noProof/>
                <w:sz w:val="22"/>
                <w:lang w:eastAsia="pl-PL"/>
              </w:rPr>
              <w:tab/>
            </w:r>
            <w:r w:rsidR="00CA5299" w:rsidRPr="00856181">
              <w:rPr>
                <w:rStyle w:val="Hipercze"/>
                <w:noProof/>
              </w:rPr>
              <w:t>Spis aktów prawnych</w:t>
            </w:r>
            <w:r w:rsidR="00CA5299">
              <w:rPr>
                <w:noProof/>
                <w:webHidden/>
              </w:rPr>
              <w:tab/>
            </w:r>
            <w:r w:rsidR="00CA5299">
              <w:rPr>
                <w:noProof/>
                <w:webHidden/>
              </w:rPr>
              <w:fldChar w:fldCharType="begin"/>
            </w:r>
            <w:r w:rsidR="00CA5299">
              <w:rPr>
                <w:noProof/>
                <w:webHidden/>
              </w:rPr>
              <w:instrText xml:space="preserve"> PAGEREF _Toc157020103 \h </w:instrText>
            </w:r>
            <w:r w:rsidR="00CA5299">
              <w:rPr>
                <w:noProof/>
                <w:webHidden/>
              </w:rPr>
            </w:r>
            <w:r w:rsidR="00CA5299">
              <w:rPr>
                <w:noProof/>
                <w:webHidden/>
              </w:rPr>
              <w:fldChar w:fldCharType="separate"/>
            </w:r>
            <w:r w:rsidR="005D5463">
              <w:rPr>
                <w:noProof/>
                <w:webHidden/>
              </w:rPr>
              <w:t>19</w:t>
            </w:r>
            <w:r w:rsidR="00CA5299">
              <w:rPr>
                <w:noProof/>
                <w:webHidden/>
              </w:rPr>
              <w:fldChar w:fldCharType="end"/>
            </w:r>
          </w:hyperlink>
        </w:p>
        <w:p w14:paraId="24546FE2" w14:textId="0DD75DB2" w:rsidR="00CA5299" w:rsidRDefault="00A65D35">
          <w:pPr>
            <w:pStyle w:val="Spistreci2"/>
            <w:tabs>
              <w:tab w:val="left" w:pos="880"/>
              <w:tab w:val="right" w:leader="dot" w:pos="7927"/>
            </w:tabs>
            <w:rPr>
              <w:rFonts w:asciiTheme="minorHAnsi" w:hAnsiTheme="minorHAnsi"/>
              <w:noProof/>
              <w:sz w:val="22"/>
              <w:lang w:eastAsia="pl-PL"/>
            </w:rPr>
          </w:pPr>
          <w:hyperlink w:anchor="_Toc157020104" w:history="1">
            <w:r w:rsidR="00CA5299" w:rsidRPr="00856181">
              <w:rPr>
                <w:rStyle w:val="Hipercze"/>
                <w:noProof/>
              </w:rPr>
              <w:t>1.7.</w:t>
            </w:r>
            <w:r w:rsidR="00CA5299">
              <w:rPr>
                <w:rFonts w:asciiTheme="minorHAnsi" w:hAnsiTheme="minorHAnsi"/>
                <w:noProof/>
                <w:sz w:val="22"/>
                <w:lang w:eastAsia="pl-PL"/>
              </w:rPr>
              <w:tab/>
            </w:r>
            <w:r w:rsidR="00CA5299" w:rsidRPr="00856181">
              <w:rPr>
                <w:rStyle w:val="Hipercze"/>
                <w:noProof/>
              </w:rPr>
              <w:t>Źródła internetowe</w:t>
            </w:r>
            <w:r w:rsidR="00CA5299">
              <w:rPr>
                <w:noProof/>
                <w:webHidden/>
              </w:rPr>
              <w:tab/>
            </w:r>
            <w:r w:rsidR="00CA5299">
              <w:rPr>
                <w:noProof/>
                <w:webHidden/>
              </w:rPr>
              <w:fldChar w:fldCharType="begin"/>
            </w:r>
            <w:r w:rsidR="00CA5299">
              <w:rPr>
                <w:noProof/>
                <w:webHidden/>
              </w:rPr>
              <w:instrText xml:space="preserve"> PAGEREF _Toc157020104 \h </w:instrText>
            </w:r>
            <w:r w:rsidR="00CA5299">
              <w:rPr>
                <w:noProof/>
                <w:webHidden/>
              </w:rPr>
            </w:r>
            <w:r w:rsidR="00CA5299">
              <w:rPr>
                <w:noProof/>
                <w:webHidden/>
              </w:rPr>
              <w:fldChar w:fldCharType="separate"/>
            </w:r>
            <w:r w:rsidR="005D5463">
              <w:rPr>
                <w:noProof/>
                <w:webHidden/>
              </w:rPr>
              <w:t>20</w:t>
            </w:r>
            <w:r w:rsidR="00CA5299">
              <w:rPr>
                <w:noProof/>
                <w:webHidden/>
              </w:rPr>
              <w:fldChar w:fldCharType="end"/>
            </w:r>
          </w:hyperlink>
        </w:p>
        <w:p w14:paraId="5654FD4D" w14:textId="12021483" w:rsidR="00CA5299" w:rsidRDefault="00A65D35">
          <w:pPr>
            <w:pStyle w:val="Spistreci2"/>
            <w:tabs>
              <w:tab w:val="left" w:pos="880"/>
              <w:tab w:val="right" w:leader="dot" w:pos="7927"/>
            </w:tabs>
            <w:rPr>
              <w:rFonts w:asciiTheme="minorHAnsi" w:hAnsiTheme="minorHAnsi"/>
              <w:noProof/>
              <w:sz w:val="22"/>
              <w:lang w:eastAsia="pl-PL"/>
            </w:rPr>
          </w:pPr>
          <w:hyperlink w:anchor="_Toc157020105" w:history="1">
            <w:r w:rsidR="00CA5299" w:rsidRPr="00856181">
              <w:rPr>
                <w:rStyle w:val="Hipercze"/>
                <w:noProof/>
              </w:rPr>
              <w:t>1.8.</w:t>
            </w:r>
            <w:r w:rsidR="00CA5299">
              <w:rPr>
                <w:rFonts w:asciiTheme="minorHAnsi" w:hAnsiTheme="minorHAnsi"/>
                <w:noProof/>
                <w:sz w:val="22"/>
                <w:lang w:eastAsia="pl-PL"/>
              </w:rPr>
              <w:tab/>
            </w:r>
            <w:r w:rsidR="00CA5299" w:rsidRPr="00856181">
              <w:rPr>
                <w:rStyle w:val="Hipercze"/>
                <w:noProof/>
              </w:rPr>
              <w:t>Wykorzystanie ilustracji i zdjęć w pracach dyplomowych</w:t>
            </w:r>
            <w:r w:rsidR="00CA5299">
              <w:rPr>
                <w:noProof/>
                <w:webHidden/>
              </w:rPr>
              <w:tab/>
            </w:r>
            <w:r w:rsidR="00CA5299">
              <w:rPr>
                <w:noProof/>
                <w:webHidden/>
              </w:rPr>
              <w:fldChar w:fldCharType="begin"/>
            </w:r>
            <w:r w:rsidR="00CA5299">
              <w:rPr>
                <w:noProof/>
                <w:webHidden/>
              </w:rPr>
              <w:instrText xml:space="preserve"> PAGEREF _Toc157020105 \h </w:instrText>
            </w:r>
            <w:r w:rsidR="00CA5299">
              <w:rPr>
                <w:noProof/>
                <w:webHidden/>
              </w:rPr>
            </w:r>
            <w:r w:rsidR="00CA5299">
              <w:rPr>
                <w:noProof/>
                <w:webHidden/>
              </w:rPr>
              <w:fldChar w:fldCharType="separate"/>
            </w:r>
            <w:r w:rsidR="005D5463">
              <w:rPr>
                <w:noProof/>
                <w:webHidden/>
              </w:rPr>
              <w:t>20</w:t>
            </w:r>
            <w:r w:rsidR="00CA5299">
              <w:rPr>
                <w:noProof/>
                <w:webHidden/>
              </w:rPr>
              <w:fldChar w:fldCharType="end"/>
            </w:r>
          </w:hyperlink>
        </w:p>
        <w:p w14:paraId="158668C3" w14:textId="5AA9B4A8" w:rsidR="00CA5299" w:rsidRDefault="00A65D35">
          <w:pPr>
            <w:pStyle w:val="Spistreci3"/>
            <w:tabs>
              <w:tab w:val="left" w:pos="1320"/>
              <w:tab w:val="right" w:leader="dot" w:pos="7927"/>
            </w:tabs>
            <w:rPr>
              <w:rFonts w:asciiTheme="minorHAnsi" w:hAnsiTheme="minorHAnsi"/>
              <w:i w:val="0"/>
              <w:noProof/>
              <w:sz w:val="22"/>
              <w:lang w:eastAsia="pl-PL"/>
            </w:rPr>
          </w:pPr>
          <w:hyperlink w:anchor="_Toc157020106" w:history="1">
            <w:r w:rsidR="00CA5299" w:rsidRPr="00856181">
              <w:rPr>
                <w:rStyle w:val="Hipercze"/>
                <w:noProof/>
              </w:rPr>
              <w:t>1.8.1.</w:t>
            </w:r>
            <w:r w:rsidR="00CA5299">
              <w:rPr>
                <w:rFonts w:asciiTheme="minorHAnsi" w:hAnsiTheme="minorHAnsi"/>
                <w:i w:val="0"/>
                <w:noProof/>
                <w:sz w:val="22"/>
                <w:lang w:eastAsia="pl-PL"/>
              </w:rPr>
              <w:tab/>
            </w:r>
            <w:r w:rsidR="00CA5299" w:rsidRPr="00856181">
              <w:rPr>
                <w:rStyle w:val="Hipercze"/>
                <w:noProof/>
              </w:rPr>
              <w:t>Ochrona praw autorskich</w:t>
            </w:r>
            <w:r w:rsidR="00CA5299">
              <w:rPr>
                <w:noProof/>
                <w:webHidden/>
              </w:rPr>
              <w:tab/>
            </w:r>
            <w:r w:rsidR="00CA5299">
              <w:rPr>
                <w:noProof/>
                <w:webHidden/>
              </w:rPr>
              <w:fldChar w:fldCharType="begin"/>
            </w:r>
            <w:r w:rsidR="00CA5299">
              <w:rPr>
                <w:noProof/>
                <w:webHidden/>
              </w:rPr>
              <w:instrText xml:space="preserve"> PAGEREF _Toc157020106 \h </w:instrText>
            </w:r>
            <w:r w:rsidR="00CA5299">
              <w:rPr>
                <w:noProof/>
                <w:webHidden/>
              </w:rPr>
            </w:r>
            <w:r w:rsidR="00CA5299">
              <w:rPr>
                <w:noProof/>
                <w:webHidden/>
              </w:rPr>
              <w:fldChar w:fldCharType="separate"/>
            </w:r>
            <w:r w:rsidR="005D5463">
              <w:rPr>
                <w:noProof/>
                <w:webHidden/>
              </w:rPr>
              <w:t>20</w:t>
            </w:r>
            <w:r w:rsidR="00CA5299">
              <w:rPr>
                <w:noProof/>
                <w:webHidden/>
              </w:rPr>
              <w:fldChar w:fldCharType="end"/>
            </w:r>
          </w:hyperlink>
        </w:p>
        <w:p w14:paraId="606DC8FE" w14:textId="64D91E17" w:rsidR="00CA5299" w:rsidRDefault="00A65D35">
          <w:pPr>
            <w:pStyle w:val="Spistreci3"/>
            <w:tabs>
              <w:tab w:val="left" w:pos="1320"/>
              <w:tab w:val="right" w:leader="dot" w:pos="7927"/>
            </w:tabs>
            <w:rPr>
              <w:rFonts w:asciiTheme="minorHAnsi" w:hAnsiTheme="minorHAnsi"/>
              <w:i w:val="0"/>
              <w:noProof/>
              <w:sz w:val="22"/>
              <w:lang w:eastAsia="pl-PL"/>
            </w:rPr>
          </w:pPr>
          <w:hyperlink w:anchor="_Toc157020107" w:history="1">
            <w:r w:rsidR="00CA5299" w:rsidRPr="00856181">
              <w:rPr>
                <w:rStyle w:val="Hipercze"/>
                <w:noProof/>
              </w:rPr>
              <w:t>1.8.2.</w:t>
            </w:r>
            <w:r w:rsidR="00CA5299">
              <w:rPr>
                <w:rFonts w:asciiTheme="minorHAnsi" w:hAnsiTheme="minorHAnsi"/>
                <w:i w:val="0"/>
                <w:noProof/>
                <w:sz w:val="22"/>
                <w:lang w:eastAsia="pl-PL"/>
              </w:rPr>
              <w:tab/>
            </w:r>
            <w:r w:rsidR="00CA5299" w:rsidRPr="00856181">
              <w:rPr>
                <w:rStyle w:val="Hipercze"/>
                <w:noProof/>
              </w:rPr>
              <w:t>Zgoda twórcy przy wykorzystywaniu zdjęć z Internetu</w:t>
            </w:r>
            <w:r w:rsidR="00CA5299">
              <w:rPr>
                <w:noProof/>
                <w:webHidden/>
              </w:rPr>
              <w:tab/>
            </w:r>
            <w:r w:rsidR="00CA5299">
              <w:rPr>
                <w:noProof/>
                <w:webHidden/>
              </w:rPr>
              <w:fldChar w:fldCharType="begin"/>
            </w:r>
            <w:r w:rsidR="00CA5299">
              <w:rPr>
                <w:noProof/>
                <w:webHidden/>
              </w:rPr>
              <w:instrText xml:space="preserve"> PAGEREF _Toc157020107 \h </w:instrText>
            </w:r>
            <w:r w:rsidR="00CA5299">
              <w:rPr>
                <w:noProof/>
                <w:webHidden/>
              </w:rPr>
            </w:r>
            <w:r w:rsidR="00CA5299">
              <w:rPr>
                <w:noProof/>
                <w:webHidden/>
              </w:rPr>
              <w:fldChar w:fldCharType="separate"/>
            </w:r>
            <w:r w:rsidR="005D5463">
              <w:rPr>
                <w:noProof/>
                <w:webHidden/>
              </w:rPr>
              <w:t>21</w:t>
            </w:r>
            <w:r w:rsidR="00CA5299">
              <w:rPr>
                <w:noProof/>
                <w:webHidden/>
              </w:rPr>
              <w:fldChar w:fldCharType="end"/>
            </w:r>
          </w:hyperlink>
        </w:p>
        <w:p w14:paraId="6EC4B567" w14:textId="3C2D7D0E" w:rsidR="00CA5299" w:rsidRDefault="00A65D35">
          <w:pPr>
            <w:pStyle w:val="Spistreci3"/>
            <w:tabs>
              <w:tab w:val="left" w:pos="1320"/>
              <w:tab w:val="right" w:leader="dot" w:pos="7927"/>
            </w:tabs>
            <w:rPr>
              <w:rFonts w:asciiTheme="minorHAnsi" w:hAnsiTheme="minorHAnsi"/>
              <w:i w:val="0"/>
              <w:noProof/>
              <w:sz w:val="22"/>
              <w:lang w:eastAsia="pl-PL"/>
            </w:rPr>
          </w:pPr>
          <w:hyperlink w:anchor="_Toc157020108" w:history="1">
            <w:r w:rsidR="00CA5299" w:rsidRPr="00856181">
              <w:rPr>
                <w:rStyle w:val="Hipercze"/>
                <w:noProof/>
              </w:rPr>
              <w:t>1.8.3.</w:t>
            </w:r>
            <w:r w:rsidR="00CA5299">
              <w:rPr>
                <w:rFonts w:asciiTheme="minorHAnsi" w:hAnsiTheme="minorHAnsi"/>
                <w:i w:val="0"/>
                <w:noProof/>
                <w:sz w:val="22"/>
                <w:lang w:eastAsia="pl-PL"/>
              </w:rPr>
              <w:tab/>
            </w:r>
            <w:r w:rsidR="00CA5299" w:rsidRPr="00856181">
              <w:rPr>
                <w:rStyle w:val="Hipercze"/>
                <w:noProof/>
              </w:rPr>
              <w:t>Licencje ustawowe</w:t>
            </w:r>
            <w:r w:rsidR="00CA5299">
              <w:rPr>
                <w:noProof/>
                <w:webHidden/>
              </w:rPr>
              <w:tab/>
            </w:r>
            <w:r w:rsidR="00CA5299">
              <w:rPr>
                <w:noProof/>
                <w:webHidden/>
              </w:rPr>
              <w:fldChar w:fldCharType="begin"/>
            </w:r>
            <w:r w:rsidR="00CA5299">
              <w:rPr>
                <w:noProof/>
                <w:webHidden/>
              </w:rPr>
              <w:instrText xml:space="preserve"> PAGEREF _Toc157020108 \h </w:instrText>
            </w:r>
            <w:r w:rsidR="00CA5299">
              <w:rPr>
                <w:noProof/>
                <w:webHidden/>
              </w:rPr>
            </w:r>
            <w:r w:rsidR="00CA5299">
              <w:rPr>
                <w:noProof/>
                <w:webHidden/>
              </w:rPr>
              <w:fldChar w:fldCharType="separate"/>
            </w:r>
            <w:r w:rsidR="005D5463">
              <w:rPr>
                <w:noProof/>
                <w:webHidden/>
              </w:rPr>
              <w:t>21</w:t>
            </w:r>
            <w:r w:rsidR="00CA5299">
              <w:rPr>
                <w:noProof/>
                <w:webHidden/>
              </w:rPr>
              <w:fldChar w:fldCharType="end"/>
            </w:r>
          </w:hyperlink>
        </w:p>
        <w:p w14:paraId="0B70174C" w14:textId="3CAA85E1" w:rsidR="00CA5299" w:rsidRDefault="00A65D35">
          <w:pPr>
            <w:pStyle w:val="Spistreci3"/>
            <w:tabs>
              <w:tab w:val="left" w:pos="1320"/>
              <w:tab w:val="right" w:leader="dot" w:pos="7927"/>
            </w:tabs>
            <w:rPr>
              <w:rFonts w:asciiTheme="minorHAnsi" w:hAnsiTheme="minorHAnsi"/>
              <w:i w:val="0"/>
              <w:noProof/>
              <w:sz w:val="22"/>
              <w:lang w:eastAsia="pl-PL"/>
            </w:rPr>
          </w:pPr>
          <w:hyperlink w:anchor="_Toc157020109" w:history="1">
            <w:r w:rsidR="00CA5299" w:rsidRPr="00856181">
              <w:rPr>
                <w:rStyle w:val="Hipercze"/>
                <w:noProof/>
              </w:rPr>
              <w:t>1.8.4.</w:t>
            </w:r>
            <w:r w:rsidR="00CA5299">
              <w:rPr>
                <w:rFonts w:asciiTheme="minorHAnsi" w:hAnsiTheme="minorHAnsi"/>
                <w:i w:val="0"/>
                <w:noProof/>
                <w:sz w:val="22"/>
                <w:lang w:eastAsia="pl-PL"/>
              </w:rPr>
              <w:tab/>
            </w:r>
            <w:r w:rsidR="00CA5299" w:rsidRPr="00856181">
              <w:rPr>
                <w:rStyle w:val="Hipercze"/>
                <w:noProof/>
              </w:rPr>
              <w:t>Warunki licencji Creative Commons i wolnych licencji</w:t>
            </w:r>
            <w:r w:rsidR="00CA5299">
              <w:rPr>
                <w:noProof/>
                <w:webHidden/>
              </w:rPr>
              <w:tab/>
            </w:r>
            <w:r w:rsidR="00CA5299">
              <w:rPr>
                <w:noProof/>
                <w:webHidden/>
              </w:rPr>
              <w:fldChar w:fldCharType="begin"/>
            </w:r>
            <w:r w:rsidR="00CA5299">
              <w:rPr>
                <w:noProof/>
                <w:webHidden/>
              </w:rPr>
              <w:instrText xml:space="preserve"> PAGEREF _Toc157020109 \h </w:instrText>
            </w:r>
            <w:r w:rsidR="00CA5299">
              <w:rPr>
                <w:noProof/>
                <w:webHidden/>
              </w:rPr>
            </w:r>
            <w:r w:rsidR="00CA5299">
              <w:rPr>
                <w:noProof/>
                <w:webHidden/>
              </w:rPr>
              <w:fldChar w:fldCharType="separate"/>
            </w:r>
            <w:r w:rsidR="005D5463">
              <w:rPr>
                <w:noProof/>
                <w:webHidden/>
              </w:rPr>
              <w:t>22</w:t>
            </w:r>
            <w:r w:rsidR="00CA5299">
              <w:rPr>
                <w:noProof/>
                <w:webHidden/>
              </w:rPr>
              <w:fldChar w:fldCharType="end"/>
            </w:r>
          </w:hyperlink>
        </w:p>
        <w:p w14:paraId="663A8138" w14:textId="22B5FB53" w:rsidR="00CA5299" w:rsidRDefault="00A65D35">
          <w:pPr>
            <w:pStyle w:val="Spistreci3"/>
            <w:tabs>
              <w:tab w:val="left" w:pos="1320"/>
              <w:tab w:val="right" w:leader="dot" w:pos="7927"/>
            </w:tabs>
            <w:rPr>
              <w:rFonts w:asciiTheme="minorHAnsi" w:hAnsiTheme="minorHAnsi"/>
              <w:i w:val="0"/>
              <w:noProof/>
              <w:sz w:val="22"/>
              <w:lang w:eastAsia="pl-PL"/>
            </w:rPr>
          </w:pPr>
          <w:hyperlink w:anchor="_Toc157020110" w:history="1">
            <w:r w:rsidR="00CA5299" w:rsidRPr="00856181">
              <w:rPr>
                <w:rStyle w:val="Hipercze"/>
                <w:noProof/>
              </w:rPr>
              <w:t>1.8.5.</w:t>
            </w:r>
            <w:r w:rsidR="00CA5299">
              <w:rPr>
                <w:rFonts w:asciiTheme="minorHAnsi" w:hAnsiTheme="minorHAnsi"/>
                <w:i w:val="0"/>
                <w:noProof/>
                <w:sz w:val="22"/>
                <w:lang w:eastAsia="pl-PL"/>
              </w:rPr>
              <w:tab/>
            </w:r>
            <w:r w:rsidR="00CA5299" w:rsidRPr="00856181">
              <w:rPr>
                <w:rStyle w:val="Hipercze"/>
                <w:noProof/>
              </w:rPr>
              <w:t>Domena publiczna</w:t>
            </w:r>
            <w:r w:rsidR="00CA5299">
              <w:rPr>
                <w:noProof/>
                <w:webHidden/>
              </w:rPr>
              <w:tab/>
            </w:r>
            <w:r w:rsidR="00CA5299">
              <w:rPr>
                <w:noProof/>
                <w:webHidden/>
              </w:rPr>
              <w:fldChar w:fldCharType="begin"/>
            </w:r>
            <w:r w:rsidR="00CA5299">
              <w:rPr>
                <w:noProof/>
                <w:webHidden/>
              </w:rPr>
              <w:instrText xml:space="preserve"> PAGEREF _Toc157020110 \h </w:instrText>
            </w:r>
            <w:r w:rsidR="00CA5299">
              <w:rPr>
                <w:noProof/>
                <w:webHidden/>
              </w:rPr>
            </w:r>
            <w:r w:rsidR="00CA5299">
              <w:rPr>
                <w:noProof/>
                <w:webHidden/>
              </w:rPr>
              <w:fldChar w:fldCharType="separate"/>
            </w:r>
            <w:r w:rsidR="005D5463">
              <w:rPr>
                <w:noProof/>
                <w:webHidden/>
              </w:rPr>
              <w:t>23</w:t>
            </w:r>
            <w:r w:rsidR="00CA5299">
              <w:rPr>
                <w:noProof/>
                <w:webHidden/>
              </w:rPr>
              <w:fldChar w:fldCharType="end"/>
            </w:r>
          </w:hyperlink>
        </w:p>
        <w:p w14:paraId="6D7C2D8A" w14:textId="0F6D335F" w:rsidR="00CA5299" w:rsidRDefault="00A65D35">
          <w:pPr>
            <w:pStyle w:val="Spistreci1"/>
            <w:tabs>
              <w:tab w:val="left" w:pos="1540"/>
              <w:tab w:val="right" w:leader="dot" w:pos="7927"/>
            </w:tabs>
            <w:rPr>
              <w:rFonts w:asciiTheme="minorHAnsi" w:hAnsiTheme="minorHAnsi"/>
              <w:b w:val="0"/>
              <w:noProof/>
              <w:sz w:val="22"/>
              <w:lang w:eastAsia="pl-PL"/>
            </w:rPr>
          </w:pPr>
          <w:hyperlink w:anchor="_Toc157020111" w:history="1">
            <w:r w:rsidR="00CA5299" w:rsidRPr="00856181">
              <w:rPr>
                <w:rStyle w:val="Hipercze"/>
                <w:noProof/>
              </w:rPr>
              <w:t>Rozdział 2.</w:t>
            </w:r>
            <w:r w:rsidR="00CA5299">
              <w:rPr>
                <w:rFonts w:asciiTheme="minorHAnsi" w:hAnsiTheme="minorHAnsi"/>
                <w:b w:val="0"/>
                <w:noProof/>
                <w:sz w:val="22"/>
                <w:lang w:eastAsia="pl-PL"/>
              </w:rPr>
              <w:tab/>
            </w:r>
            <w:r w:rsidR="00CA5299" w:rsidRPr="00856181">
              <w:rPr>
                <w:rStyle w:val="Hipercze"/>
                <w:noProof/>
              </w:rPr>
              <w:t>Tytuł rozdziału</w:t>
            </w:r>
            <w:r w:rsidR="00CA5299">
              <w:rPr>
                <w:noProof/>
                <w:webHidden/>
              </w:rPr>
              <w:tab/>
            </w:r>
            <w:r w:rsidR="00CA5299">
              <w:rPr>
                <w:noProof/>
                <w:webHidden/>
              </w:rPr>
              <w:fldChar w:fldCharType="begin"/>
            </w:r>
            <w:r w:rsidR="00CA5299">
              <w:rPr>
                <w:noProof/>
                <w:webHidden/>
              </w:rPr>
              <w:instrText xml:space="preserve"> PAGEREF _Toc157020111 \h </w:instrText>
            </w:r>
            <w:r w:rsidR="00CA5299">
              <w:rPr>
                <w:noProof/>
                <w:webHidden/>
              </w:rPr>
            </w:r>
            <w:r w:rsidR="00CA5299">
              <w:rPr>
                <w:noProof/>
                <w:webHidden/>
              </w:rPr>
              <w:fldChar w:fldCharType="separate"/>
            </w:r>
            <w:r w:rsidR="005D5463">
              <w:rPr>
                <w:noProof/>
                <w:webHidden/>
              </w:rPr>
              <w:t>24</w:t>
            </w:r>
            <w:r w:rsidR="00CA5299">
              <w:rPr>
                <w:noProof/>
                <w:webHidden/>
              </w:rPr>
              <w:fldChar w:fldCharType="end"/>
            </w:r>
          </w:hyperlink>
        </w:p>
        <w:p w14:paraId="4FEBEC10" w14:textId="3A07EE89" w:rsidR="00CA5299" w:rsidRDefault="00A65D35">
          <w:pPr>
            <w:pStyle w:val="Spistreci2"/>
            <w:tabs>
              <w:tab w:val="left" w:pos="880"/>
              <w:tab w:val="right" w:leader="dot" w:pos="7927"/>
            </w:tabs>
            <w:rPr>
              <w:rFonts w:asciiTheme="minorHAnsi" w:hAnsiTheme="minorHAnsi"/>
              <w:noProof/>
              <w:sz w:val="22"/>
              <w:lang w:eastAsia="pl-PL"/>
            </w:rPr>
          </w:pPr>
          <w:hyperlink w:anchor="_Toc157020112" w:history="1">
            <w:r w:rsidR="00CA5299" w:rsidRPr="00856181">
              <w:rPr>
                <w:rStyle w:val="Hipercze"/>
                <w:noProof/>
              </w:rPr>
              <w:t>2.1.</w:t>
            </w:r>
            <w:r w:rsidR="00CA5299">
              <w:rPr>
                <w:rFonts w:asciiTheme="minorHAnsi" w:hAnsiTheme="minorHAnsi"/>
                <w:noProof/>
                <w:sz w:val="22"/>
                <w:lang w:eastAsia="pl-PL"/>
              </w:rPr>
              <w:tab/>
            </w:r>
            <w:r w:rsidR="00CA5299" w:rsidRPr="00856181">
              <w:rPr>
                <w:rStyle w:val="Hipercze"/>
                <w:noProof/>
              </w:rPr>
              <w:t>Tytuł podrozdziału</w:t>
            </w:r>
            <w:r w:rsidR="00CA5299">
              <w:rPr>
                <w:noProof/>
                <w:webHidden/>
              </w:rPr>
              <w:tab/>
            </w:r>
            <w:r w:rsidR="00CA5299">
              <w:rPr>
                <w:noProof/>
                <w:webHidden/>
              </w:rPr>
              <w:fldChar w:fldCharType="begin"/>
            </w:r>
            <w:r w:rsidR="00CA5299">
              <w:rPr>
                <w:noProof/>
                <w:webHidden/>
              </w:rPr>
              <w:instrText xml:space="preserve"> PAGEREF _Toc157020112 \h </w:instrText>
            </w:r>
            <w:r w:rsidR="00CA5299">
              <w:rPr>
                <w:noProof/>
                <w:webHidden/>
              </w:rPr>
            </w:r>
            <w:r w:rsidR="00CA5299">
              <w:rPr>
                <w:noProof/>
                <w:webHidden/>
              </w:rPr>
              <w:fldChar w:fldCharType="separate"/>
            </w:r>
            <w:r w:rsidR="005D5463">
              <w:rPr>
                <w:noProof/>
                <w:webHidden/>
              </w:rPr>
              <w:t>24</w:t>
            </w:r>
            <w:r w:rsidR="00CA5299">
              <w:rPr>
                <w:noProof/>
                <w:webHidden/>
              </w:rPr>
              <w:fldChar w:fldCharType="end"/>
            </w:r>
          </w:hyperlink>
        </w:p>
        <w:p w14:paraId="28CBEF11" w14:textId="641975B1" w:rsidR="00CA5299" w:rsidRDefault="00A65D35">
          <w:pPr>
            <w:pStyle w:val="Spistreci2"/>
            <w:tabs>
              <w:tab w:val="left" w:pos="880"/>
              <w:tab w:val="right" w:leader="dot" w:pos="7927"/>
            </w:tabs>
            <w:rPr>
              <w:rFonts w:asciiTheme="minorHAnsi" w:hAnsiTheme="minorHAnsi"/>
              <w:noProof/>
              <w:sz w:val="22"/>
              <w:lang w:eastAsia="pl-PL"/>
            </w:rPr>
          </w:pPr>
          <w:hyperlink w:anchor="_Toc157020113" w:history="1">
            <w:r w:rsidR="00CA5299" w:rsidRPr="00856181">
              <w:rPr>
                <w:rStyle w:val="Hipercze"/>
                <w:noProof/>
              </w:rPr>
              <w:t>2.2.</w:t>
            </w:r>
            <w:r w:rsidR="00CA5299">
              <w:rPr>
                <w:rFonts w:asciiTheme="minorHAnsi" w:hAnsiTheme="minorHAnsi"/>
                <w:noProof/>
                <w:sz w:val="22"/>
                <w:lang w:eastAsia="pl-PL"/>
              </w:rPr>
              <w:tab/>
            </w:r>
            <w:r w:rsidR="00CA5299" w:rsidRPr="00856181">
              <w:rPr>
                <w:rStyle w:val="Hipercze"/>
                <w:noProof/>
              </w:rPr>
              <w:t>Tytuł podrozdziału</w:t>
            </w:r>
            <w:r w:rsidR="00CA5299">
              <w:rPr>
                <w:noProof/>
                <w:webHidden/>
              </w:rPr>
              <w:tab/>
            </w:r>
            <w:r w:rsidR="00CA5299">
              <w:rPr>
                <w:noProof/>
                <w:webHidden/>
              </w:rPr>
              <w:fldChar w:fldCharType="begin"/>
            </w:r>
            <w:r w:rsidR="00CA5299">
              <w:rPr>
                <w:noProof/>
                <w:webHidden/>
              </w:rPr>
              <w:instrText xml:space="preserve"> PAGEREF _Toc157020113 \h </w:instrText>
            </w:r>
            <w:r w:rsidR="00CA5299">
              <w:rPr>
                <w:noProof/>
                <w:webHidden/>
              </w:rPr>
            </w:r>
            <w:r w:rsidR="00CA5299">
              <w:rPr>
                <w:noProof/>
                <w:webHidden/>
              </w:rPr>
              <w:fldChar w:fldCharType="separate"/>
            </w:r>
            <w:r w:rsidR="005D5463">
              <w:rPr>
                <w:noProof/>
                <w:webHidden/>
              </w:rPr>
              <w:t>24</w:t>
            </w:r>
            <w:r w:rsidR="00CA5299">
              <w:rPr>
                <w:noProof/>
                <w:webHidden/>
              </w:rPr>
              <w:fldChar w:fldCharType="end"/>
            </w:r>
          </w:hyperlink>
        </w:p>
        <w:p w14:paraId="329F1D11" w14:textId="01E39263" w:rsidR="00CA5299" w:rsidRDefault="00A65D35">
          <w:pPr>
            <w:pStyle w:val="Spistreci3"/>
            <w:tabs>
              <w:tab w:val="left" w:pos="1320"/>
              <w:tab w:val="right" w:leader="dot" w:pos="7927"/>
            </w:tabs>
            <w:rPr>
              <w:rFonts w:asciiTheme="minorHAnsi" w:hAnsiTheme="minorHAnsi"/>
              <w:i w:val="0"/>
              <w:noProof/>
              <w:sz w:val="22"/>
              <w:lang w:eastAsia="pl-PL"/>
            </w:rPr>
          </w:pPr>
          <w:hyperlink w:anchor="_Toc157020114" w:history="1">
            <w:r w:rsidR="00CA5299" w:rsidRPr="00856181">
              <w:rPr>
                <w:rStyle w:val="Hipercze"/>
                <w:rFonts w:cs="Times New Roman"/>
                <w:noProof/>
              </w:rPr>
              <w:t>2.2.1.</w:t>
            </w:r>
            <w:r w:rsidR="00CA5299">
              <w:rPr>
                <w:rFonts w:asciiTheme="minorHAnsi" w:hAnsiTheme="minorHAnsi"/>
                <w:i w:val="0"/>
                <w:noProof/>
                <w:sz w:val="22"/>
                <w:lang w:eastAsia="pl-PL"/>
              </w:rPr>
              <w:tab/>
            </w:r>
            <w:r w:rsidR="00CA5299" w:rsidRPr="00856181">
              <w:rPr>
                <w:rStyle w:val="Hipercze"/>
                <w:rFonts w:cs="Times New Roman"/>
                <w:noProof/>
              </w:rPr>
              <w:t>Tytuł paragrafu</w:t>
            </w:r>
            <w:r w:rsidR="00CA5299">
              <w:rPr>
                <w:noProof/>
                <w:webHidden/>
              </w:rPr>
              <w:tab/>
            </w:r>
            <w:r w:rsidR="00CA5299">
              <w:rPr>
                <w:noProof/>
                <w:webHidden/>
              </w:rPr>
              <w:fldChar w:fldCharType="begin"/>
            </w:r>
            <w:r w:rsidR="00CA5299">
              <w:rPr>
                <w:noProof/>
                <w:webHidden/>
              </w:rPr>
              <w:instrText xml:space="preserve"> PAGEREF _Toc157020114 \h </w:instrText>
            </w:r>
            <w:r w:rsidR="00CA5299">
              <w:rPr>
                <w:noProof/>
                <w:webHidden/>
              </w:rPr>
            </w:r>
            <w:r w:rsidR="00CA5299">
              <w:rPr>
                <w:noProof/>
                <w:webHidden/>
              </w:rPr>
              <w:fldChar w:fldCharType="separate"/>
            </w:r>
            <w:r w:rsidR="005D5463">
              <w:rPr>
                <w:noProof/>
                <w:webHidden/>
              </w:rPr>
              <w:t>24</w:t>
            </w:r>
            <w:r w:rsidR="00CA5299">
              <w:rPr>
                <w:noProof/>
                <w:webHidden/>
              </w:rPr>
              <w:fldChar w:fldCharType="end"/>
            </w:r>
          </w:hyperlink>
        </w:p>
        <w:p w14:paraId="1D2AF05E" w14:textId="787E959E" w:rsidR="00CA5299" w:rsidRDefault="00A65D35">
          <w:pPr>
            <w:pStyle w:val="Spistreci3"/>
            <w:tabs>
              <w:tab w:val="left" w:pos="1320"/>
              <w:tab w:val="right" w:leader="dot" w:pos="7927"/>
            </w:tabs>
            <w:rPr>
              <w:rFonts w:asciiTheme="minorHAnsi" w:hAnsiTheme="minorHAnsi"/>
              <w:i w:val="0"/>
              <w:noProof/>
              <w:sz w:val="22"/>
              <w:lang w:eastAsia="pl-PL"/>
            </w:rPr>
          </w:pPr>
          <w:hyperlink w:anchor="_Toc157020115" w:history="1">
            <w:r w:rsidR="00CA5299" w:rsidRPr="00856181">
              <w:rPr>
                <w:rStyle w:val="Hipercze"/>
                <w:noProof/>
              </w:rPr>
              <w:t>2.2.2.</w:t>
            </w:r>
            <w:r w:rsidR="00CA5299">
              <w:rPr>
                <w:rFonts w:asciiTheme="minorHAnsi" w:hAnsiTheme="minorHAnsi"/>
                <w:i w:val="0"/>
                <w:noProof/>
                <w:sz w:val="22"/>
                <w:lang w:eastAsia="pl-PL"/>
              </w:rPr>
              <w:tab/>
            </w:r>
            <w:r w:rsidR="00CA5299" w:rsidRPr="00856181">
              <w:rPr>
                <w:rStyle w:val="Hipercze"/>
                <w:noProof/>
              </w:rPr>
              <w:t>Tytuł paragrafu</w:t>
            </w:r>
            <w:r w:rsidR="00CA5299">
              <w:rPr>
                <w:noProof/>
                <w:webHidden/>
              </w:rPr>
              <w:tab/>
            </w:r>
            <w:r w:rsidR="00CA5299">
              <w:rPr>
                <w:noProof/>
                <w:webHidden/>
              </w:rPr>
              <w:fldChar w:fldCharType="begin"/>
            </w:r>
            <w:r w:rsidR="00CA5299">
              <w:rPr>
                <w:noProof/>
                <w:webHidden/>
              </w:rPr>
              <w:instrText xml:space="preserve"> PAGEREF _Toc157020115 \h </w:instrText>
            </w:r>
            <w:r w:rsidR="00CA5299">
              <w:rPr>
                <w:noProof/>
                <w:webHidden/>
              </w:rPr>
            </w:r>
            <w:r w:rsidR="00CA5299">
              <w:rPr>
                <w:noProof/>
                <w:webHidden/>
              </w:rPr>
              <w:fldChar w:fldCharType="separate"/>
            </w:r>
            <w:r w:rsidR="005D5463">
              <w:rPr>
                <w:noProof/>
                <w:webHidden/>
              </w:rPr>
              <w:t>24</w:t>
            </w:r>
            <w:r w:rsidR="00CA5299">
              <w:rPr>
                <w:noProof/>
                <w:webHidden/>
              </w:rPr>
              <w:fldChar w:fldCharType="end"/>
            </w:r>
          </w:hyperlink>
        </w:p>
        <w:p w14:paraId="1353FBCD" w14:textId="20F0B97E" w:rsidR="00CA5299" w:rsidRDefault="00A65D35">
          <w:pPr>
            <w:pStyle w:val="Spistreci2"/>
            <w:tabs>
              <w:tab w:val="left" w:pos="880"/>
              <w:tab w:val="right" w:leader="dot" w:pos="7927"/>
            </w:tabs>
            <w:rPr>
              <w:rFonts w:asciiTheme="minorHAnsi" w:hAnsiTheme="minorHAnsi"/>
              <w:noProof/>
              <w:sz w:val="22"/>
              <w:lang w:eastAsia="pl-PL"/>
            </w:rPr>
          </w:pPr>
          <w:hyperlink w:anchor="_Toc157020116" w:history="1">
            <w:r w:rsidR="00CA5299" w:rsidRPr="00856181">
              <w:rPr>
                <w:rStyle w:val="Hipercze"/>
                <w:noProof/>
              </w:rPr>
              <w:t>2.3.</w:t>
            </w:r>
            <w:r w:rsidR="00CA5299">
              <w:rPr>
                <w:rFonts w:asciiTheme="minorHAnsi" w:hAnsiTheme="minorHAnsi"/>
                <w:noProof/>
                <w:sz w:val="22"/>
                <w:lang w:eastAsia="pl-PL"/>
              </w:rPr>
              <w:tab/>
            </w:r>
            <w:r w:rsidR="00CA5299" w:rsidRPr="00856181">
              <w:rPr>
                <w:rStyle w:val="Hipercze"/>
                <w:noProof/>
              </w:rPr>
              <w:t>Tytuł podrozdziału</w:t>
            </w:r>
            <w:r w:rsidR="00CA5299">
              <w:rPr>
                <w:noProof/>
                <w:webHidden/>
              </w:rPr>
              <w:tab/>
            </w:r>
            <w:r w:rsidR="00CA5299">
              <w:rPr>
                <w:noProof/>
                <w:webHidden/>
              </w:rPr>
              <w:fldChar w:fldCharType="begin"/>
            </w:r>
            <w:r w:rsidR="00CA5299">
              <w:rPr>
                <w:noProof/>
                <w:webHidden/>
              </w:rPr>
              <w:instrText xml:space="preserve"> PAGEREF _Toc157020116 \h </w:instrText>
            </w:r>
            <w:r w:rsidR="00CA5299">
              <w:rPr>
                <w:noProof/>
                <w:webHidden/>
              </w:rPr>
            </w:r>
            <w:r w:rsidR="00CA5299">
              <w:rPr>
                <w:noProof/>
                <w:webHidden/>
              </w:rPr>
              <w:fldChar w:fldCharType="separate"/>
            </w:r>
            <w:r w:rsidR="005D5463">
              <w:rPr>
                <w:noProof/>
                <w:webHidden/>
              </w:rPr>
              <w:t>24</w:t>
            </w:r>
            <w:r w:rsidR="00CA5299">
              <w:rPr>
                <w:noProof/>
                <w:webHidden/>
              </w:rPr>
              <w:fldChar w:fldCharType="end"/>
            </w:r>
          </w:hyperlink>
        </w:p>
        <w:p w14:paraId="17EF9D0D" w14:textId="46E135C5" w:rsidR="00CA5299" w:rsidRDefault="00A65D35">
          <w:pPr>
            <w:pStyle w:val="Spistreci3"/>
            <w:tabs>
              <w:tab w:val="left" w:pos="1320"/>
              <w:tab w:val="right" w:leader="dot" w:pos="7927"/>
            </w:tabs>
            <w:rPr>
              <w:rFonts w:asciiTheme="minorHAnsi" w:hAnsiTheme="minorHAnsi"/>
              <w:i w:val="0"/>
              <w:noProof/>
              <w:sz w:val="22"/>
              <w:lang w:eastAsia="pl-PL"/>
            </w:rPr>
          </w:pPr>
          <w:hyperlink w:anchor="_Toc157020117" w:history="1">
            <w:r w:rsidR="00CA5299" w:rsidRPr="00856181">
              <w:rPr>
                <w:rStyle w:val="Hipercze"/>
                <w:rFonts w:cs="Times New Roman"/>
                <w:noProof/>
              </w:rPr>
              <w:t>2.3.1.</w:t>
            </w:r>
            <w:r w:rsidR="00CA5299">
              <w:rPr>
                <w:rFonts w:asciiTheme="minorHAnsi" w:hAnsiTheme="minorHAnsi"/>
                <w:i w:val="0"/>
                <w:noProof/>
                <w:sz w:val="22"/>
                <w:lang w:eastAsia="pl-PL"/>
              </w:rPr>
              <w:tab/>
            </w:r>
            <w:r w:rsidR="00CA5299" w:rsidRPr="00856181">
              <w:rPr>
                <w:rStyle w:val="Hipercze"/>
                <w:rFonts w:cs="Times New Roman"/>
                <w:noProof/>
              </w:rPr>
              <w:t>Tytuł paragrafu</w:t>
            </w:r>
            <w:r w:rsidR="00CA5299">
              <w:rPr>
                <w:noProof/>
                <w:webHidden/>
              </w:rPr>
              <w:tab/>
            </w:r>
            <w:r w:rsidR="00CA5299">
              <w:rPr>
                <w:noProof/>
                <w:webHidden/>
              </w:rPr>
              <w:fldChar w:fldCharType="begin"/>
            </w:r>
            <w:r w:rsidR="00CA5299">
              <w:rPr>
                <w:noProof/>
                <w:webHidden/>
              </w:rPr>
              <w:instrText xml:space="preserve"> PAGEREF _Toc157020117 \h </w:instrText>
            </w:r>
            <w:r w:rsidR="00CA5299">
              <w:rPr>
                <w:noProof/>
                <w:webHidden/>
              </w:rPr>
            </w:r>
            <w:r w:rsidR="00CA5299">
              <w:rPr>
                <w:noProof/>
                <w:webHidden/>
              </w:rPr>
              <w:fldChar w:fldCharType="separate"/>
            </w:r>
            <w:r w:rsidR="005D5463">
              <w:rPr>
                <w:noProof/>
                <w:webHidden/>
              </w:rPr>
              <w:t>24</w:t>
            </w:r>
            <w:r w:rsidR="00CA5299">
              <w:rPr>
                <w:noProof/>
                <w:webHidden/>
              </w:rPr>
              <w:fldChar w:fldCharType="end"/>
            </w:r>
          </w:hyperlink>
        </w:p>
        <w:p w14:paraId="5E68AA54" w14:textId="389FF230" w:rsidR="00CA5299" w:rsidRDefault="00A65D35">
          <w:pPr>
            <w:pStyle w:val="Spistreci3"/>
            <w:tabs>
              <w:tab w:val="left" w:pos="1320"/>
              <w:tab w:val="right" w:leader="dot" w:pos="7927"/>
            </w:tabs>
            <w:rPr>
              <w:rFonts w:asciiTheme="minorHAnsi" w:hAnsiTheme="minorHAnsi"/>
              <w:i w:val="0"/>
              <w:noProof/>
              <w:sz w:val="22"/>
              <w:lang w:eastAsia="pl-PL"/>
            </w:rPr>
          </w:pPr>
          <w:hyperlink w:anchor="_Toc157020118" w:history="1">
            <w:r w:rsidR="00CA5299" w:rsidRPr="00856181">
              <w:rPr>
                <w:rStyle w:val="Hipercze"/>
                <w:noProof/>
              </w:rPr>
              <w:t>2.3.2.</w:t>
            </w:r>
            <w:r w:rsidR="00CA5299">
              <w:rPr>
                <w:rFonts w:asciiTheme="minorHAnsi" w:hAnsiTheme="minorHAnsi"/>
                <w:i w:val="0"/>
                <w:noProof/>
                <w:sz w:val="22"/>
                <w:lang w:eastAsia="pl-PL"/>
              </w:rPr>
              <w:tab/>
            </w:r>
            <w:r w:rsidR="00CA5299" w:rsidRPr="00856181">
              <w:rPr>
                <w:rStyle w:val="Hipercze"/>
                <w:noProof/>
              </w:rPr>
              <w:t>Tytuł paragrafu</w:t>
            </w:r>
            <w:r w:rsidR="00CA5299">
              <w:rPr>
                <w:noProof/>
                <w:webHidden/>
              </w:rPr>
              <w:tab/>
            </w:r>
            <w:r w:rsidR="00CA5299">
              <w:rPr>
                <w:noProof/>
                <w:webHidden/>
              </w:rPr>
              <w:fldChar w:fldCharType="begin"/>
            </w:r>
            <w:r w:rsidR="00CA5299">
              <w:rPr>
                <w:noProof/>
                <w:webHidden/>
              </w:rPr>
              <w:instrText xml:space="preserve"> PAGEREF _Toc157020118 \h </w:instrText>
            </w:r>
            <w:r w:rsidR="00CA5299">
              <w:rPr>
                <w:noProof/>
                <w:webHidden/>
              </w:rPr>
            </w:r>
            <w:r w:rsidR="00CA5299">
              <w:rPr>
                <w:noProof/>
                <w:webHidden/>
              </w:rPr>
              <w:fldChar w:fldCharType="separate"/>
            </w:r>
            <w:r w:rsidR="005D5463">
              <w:rPr>
                <w:noProof/>
                <w:webHidden/>
              </w:rPr>
              <w:t>24</w:t>
            </w:r>
            <w:r w:rsidR="00CA5299">
              <w:rPr>
                <w:noProof/>
                <w:webHidden/>
              </w:rPr>
              <w:fldChar w:fldCharType="end"/>
            </w:r>
          </w:hyperlink>
        </w:p>
        <w:p w14:paraId="705B319A" w14:textId="03B39CCE" w:rsidR="00CA5299" w:rsidRDefault="00A65D35">
          <w:pPr>
            <w:pStyle w:val="Spistreci1"/>
            <w:tabs>
              <w:tab w:val="left" w:pos="1540"/>
              <w:tab w:val="right" w:leader="dot" w:pos="7927"/>
            </w:tabs>
            <w:rPr>
              <w:rFonts w:asciiTheme="minorHAnsi" w:hAnsiTheme="minorHAnsi"/>
              <w:b w:val="0"/>
              <w:noProof/>
              <w:sz w:val="22"/>
              <w:lang w:eastAsia="pl-PL"/>
            </w:rPr>
          </w:pPr>
          <w:hyperlink w:anchor="_Toc157020119" w:history="1">
            <w:r w:rsidR="00CA5299" w:rsidRPr="00856181">
              <w:rPr>
                <w:rStyle w:val="Hipercze"/>
                <w:noProof/>
              </w:rPr>
              <w:t>Rozdział 3.</w:t>
            </w:r>
            <w:r w:rsidR="00CA5299">
              <w:rPr>
                <w:rFonts w:asciiTheme="minorHAnsi" w:hAnsiTheme="minorHAnsi"/>
                <w:b w:val="0"/>
                <w:noProof/>
                <w:sz w:val="22"/>
                <w:lang w:eastAsia="pl-PL"/>
              </w:rPr>
              <w:tab/>
            </w:r>
            <w:r w:rsidR="00CA5299" w:rsidRPr="00856181">
              <w:rPr>
                <w:rStyle w:val="Hipercze"/>
                <w:noProof/>
              </w:rPr>
              <w:t>Tytuł rozdziału</w:t>
            </w:r>
            <w:r w:rsidR="00CA5299">
              <w:rPr>
                <w:noProof/>
                <w:webHidden/>
              </w:rPr>
              <w:tab/>
            </w:r>
            <w:r w:rsidR="00CA5299">
              <w:rPr>
                <w:noProof/>
                <w:webHidden/>
              </w:rPr>
              <w:fldChar w:fldCharType="begin"/>
            </w:r>
            <w:r w:rsidR="00CA5299">
              <w:rPr>
                <w:noProof/>
                <w:webHidden/>
              </w:rPr>
              <w:instrText xml:space="preserve"> PAGEREF _Toc157020119 \h </w:instrText>
            </w:r>
            <w:r w:rsidR="00CA5299">
              <w:rPr>
                <w:noProof/>
                <w:webHidden/>
              </w:rPr>
            </w:r>
            <w:r w:rsidR="00CA5299">
              <w:rPr>
                <w:noProof/>
                <w:webHidden/>
              </w:rPr>
              <w:fldChar w:fldCharType="separate"/>
            </w:r>
            <w:r w:rsidR="005D5463">
              <w:rPr>
                <w:noProof/>
                <w:webHidden/>
              </w:rPr>
              <w:t>25</w:t>
            </w:r>
            <w:r w:rsidR="00CA5299">
              <w:rPr>
                <w:noProof/>
                <w:webHidden/>
              </w:rPr>
              <w:fldChar w:fldCharType="end"/>
            </w:r>
          </w:hyperlink>
        </w:p>
        <w:p w14:paraId="758AE005" w14:textId="594003EC" w:rsidR="00CA5299" w:rsidRDefault="00A65D35">
          <w:pPr>
            <w:pStyle w:val="Spistreci2"/>
            <w:tabs>
              <w:tab w:val="left" w:pos="880"/>
              <w:tab w:val="right" w:leader="dot" w:pos="7927"/>
            </w:tabs>
            <w:rPr>
              <w:rFonts w:asciiTheme="minorHAnsi" w:hAnsiTheme="minorHAnsi"/>
              <w:noProof/>
              <w:sz w:val="22"/>
              <w:lang w:eastAsia="pl-PL"/>
            </w:rPr>
          </w:pPr>
          <w:hyperlink w:anchor="_Toc157020120" w:history="1">
            <w:r w:rsidR="00CA5299" w:rsidRPr="00856181">
              <w:rPr>
                <w:rStyle w:val="Hipercze"/>
                <w:noProof/>
              </w:rPr>
              <w:t>3.1.</w:t>
            </w:r>
            <w:r w:rsidR="00CA5299">
              <w:rPr>
                <w:rFonts w:asciiTheme="minorHAnsi" w:hAnsiTheme="minorHAnsi"/>
                <w:noProof/>
                <w:sz w:val="22"/>
                <w:lang w:eastAsia="pl-PL"/>
              </w:rPr>
              <w:tab/>
            </w:r>
            <w:r w:rsidR="00CA5299" w:rsidRPr="00856181">
              <w:rPr>
                <w:rStyle w:val="Hipercze"/>
                <w:noProof/>
              </w:rPr>
              <w:t>Tytuł podrozdziału</w:t>
            </w:r>
            <w:r w:rsidR="00CA5299">
              <w:rPr>
                <w:noProof/>
                <w:webHidden/>
              </w:rPr>
              <w:tab/>
            </w:r>
            <w:r w:rsidR="00CA5299">
              <w:rPr>
                <w:noProof/>
                <w:webHidden/>
              </w:rPr>
              <w:fldChar w:fldCharType="begin"/>
            </w:r>
            <w:r w:rsidR="00CA5299">
              <w:rPr>
                <w:noProof/>
                <w:webHidden/>
              </w:rPr>
              <w:instrText xml:space="preserve"> PAGEREF _Toc157020120 \h </w:instrText>
            </w:r>
            <w:r w:rsidR="00CA5299">
              <w:rPr>
                <w:noProof/>
                <w:webHidden/>
              </w:rPr>
            </w:r>
            <w:r w:rsidR="00CA5299">
              <w:rPr>
                <w:noProof/>
                <w:webHidden/>
              </w:rPr>
              <w:fldChar w:fldCharType="separate"/>
            </w:r>
            <w:r w:rsidR="005D5463">
              <w:rPr>
                <w:noProof/>
                <w:webHidden/>
              </w:rPr>
              <w:t>25</w:t>
            </w:r>
            <w:r w:rsidR="00CA5299">
              <w:rPr>
                <w:noProof/>
                <w:webHidden/>
              </w:rPr>
              <w:fldChar w:fldCharType="end"/>
            </w:r>
          </w:hyperlink>
        </w:p>
        <w:p w14:paraId="6BC1226A" w14:textId="366CAD86" w:rsidR="00CA5299" w:rsidRDefault="00A65D35">
          <w:pPr>
            <w:pStyle w:val="Spistreci2"/>
            <w:tabs>
              <w:tab w:val="left" w:pos="880"/>
              <w:tab w:val="right" w:leader="dot" w:pos="7927"/>
            </w:tabs>
            <w:rPr>
              <w:rFonts w:asciiTheme="minorHAnsi" w:hAnsiTheme="minorHAnsi"/>
              <w:noProof/>
              <w:sz w:val="22"/>
              <w:lang w:eastAsia="pl-PL"/>
            </w:rPr>
          </w:pPr>
          <w:hyperlink w:anchor="_Toc157020121" w:history="1">
            <w:r w:rsidR="00CA5299" w:rsidRPr="00856181">
              <w:rPr>
                <w:rStyle w:val="Hipercze"/>
                <w:noProof/>
              </w:rPr>
              <w:t>3.2.</w:t>
            </w:r>
            <w:r w:rsidR="00CA5299">
              <w:rPr>
                <w:rFonts w:asciiTheme="minorHAnsi" w:hAnsiTheme="minorHAnsi"/>
                <w:noProof/>
                <w:sz w:val="22"/>
                <w:lang w:eastAsia="pl-PL"/>
              </w:rPr>
              <w:tab/>
            </w:r>
            <w:r w:rsidR="00CA5299" w:rsidRPr="00856181">
              <w:rPr>
                <w:rStyle w:val="Hipercze"/>
                <w:noProof/>
              </w:rPr>
              <w:t>Tytuł podrozdziału</w:t>
            </w:r>
            <w:r w:rsidR="00CA5299">
              <w:rPr>
                <w:noProof/>
                <w:webHidden/>
              </w:rPr>
              <w:tab/>
            </w:r>
            <w:r w:rsidR="00CA5299">
              <w:rPr>
                <w:noProof/>
                <w:webHidden/>
              </w:rPr>
              <w:fldChar w:fldCharType="begin"/>
            </w:r>
            <w:r w:rsidR="00CA5299">
              <w:rPr>
                <w:noProof/>
                <w:webHidden/>
              </w:rPr>
              <w:instrText xml:space="preserve"> PAGEREF _Toc157020121 \h </w:instrText>
            </w:r>
            <w:r w:rsidR="00CA5299">
              <w:rPr>
                <w:noProof/>
                <w:webHidden/>
              </w:rPr>
            </w:r>
            <w:r w:rsidR="00CA5299">
              <w:rPr>
                <w:noProof/>
                <w:webHidden/>
              </w:rPr>
              <w:fldChar w:fldCharType="separate"/>
            </w:r>
            <w:r w:rsidR="005D5463">
              <w:rPr>
                <w:noProof/>
                <w:webHidden/>
              </w:rPr>
              <w:t>25</w:t>
            </w:r>
            <w:r w:rsidR="00CA5299">
              <w:rPr>
                <w:noProof/>
                <w:webHidden/>
              </w:rPr>
              <w:fldChar w:fldCharType="end"/>
            </w:r>
          </w:hyperlink>
        </w:p>
        <w:p w14:paraId="6B522D6C" w14:textId="61BD5EE7" w:rsidR="00CA5299" w:rsidRDefault="00A65D35">
          <w:pPr>
            <w:pStyle w:val="Spistreci2"/>
            <w:tabs>
              <w:tab w:val="left" w:pos="880"/>
              <w:tab w:val="right" w:leader="dot" w:pos="7927"/>
            </w:tabs>
            <w:rPr>
              <w:rFonts w:asciiTheme="minorHAnsi" w:hAnsiTheme="minorHAnsi"/>
              <w:noProof/>
              <w:sz w:val="22"/>
              <w:lang w:eastAsia="pl-PL"/>
            </w:rPr>
          </w:pPr>
          <w:hyperlink w:anchor="_Toc157020122" w:history="1">
            <w:r w:rsidR="00CA5299" w:rsidRPr="00856181">
              <w:rPr>
                <w:rStyle w:val="Hipercze"/>
                <w:noProof/>
              </w:rPr>
              <w:t>3.3.</w:t>
            </w:r>
            <w:r w:rsidR="00CA5299">
              <w:rPr>
                <w:rFonts w:asciiTheme="minorHAnsi" w:hAnsiTheme="minorHAnsi"/>
                <w:noProof/>
                <w:sz w:val="22"/>
                <w:lang w:eastAsia="pl-PL"/>
              </w:rPr>
              <w:tab/>
            </w:r>
            <w:r w:rsidR="00CA5299" w:rsidRPr="00856181">
              <w:rPr>
                <w:rStyle w:val="Hipercze"/>
                <w:noProof/>
              </w:rPr>
              <w:t>Tytuł podrozdziału</w:t>
            </w:r>
            <w:r w:rsidR="00CA5299">
              <w:rPr>
                <w:noProof/>
                <w:webHidden/>
              </w:rPr>
              <w:tab/>
            </w:r>
            <w:r w:rsidR="00CA5299">
              <w:rPr>
                <w:noProof/>
                <w:webHidden/>
              </w:rPr>
              <w:fldChar w:fldCharType="begin"/>
            </w:r>
            <w:r w:rsidR="00CA5299">
              <w:rPr>
                <w:noProof/>
                <w:webHidden/>
              </w:rPr>
              <w:instrText xml:space="preserve"> PAGEREF _Toc157020122 \h </w:instrText>
            </w:r>
            <w:r w:rsidR="00CA5299">
              <w:rPr>
                <w:noProof/>
                <w:webHidden/>
              </w:rPr>
            </w:r>
            <w:r w:rsidR="00CA5299">
              <w:rPr>
                <w:noProof/>
                <w:webHidden/>
              </w:rPr>
              <w:fldChar w:fldCharType="separate"/>
            </w:r>
            <w:r w:rsidR="005D5463">
              <w:rPr>
                <w:noProof/>
                <w:webHidden/>
              </w:rPr>
              <w:t>25</w:t>
            </w:r>
            <w:r w:rsidR="00CA5299">
              <w:rPr>
                <w:noProof/>
                <w:webHidden/>
              </w:rPr>
              <w:fldChar w:fldCharType="end"/>
            </w:r>
          </w:hyperlink>
        </w:p>
        <w:p w14:paraId="4AA57E3F" w14:textId="3834E0FA" w:rsidR="00CA5299" w:rsidRDefault="00A65D35">
          <w:pPr>
            <w:pStyle w:val="Spistreci1"/>
            <w:tabs>
              <w:tab w:val="right" w:leader="dot" w:pos="7927"/>
            </w:tabs>
            <w:rPr>
              <w:rFonts w:asciiTheme="minorHAnsi" w:hAnsiTheme="minorHAnsi"/>
              <w:b w:val="0"/>
              <w:noProof/>
              <w:sz w:val="22"/>
              <w:lang w:eastAsia="pl-PL"/>
            </w:rPr>
          </w:pPr>
          <w:hyperlink w:anchor="_Toc157020123" w:history="1">
            <w:r w:rsidR="00CA5299" w:rsidRPr="00856181">
              <w:rPr>
                <w:rStyle w:val="Hipercze"/>
                <w:rFonts w:cs="Times New Roman"/>
                <w:noProof/>
              </w:rPr>
              <w:t>Podsumowanie</w:t>
            </w:r>
            <w:r w:rsidR="00CA5299">
              <w:rPr>
                <w:noProof/>
                <w:webHidden/>
              </w:rPr>
              <w:tab/>
            </w:r>
            <w:r w:rsidR="00CA5299">
              <w:rPr>
                <w:noProof/>
                <w:webHidden/>
              </w:rPr>
              <w:fldChar w:fldCharType="begin"/>
            </w:r>
            <w:r w:rsidR="00CA5299">
              <w:rPr>
                <w:noProof/>
                <w:webHidden/>
              </w:rPr>
              <w:instrText xml:space="preserve"> PAGEREF _Toc157020123 \h </w:instrText>
            </w:r>
            <w:r w:rsidR="00CA5299">
              <w:rPr>
                <w:noProof/>
                <w:webHidden/>
              </w:rPr>
            </w:r>
            <w:r w:rsidR="00CA5299">
              <w:rPr>
                <w:noProof/>
                <w:webHidden/>
              </w:rPr>
              <w:fldChar w:fldCharType="separate"/>
            </w:r>
            <w:r w:rsidR="005D5463">
              <w:rPr>
                <w:noProof/>
                <w:webHidden/>
              </w:rPr>
              <w:t>26</w:t>
            </w:r>
            <w:r w:rsidR="00CA5299">
              <w:rPr>
                <w:noProof/>
                <w:webHidden/>
              </w:rPr>
              <w:fldChar w:fldCharType="end"/>
            </w:r>
          </w:hyperlink>
        </w:p>
        <w:p w14:paraId="49E91406" w14:textId="3C8213FA" w:rsidR="00CA5299" w:rsidRDefault="00A65D35">
          <w:pPr>
            <w:pStyle w:val="Spistreci1"/>
            <w:tabs>
              <w:tab w:val="right" w:leader="dot" w:pos="7927"/>
            </w:tabs>
            <w:rPr>
              <w:noProof/>
            </w:rPr>
          </w:pPr>
          <w:hyperlink w:anchor="_Toc157020124" w:history="1">
            <w:r w:rsidR="00CA5299" w:rsidRPr="00856181">
              <w:rPr>
                <w:rStyle w:val="Hipercze"/>
                <w:rFonts w:cs="Times New Roman"/>
                <w:noProof/>
              </w:rPr>
              <w:t>Bibliografia</w:t>
            </w:r>
            <w:r w:rsidR="00CA5299">
              <w:rPr>
                <w:noProof/>
                <w:webHidden/>
              </w:rPr>
              <w:tab/>
            </w:r>
            <w:r w:rsidR="00CA5299">
              <w:rPr>
                <w:noProof/>
                <w:webHidden/>
              </w:rPr>
              <w:fldChar w:fldCharType="begin"/>
            </w:r>
            <w:r w:rsidR="00CA5299">
              <w:rPr>
                <w:noProof/>
                <w:webHidden/>
              </w:rPr>
              <w:instrText xml:space="preserve"> PAGEREF _Toc157020124 \h </w:instrText>
            </w:r>
            <w:r w:rsidR="00CA5299">
              <w:rPr>
                <w:noProof/>
                <w:webHidden/>
              </w:rPr>
            </w:r>
            <w:r w:rsidR="00CA5299">
              <w:rPr>
                <w:noProof/>
                <w:webHidden/>
              </w:rPr>
              <w:fldChar w:fldCharType="separate"/>
            </w:r>
            <w:r w:rsidR="005D5463">
              <w:rPr>
                <w:noProof/>
                <w:webHidden/>
              </w:rPr>
              <w:t>27</w:t>
            </w:r>
            <w:r w:rsidR="00CA5299">
              <w:rPr>
                <w:noProof/>
                <w:webHidden/>
              </w:rPr>
              <w:fldChar w:fldCharType="end"/>
            </w:r>
          </w:hyperlink>
        </w:p>
        <w:p w14:paraId="3631224A" w14:textId="367B6277" w:rsidR="004875A6" w:rsidRPr="004875A6" w:rsidRDefault="00A65D35" w:rsidP="004875A6">
          <w:pPr>
            <w:pStyle w:val="Spistreci1"/>
            <w:tabs>
              <w:tab w:val="right" w:leader="dot" w:pos="7927"/>
            </w:tabs>
            <w:rPr>
              <w:noProof/>
            </w:rPr>
          </w:pPr>
          <w:hyperlink w:anchor="_Toc157020128" w:history="1">
            <w:r w:rsidR="004875A6" w:rsidRPr="00856181">
              <w:rPr>
                <w:rStyle w:val="Hipercze"/>
                <w:rFonts w:cs="Times New Roman"/>
                <w:noProof/>
              </w:rPr>
              <w:t>Spis rysunków</w:t>
            </w:r>
            <w:r w:rsidR="004875A6">
              <w:rPr>
                <w:noProof/>
                <w:webHidden/>
              </w:rPr>
              <w:tab/>
            </w:r>
            <w:r w:rsidR="005D5463">
              <w:rPr>
                <w:noProof/>
                <w:webHidden/>
              </w:rPr>
              <w:t>28</w:t>
            </w:r>
          </w:hyperlink>
        </w:p>
        <w:p w14:paraId="0BB94D11" w14:textId="50C2B3BF" w:rsidR="004875A6" w:rsidRDefault="00A65D35" w:rsidP="004875A6">
          <w:pPr>
            <w:pStyle w:val="Spistreci1"/>
            <w:tabs>
              <w:tab w:val="right" w:leader="dot" w:pos="7927"/>
            </w:tabs>
            <w:rPr>
              <w:rFonts w:asciiTheme="minorHAnsi" w:hAnsiTheme="minorHAnsi"/>
              <w:b w:val="0"/>
              <w:noProof/>
              <w:sz w:val="22"/>
              <w:lang w:eastAsia="pl-PL"/>
            </w:rPr>
          </w:pPr>
          <w:hyperlink w:anchor="_Toc157020129" w:history="1">
            <w:r w:rsidR="004875A6" w:rsidRPr="00856181">
              <w:rPr>
                <w:rStyle w:val="Hipercze"/>
                <w:rFonts w:cs="Times New Roman"/>
                <w:noProof/>
              </w:rPr>
              <w:t>Spis tabel</w:t>
            </w:r>
            <w:r w:rsidR="004875A6">
              <w:rPr>
                <w:noProof/>
                <w:webHidden/>
              </w:rPr>
              <w:tab/>
            </w:r>
            <w:r w:rsidR="005D5463">
              <w:rPr>
                <w:noProof/>
                <w:webHidden/>
              </w:rPr>
              <w:t>29</w:t>
            </w:r>
          </w:hyperlink>
        </w:p>
        <w:p w14:paraId="27D356AE" w14:textId="0EDD2603" w:rsidR="004875A6" w:rsidRDefault="00A65D35" w:rsidP="004875A6">
          <w:pPr>
            <w:pStyle w:val="Spistreci1"/>
            <w:tabs>
              <w:tab w:val="right" w:leader="dot" w:pos="7927"/>
            </w:tabs>
            <w:rPr>
              <w:rFonts w:asciiTheme="minorHAnsi" w:hAnsiTheme="minorHAnsi"/>
              <w:b w:val="0"/>
              <w:noProof/>
              <w:sz w:val="22"/>
              <w:lang w:eastAsia="pl-PL"/>
            </w:rPr>
          </w:pPr>
          <w:hyperlink w:anchor="_Toc157020130" w:history="1">
            <w:r w:rsidR="004875A6" w:rsidRPr="00856181">
              <w:rPr>
                <w:rStyle w:val="Hipercze"/>
                <w:noProof/>
              </w:rPr>
              <w:t>Spis wykresów</w:t>
            </w:r>
            <w:r w:rsidR="004875A6">
              <w:rPr>
                <w:noProof/>
                <w:webHidden/>
              </w:rPr>
              <w:tab/>
            </w:r>
            <w:r w:rsidR="005D5463">
              <w:rPr>
                <w:noProof/>
                <w:webHidden/>
              </w:rPr>
              <w:t>30</w:t>
            </w:r>
          </w:hyperlink>
        </w:p>
        <w:p w14:paraId="0DB1FB8E" w14:textId="637102A4" w:rsidR="00CA5299" w:rsidRDefault="00A65D35">
          <w:pPr>
            <w:pStyle w:val="Spistreci1"/>
            <w:tabs>
              <w:tab w:val="right" w:leader="dot" w:pos="7927"/>
            </w:tabs>
            <w:rPr>
              <w:rFonts w:asciiTheme="minorHAnsi" w:hAnsiTheme="minorHAnsi"/>
              <w:b w:val="0"/>
              <w:noProof/>
              <w:sz w:val="22"/>
              <w:lang w:eastAsia="pl-PL"/>
            </w:rPr>
          </w:pPr>
          <w:hyperlink w:anchor="_Toc157020125" w:history="1">
            <w:r w:rsidR="00CA5299" w:rsidRPr="00856181">
              <w:rPr>
                <w:rStyle w:val="Hipercze"/>
                <w:rFonts w:cs="Times New Roman"/>
                <w:noProof/>
              </w:rPr>
              <w:t>Załączniki</w:t>
            </w:r>
            <w:r w:rsidR="00CA5299">
              <w:rPr>
                <w:noProof/>
                <w:webHidden/>
              </w:rPr>
              <w:tab/>
            </w:r>
            <w:r w:rsidR="005D5463">
              <w:rPr>
                <w:noProof/>
                <w:webHidden/>
              </w:rPr>
              <w:t>31</w:t>
            </w:r>
          </w:hyperlink>
        </w:p>
        <w:p w14:paraId="000C341B" w14:textId="3EE81874" w:rsidR="00CA5299" w:rsidRDefault="00A65D35">
          <w:pPr>
            <w:pStyle w:val="Spistreci2"/>
            <w:tabs>
              <w:tab w:val="right" w:leader="dot" w:pos="7927"/>
            </w:tabs>
            <w:rPr>
              <w:rFonts w:asciiTheme="minorHAnsi" w:hAnsiTheme="minorHAnsi"/>
              <w:noProof/>
              <w:sz w:val="22"/>
              <w:lang w:eastAsia="pl-PL"/>
            </w:rPr>
          </w:pPr>
          <w:hyperlink w:anchor="_Toc157020126" w:history="1">
            <w:r w:rsidR="00CA5299" w:rsidRPr="00856181">
              <w:rPr>
                <w:rStyle w:val="Hipercze"/>
                <w:noProof/>
              </w:rPr>
              <w:t>Załącznik 1 – Kod w języku R obliczający współczynnik zmienności</w:t>
            </w:r>
            <w:r w:rsidR="00CA5299">
              <w:rPr>
                <w:noProof/>
                <w:webHidden/>
              </w:rPr>
              <w:tab/>
            </w:r>
            <w:r w:rsidR="005D5463">
              <w:rPr>
                <w:noProof/>
                <w:webHidden/>
              </w:rPr>
              <w:t>31</w:t>
            </w:r>
          </w:hyperlink>
        </w:p>
        <w:p w14:paraId="6F37A827" w14:textId="0AB19500" w:rsidR="00CA5299" w:rsidRDefault="00A65D35">
          <w:pPr>
            <w:pStyle w:val="Spistreci2"/>
            <w:tabs>
              <w:tab w:val="right" w:leader="dot" w:pos="7927"/>
            </w:tabs>
            <w:rPr>
              <w:rFonts w:asciiTheme="minorHAnsi" w:hAnsiTheme="minorHAnsi"/>
              <w:noProof/>
              <w:sz w:val="22"/>
              <w:lang w:eastAsia="pl-PL"/>
            </w:rPr>
          </w:pPr>
          <w:hyperlink w:anchor="_Toc157020127" w:history="1">
            <w:r w:rsidR="00CA5299" w:rsidRPr="00856181">
              <w:rPr>
                <w:rStyle w:val="Hipercze"/>
                <w:noProof/>
              </w:rPr>
              <w:t>Załącznik 2 – Ankieta oceniająca satysfakcję klienta</w:t>
            </w:r>
            <w:r w:rsidR="00CA5299">
              <w:rPr>
                <w:noProof/>
                <w:webHidden/>
              </w:rPr>
              <w:tab/>
            </w:r>
            <w:r w:rsidR="005D5463">
              <w:rPr>
                <w:noProof/>
                <w:webHidden/>
              </w:rPr>
              <w:t>32</w:t>
            </w:r>
          </w:hyperlink>
        </w:p>
        <w:p w14:paraId="0F3B4CA0" w14:textId="2B37D7C9" w:rsidR="00263291" w:rsidRPr="00045FEC" w:rsidRDefault="00263291">
          <w:pPr>
            <w:rPr>
              <w:sz w:val="2"/>
              <w:szCs w:val="2"/>
            </w:rPr>
          </w:pPr>
          <w:r w:rsidRPr="0049237C">
            <w:rPr>
              <w:rFonts w:eastAsiaTheme="minorEastAsia"/>
              <w:bCs/>
              <w:sz w:val="22"/>
              <w:szCs w:val="22"/>
              <w:lang w:eastAsia="en-US"/>
            </w:rPr>
            <w:fldChar w:fldCharType="end"/>
          </w:r>
          <w:r w:rsidR="00045FEC" w:rsidRPr="00045FEC">
            <w:rPr>
              <w:rFonts w:eastAsiaTheme="minorEastAsia"/>
              <w:bCs/>
              <w:sz w:val="2"/>
              <w:szCs w:val="2"/>
              <w:lang w:eastAsia="en-US"/>
            </w:rPr>
            <w:t>.</w:t>
          </w:r>
        </w:p>
      </w:sdtContent>
    </w:sdt>
    <w:p w14:paraId="511700A3" w14:textId="508F7004" w:rsidR="00DB7A17" w:rsidRPr="0049237C" w:rsidRDefault="00DB7A17">
      <w:pPr>
        <w:rPr>
          <w:rFonts w:eastAsiaTheme="majorEastAsia"/>
          <w:bCs/>
          <w:color w:val="365F91" w:themeColor="accent1" w:themeShade="BF"/>
          <w:sz w:val="32"/>
          <w:szCs w:val="32"/>
        </w:rPr>
      </w:pPr>
    </w:p>
    <w:p w14:paraId="188D69C8" w14:textId="77777777" w:rsidR="00B6163A" w:rsidRPr="00B6163A" w:rsidRDefault="00B6163A" w:rsidP="00B6163A">
      <w:pPr>
        <w:sectPr w:rsidR="00B6163A" w:rsidRPr="00B6163A" w:rsidSect="009862F6">
          <w:headerReference w:type="even" r:id="rId10"/>
          <w:headerReference w:type="default" r:id="rId11"/>
          <w:footerReference w:type="default" r:id="rId12"/>
          <w:headerReference w:type="first" r:id="rId13"/>
          <w:footerReference w:type="first" r:id="rId14"/>
          <w:pgSz w:w="11906" w:h="16838" w:code="9"/>
          <w:pgMar w:top="1701" w:right="1701" w:bottom="1701" w:left="1701" w:header="709" w:footer="709" w:gutter="567"/>
          <w:pgNumType w:start="3"/>
          <w:cols w:space="708"/>
          <w:docGrid w:linePitch="360"/>
        </w:sectPr>
      </w:pPr>
    </w:p>
    <w:p w14:paraId="7A8046AD" w14:textId="5F5CDAF9" w:rsidR="008717EC" w:rsidRPr="0049237C" w:rsidRDefault="00600746" w:rsidP="004536D5">
      <w:pPr>
        <w:pStyle w:val="Nagwek1"/>
        <w:spacing w:before="240" w:after="60" w:line="360" w:lineRule="auto"/>
        <w:rPr>
          <w:rFonts w:ascii="Times New Roman" w:hAnsi="Times New Roman" w:cs="Times New Roman"/>
          <w:color w:val="auto"/>
          <w:sz w:val="32"/>
          <w:szCs w:val="32"/>
        </w:rPr>
      </w:pPr>
      <w:bookmarkStart w:id="0" w:name="_Toc157020089"/>
      <w:r w:rsidRPr="0049237C">
        <w:rPr>
          <w:rFonts w:ascii="Times New Roman" w:hAnsi="Times New Roman" w:cs="Times New Roman"/>
          <w:color w:val="auto"/>
          <w:sz w:val="32"/>
          <w:szCs w:val="32"/>
        </w:rPr>
        <w:lastRenderedPageBreak/>
        <w:t>Streszczenie</w:t>
      </w:r>
      <w:bookmarkEnd w:id="0"/>
    </w:p>
    <w:p w14:paraId="31C19438" w14:textId="77777777" w:rsidR="004B56B5" w:rsidRPr="008F4D5A" w:rsidRDefault="007E4A01" w:rsidP="00195CB9">
      <w:pPr>
        <w:spacing w:line="360" w:lineRule="auto"/>
        <w:ind w:firstLine="357"/>
        <w:jc w:val="both"/>
      </w:pPr>
      <w:r w:rsidRPr="008F4D5A">
        <w:t>Pracę rozpoczyna streszczeni</w:t>
      </w:r>
      <w:r w:rsidR="004B56B5" w:rsidRPr="008F4D5A">
        <w:t>e o objętości 800-1200 znaków ze spacjami. Streszczenie powinno stanowić syntetyczną charakterystykę pracy i zawierać odpowiedzi na następujące pytania:</w:t>
      </w:r>
    </w:p>
    <w:p w14:paraId="1E5F02D8" w14:textId="77777777" w:rsidR="00AC44E2" w:rsidRDefault="004B56B5" w:rsidP="00195CB9">
      <w:pPr>
        <w:pStyle w:val="Akapitzlist"/>
        <w:numPr>
          <w:ilvl w:val="0"/>
          <w:numId w:val="18"/>
        </w:numPr>
        <w:spacing w:after="0" w:line="360" w:lineRule="auto"/>
        <w:jc w:val="both"/>
        <w:rPr>
          <w:rFonts w:ascii="Times New Roman" w:hAnsi="Times New Roman" w:cs="Times New Roman"/>
          <w:sz w:val="24"/>
          <w:szCs w:val="24"/>
        </w:rPr>
      </w:pPr>
      <w:r w:rsidRPr="00E7423F">
        <w:rPr>
          <w:rFonts w:ascii="Times New Roman" w:hAnsi="Times New Roman" w:cs="Times New Roman"/>
          <w:sz w:val="24"/>
          <w:szCs w:val="24"/>
        </w:rPr>
        <w:t>jaki problem badawczy został w pracy postawiony i rozwiązany?</w:t>
      </w:r>
    </w:p>
    <w:p w14:paraId="06388987" w14:textId="0D533B63" w:rsidR="004B56B5" w:rsidRPr="00E7423F" w:rsidRDefault="004B56B5" w:rsidP="00195CB9">
      <w:pPr>
        <w:pStyle w:val="Akapitzlist"/>
        <w:numPr>
          <w:ilvl w:val="0"/>
          <w:numId w:val="18"/>
        </w:numPr>
        <w:spacing w:after="0" w:line="360" w:lineRule="auto"/>
        <w:jc w:val="both"/>
        <w:rPr>
          <w:rFonts w:ascii="Times New Roman" w:hAnsi="Times New Roman" w:cs="Times New Roman"/>
          <w:sz w:val="24"/>
          <w:szCs w:val="24"/>
        </w:rPr>
      </w:pPr>
      <w:r w:rsidRPr="00E7423F">
        <w:rPr>
          <w:rFonts w:ascii="Times New Roman" w:hAnsi="Times New Roman" w:cs="Times New Roman"/>
          <w:sz w:val="24"/>
          <w:szCs w:val="24"/>
        </w:rPr>
        <w:t>na jakich założeniach teoretycznych oparto koncepcję problemu?</w:t>
      </w:r>
    </w:p>
    <w:p w14:paraId="785A926F" w14:textId="77777777" w:rsidR="004B56B5" w:rsidRPr="00E7423F" w:rsidRDefault="004B56B5" w:rsidP="00195CB9">
      <w:pPr>
        <w:pStyle w:val="Akapitzlist"/>
        <w:numPr>
          <w:ilvl w:val="0"/>
          <w:numId w:val="18"/>
        </w:numPr>
        <w:spacing w:after="0" w:line="360" w:lineRule="auto"/>
        <w:jc w:val="both"/>
        <w:rPr>
          <w:rFonts w:ascii="Times New Roman" w:hAnsi="Times New Roman" w:cs="Times New Roman"/>
          <w:sz w:val="24"/>
          <w:szCs w:val="24"/>
        </w:rPr>
      </w:pPr>
      <w:r w:rsidRPr="00E7423F">
        <w:rPr>
          <w:rFonts w:ascii="Times New Roman" w:hAnsi="Times New Roman" w:cs="Times New Roman"/>
          <w:sz w:val="24"/>
          <w:szCs w:val="24"/>
        </w:rPr>
        <w:t>jakie metody zastosowano przy rozwiązywaniu problemu?</w:t>
      </w:r>
    </w:p>
    <w:p w14:paraId="5CE8BF56" w14:textId="77777777" w:rsidR="004B56B5" w:rsidRPr="00E7423F" w:rsidRDefault="004B56B5" w:rsidP="00195CB9">
      <w:pPr>
        <w:pStyle w:val="Akapitzlist"/>
        <w:numPr>
          <w:ilvl w:val="0"/>
          <w:numId w:val="18"/>
        </w:numPr>
        <w:spacing w:after="0" w:line="360" w:lineRule="auto"/>
        <w:jc w:val="both"/>
        <w:rPr>
          <w:rFonts w:ascii="Times New Roman" w:hAnsi="Times New Roman" w:cs="Times New Roman"/>
          <w:sz w:val="24"/>
          <w:szCs w:val="24"/>
        </w:rPr>
      </w:pPr>
      <w:r w:rsidRPr="00E7423F">
        <w:rPr>
          <w:rFonts w:ascii="Times New Roman" w:hAnsi="Times New Roman" w:cs="Times New Roman"/>
          <w:sz w:val="24"/>
          <w:szCs w:val="24"/>
        </w:rPr>
        <w:t>z jakich źródeł zaczerpnięto informacje, które wykorzystano w pracy?</w:t>
      </w:r>
    </w:p>
    <w:p w14:paraId="6B02DAA5" w14:textId="77777777" w:rsidR="004B56B5" w:rsidRPr="00E7423F" w:rsidRDefault="004B56B5" w:rsidP="00195CB9">
      <w:pPr>
        <w:pStyle w:val="Akapitzlist"/>
        <w:numPr>
          <w:ilvl w:val="0"/>
          <w:numId w:val="18"/>
        </w:numPr>
        <w:spacing w:after="0" w:line="360" w:lineRule="auto"/>
        <w:jc w:val="both"/>
        <w:rPr>
          <w:rFonts w:ascii="Times New Roman" w:hAnsi="Times New Roman" w:cs="Times New Roman"/>
          <w:sz w:val="24"/>
          <w:szCs w:val="24"/>
        </w:rPr>
      </w:pPr>
      <w:r w:rsidRPr="00E7423F">
        <w:rPr>
          <w:rFonts w:ascii="Times New Roman" w:hAnsi="Times New Roman" w:cs="Times New Roman"/>
          <w:sz w:val="24"/>
          <w:szCs w:val="24"/>
        </w:rPr>
        <w:t>jak przebiegał proces rozwiązywania problemu?</w:t>
      </w:r>
    </w:p>
    <w:p w14:paraId="52835FE9" w14:textId="0A2C1681" w:rsidR="004B56B5" w:rsidRPr="00E7423F" w:rsidRDefault="004B56B5" w:rsidP="00195CB9">
      <w:pPr>
        <w:pStyle w:val="Akapitzlist"/>
        <w:numPr>
          <w:ilvl w:val="0"/>
          <w:numId w:val="18"/>
        </w:numPr>
        <w:spacing w:after="0" w:line="360" w:lineRule="auto"/>
        <w:jc w:val="both"/>
      </w:pPr>
      <w:r w:rsidRPr="00E7423F">
        <w:rPr>
          <w:rFonts w:ascii="Times New Roman" w:hAnsi="Times New Roman" w:cs="Times New Roman"/>
          <w:sz w:val="24"/>
          <w:szCs w:val="24"/>
        </w:rPr>
        <w:t>jakie wnioski wynikają z przebiegu procesu badawczego?</w:t>
      </w:r>
      <w:r w:rsidR="007E4A01" w:rsidRPr="00E7423F">
        <w:rPr>
          <w:rFonts w:ascii="Times New Roman" w:hAnsi="Times New Roman" w:cs="Times New Roman"/>
          <w:sz w:val="24"/>
          <w:szCs w:val="24"/>
        </w:rPr>
        <w:t xml:space="preserve"> </w:t>
      </w:r>
    </w:p>
    <w:p w14:paraId="2D8AA66E" w14:textId="3195F1CB" w:rsidR="00672B0E" w:rsidRPr="007E4A01" w:rsidRDefault="007E4A01" w:rsidP="00195CB9">
      <w:pPr>
        <w:spacing w:line="360" w:lineRule="auto"/>
        <w:ind w:firstLine="357"/>
        <w:jc w:val="both"/>
      </w:pPr>
      <w:r w:rsidRPr="007E4A01">
        <w:t>Nagłówek streszczenia nie jest numerowany,</w:t>
      </w:r>
      <w:r w:rsidR="00D9432F">
        <w:t xml:space="preserve"> </w:t>
      </w:r>
      <w:r w:rsidRPr="007E4A01">
        <w:t>czcionk</w:t>
      </w:r>
      <w:r w:rsidR="00AC44E2">
        <w:t>a</w:t>
      </w:r>
      <w:r w:rsidRPr="007E4A01">
        <w:t xml:space="preserve"> </w:t>
      </w:r>
      <w:r w:rsidR="00AC44E2" w:rsidRPr="007E4A01">
        <w:t>Times New Roman CE,</w:t>
      </w:r>
      <w:r w:rsidR="00AC44E2">
        <w:t xml:space="preserve"> </w:t>
      </w:r>
      <w:r w:rsidRPr="007E4A01">
        <w:t>1</w:t>
      </w:r>
      <w:r w:rsidR="001B4CA9">
        <w:t>6</w:t>
      </w:r>
      <w:r w:rsidR="00AC44E2">
        <w:t>-punktowa</w:t>
      </w:r>
      <w:r w:rsidRPr="007E4A01">
        <w:t xml:space="preserve"> pogrubion</w:t>
      </w:r>
      <w:r w:rsidR="00AC44E2">
        <w:t>a</w:t>
      </w:r>
      <w:r w:rsidRPr="007E4A01">
        <w:t xml:space="preserve">, odstęp przed </w:t>
      </w:r>
      <w:r w:rsidR="001B60F4">
        <w:t>nagłówkiem wynosi 12 pkt, a</w:t>
      </w:r>
      <w:r w:rsidRPr="007E4A01">
        <w:t xml:space="preserve"> po nagłówku </w:t>
      </w:r>
      <w:r w:rsidR="001B60F4">
        <w:t>-</w:t>
      </w:r>
      <w:r w:rsidRPr="007E4A01">
        <w:t xml:space="preserve"> </w:t>
      </w:r>
      <w:r w:rsidR="00D9432F">
        <w:t>3</w:t>
      </w:r>
      <w:r w:rsidRPr="007E4A01">
        <w:t xml:space="preserve"> pkt.</w:t>
      </w:r>
      <w:r w:rsidR="00287A02">
        <w:t xml:space="preserve"> Marginesy ustawić na szerokość 2,5 cm każdy, tj.</w:t>
      </w:r>
      <w:r w:rsidR="00244604">
        <w:t xml:space="preserve">: </w:t>
      </w:r>
      <w:r w:rsidR="00287A02">
        <w:t xml:space="preserve">lewy - </w:t>
      </w:r>
      <w:r w:rsidR="00244604">
        <w:t>2</w:t>
      </w:r>
      <w:r w:rsidR="00287A02">
        <w:t xml:space="preserve">,5 cm, prawy- 2,5 cm, dolny- 2,5 cm, górny- 2,5 cm. </w:t>
      </w:r>
      <w:r w:rsidR="00D4049D">
        <w:t xml:space="preserve">Nie </w:t>
      </w:r>
      <w:r w:rsidR="00D245DB">
        <w:t xml:space="preserve">należy </w:t>
      </w:r>
      <w:r w:rsidR="00D4049D">
        <w:t xml:space="preserve">zostawiać marginesów na oprawę. </w:t>
      </w:r>
      <w:r w:rsidR="00287A02">
        <w:t xml:space="preserve">Tekst </w:t>
      </w:r>
      <w:r w:rsidR="00D4049D">
        <w:t xml:space="preserve">w całej pracy </w:t>
      </w:r>
      <w:r w:rsidR="00287A02">
        <w:t>powinien być wyjustowany (wyrównany</w:t>
      </w:r>
      <w:r w:rsidR="00D4049D">
        <w:t xml:space="preserve"> równomiernie – </w:t>
      </w:r>
      <w:r w:rsidR="00672B0E">
        <w:t xml:space="preserve">skorzystać można ze skrótu klawiszowego: </w:t>
      </w:r>
      <w:proofErr w:type="spellStart"/>
      <w:r w:rsidR="00D4049D">
        <w:t>Ctrl+J</w:t>
      </w:r>
      <w:proofErr w:type="spellEnd"/>
      <w:r w:rsidR="00287A02">
        <w:t>)</w:t>
      </w:r>
      <w:r w:rsidR="00D4049D">
        <w:t xml:space="preserve">. </w:t>
      </w:r>
      <w:r w:rsidR="00672B0E">
        <w:t>Akapity (wcięcia) należy robić automatycznie po ustawieniu wartości 0,63 cm (wcięcia specjalne – Pierwszy wiersz)</w:t>
      </w:r>
      <w:r w:rsidR="0019494A">
        <w:t xml:space="preserve">. </w:t>
      </w:r>
    </w:p>
    <w:p w14:paraId="5F87C289" w14:textId="46465661" w:rsidR="0086217F" w:rsidRDefault="007E4A01" w:rsidP="00672B0E">
      <w:pPr>
        <w:spacing w:line="360" w:lineRule="auto"/>
        <w:ind w:firstLine="357"/>
        <w:jc w:val="both"/>
      </w:pPr>
      <w:r w:rsidRPr="007E4A01">
        <w:t xml:space="preserve">Formatowanie tekstu powinno uwzględniać </w:t>
      </w:r>
      <w:r w:rsidRPr="006E2EE6">
        <w:t>automatyczny podział wyrazów.</w:t>
      </w:r>
      <w:r w:rsidRPr="007E4A01">
        <w:t xml:space="preserve"> </w:t>
      </w:r>
      <w:r w:rsidR="0086217F">
        <w:t>Tekst pracy (streszczenie, wstęp, rozdziały)</w:t>
      </w:r>
      <w:r w:rsidR="0086217F" w:rsidRPr="007E4A01">
        <w:t xml:space="preserve"> pisany jest czcionką 1</w:t>
      </w:r>
      <w:r w:rsidR="0086217F">
        <w:t>2</w:t>
      </w:r>
      <w:r w:rsidR="0086217F" w:rsidRPr="007E4A01">
        <w:t>-punktową, Times New Roman CE</w:t>
      </w:r>
      <w:r w:rsidR="00A47AFD">
        <w:t>, z interlinią 1,5 wiersza.</w:t>
      </w:r>
    </w:p>
    <w:p w14:paraId="5E798EFB" w14:textId="0AD9A635" w:rsidR="007E4A01" w:rsidRPr="007E4A01" w:rsidRDefault="007E4A01" w:rsidP="00E7423F">
      <w:pPr>
        <w:spacing w:line="360" w:lineRule="auto"/>
        <w:ind w:firstLine="357"/>
        <w:jc w:val="both"/>
      </w:pPr>
      <w:r w:rsidRPr="007E4A01">
        <w:t xml:space="preserve">Nagłówek pierwszego rozdziału, następującego po </w:t>
      </w:r>
      <w:r w:rsidR="005C6FF1">
        <w:t>wstępie</w:t>
      </w:r>
      <w:r w:rsidRPr="007E4A01">
        <w:t>, powinien rozpoczynać się na nowej stronie. Nagłówek każdego kolejnego rozdziału powinien znajdować się na nowej stron</w:t>
      </w:r>
      <w:r w:rsidR="00A47AFD">
        <w:t>ie. Nagłówek strony, poza stroną</w:t>
      </w:r>
      <w:r w:rsidRPr="007E4A01">
        <w:t xml:space="preserve"> tytułową, zawiera:</w:t>
      </w:r>
    </w:p>
    <w:p w14:paraId="6889D63C" w14:textId="25DCE1A0" w:rsidR="001B4CA9" w:rsidRPr="001B4CA9" w:rsidRDefault="007E4A01" w:rsidP="00195CB9">
      <w:pPr>
        <w:pStyle w:val="Akapitzlist"/>
        <w:numPr>
          <w:ilvl w:val="0"/>
          <w:numId w:val="6"/>
        </w:numPr>
        <w:spacing w:after="0" w:line="360" w:lineRule="auto"/>
        <w:jc w:val="both"/>
        <w:rPr>
          <w:rFonts w:ascii="Times New Roman" w:hAnsi="Times New Roman" w:cs="Times New Roman"/>
          <w:sz w:val="24"/>
          <w:szCs w:val="24"/>
        </w:rPr>
      </w:pPr>
      <w:r w:rsidRPr="001B4CA9">
        <w:rPr>
          <w:rFonts w:ascii="Times New Roman" w:hAnsi="Times New Roman" w:cs="Times New Roman"/>
          <w:sz w:val="24"/>
          <w:szCs w:val="24"/>
        </w:rPr>
        <w:t xml:space="preserve">na stronie parzystej: imię i nazwisko </w:t>
      </w:r>
      <w:r w:rsidR="00A47AFD">
        <w:rPr>
          <w:rFonts w:ascii="Times New Roman" w:hAnsi="Times New Roman" w:cs="Times New Roman"/>
          <w:sz w:val="24"/>
          <w:szCs w:val="24"/>
        </w:rPr>
        <w:t>(czcionka 9 pkt., wyśrodkowane),</w:t>
      </w:r>
    </w:p>
    <w:p w14:paraId="05EE02C6" w14:textId="312EB95C" w:rsidR="001B4CA9" w:rsidRPr="001B4CA9" w:rsidRDefault="007E4A01" w:rsidP="00195CB9">
      <w:pPr>
        <w:pStyle w:val="Akapitzlist"/>
        <w:numPr>
          <w:ilvl w:val="0"/>
          <w:numId w:val="6"/>
        </w:numPr>
        <w:spacing w:after="0" w:line="360" w:lineRule="auto"/>
        <w:jc w:val="both"/>
        <w:rPr>
          <w:rFonts w:ascii="Times New Roman" w:hAnsi="Times New Roman" w:cs="Times New Roman"/>
          <w:sz w:val="24"/>
          <w:szCs w:val="24"/>
        </w:rPr>
      </w:pPr>
      <w:r w:rsidRPr="001B4CA9">
        <w:rPr>
          <w:rFonts w:ascii="Times New Roman" w:hAnsi="Times New Roman" w:cs="Times New Roman"/>
          <w:sz w:val="24"/>
          <w:szCs w:val="24"/>
        </w:rPr>
        <w:t>na stronie nieparzystej: tytuł pracy (czcionka 9 pkt., wyśrodkowany)</w:t>
      </w:r>
      <w:r w:rsidR="001B4CA9" w:rsidRPr="001B4CA9">
        <w:rPr>
          <w:rFonts w:ascii="Times New Roman" w:hAnsi="Times New Roman" w:cs="Times New Roman"/>
          <w:sz w:val="24"/>
          <w:szCs w:val="24"/>
        </w:rPr>
        <w:t>.</w:t>
      </w:r>
    </w:p>
    <w:p w14:paraId="1ED2ACA5" w14:textId="5DD32DDA" w:rsidR="001B4CA9" w:rsidRDefault="001B4CA9" w:rsidP="001B4CA9">
      <w:pPr>
        <w:spacing w:line="360" w:lineRule="auto"/>
        <w:ind w:firstLine="360"/>
        <w:jc w:val="both"/>
      </w:pPr>
      <w:r>
        <w:t xml:space="preserve">Numeracja strony rozpoczyna się od sekcji Streszczenie i jest na dole strony, </w:t>
      </w:r>
      <w:r w:rsidR="00D9432F">
        <w:t>na środku</w:t>
      </w:r>
      <w:r>
        <w:t xml:space="preserve"> stron</w:t>
      </w:r>
      <w:r w:rsidR="00D9432F">
        <w:t>y</w:t>
      </w:r>
      <w:r>
        <w:t>.</w:t>
      </w:r>
    </w:p>
    <w:p w14:paraId="61EDB6FE" w14:textId="1D8AB7F5" w:rsidR="007E4A01" w:rsidRPr="001B4CA9" w:rsidRDefault="007E1818" w:rsidP="0082311F">
      <w:pPr>
        <w:spacing w:line="360" w:lineRule="auto"/>
        <w:ind w:firstLine="357"/>
        <w:jc w:val="both"/>
        <w:rPr>
          <w:b/>
        </w:rPr>
      </w:pPr>
      <w:r w:rsidRPr="007E1818">
        <w:t xml:space="preserve">Wzorzec ten, zawarty w elektronicznej wersji, prezentuje styl formatowania zgodny z tymi wytycznymi. </w:t>
      </w:r>
      <w:bookmarkStart w:id="1" w:name="_Hlk157020319"/>
      <w:r w:rsidRPr="001B4CA9">
        <w:rPr>
          <w:b/>
        </w:rPr>
        <w:t>Wzorzec może być modyfikowany w porozumieniu z promotorem pracy.</w:t>
      </w:r>
    </w:p>
    <w:bookmarkEnd w:id="1"/>
    <w:p w14:paraId="4CA44646" w14:textId="77777777" w:rsidR="007E4A01" w:rsidRPr="007E4A01" w:rsidRDefault="007E4A01" w:rsidP="007E4A01">
      <w:pPr>
        <w:spacing w:line="360" w:lineRule="auto"/>
        <w:jc w:val="both"/>
        <w:rPr>
          <w:b/>
        </w:rPr>
      </w:pPr>
    </w:p>
    <w:p w14:paraId="58C1E525" w14:textId="43309768" w:rsidR="00600746" w:rsidRPr="0049237C" w:rsidRDefault="00600746" w:rsidP="007E4A01">
      <w:pPr>
        <w:spacing w:line="360" w:lineRule="auto"/>
        <w:jc w:val="both"/>
      </w:pPr>
      <w:r w:rsidRPr="0049237C">
        <w:br w:type="page"/>
      </w:r>
    </w:p>
    <w:p w14:paraId="532A22D5" w14:textId="219F47C3" w:rsidR="00600746" w:rsidRPr="0049237C" w:rsidRDefault="00600746" w:rsidP="004536D5">
      <w:pPr>
        <w:pStyle w:val="Nagwek1"/>
        <w:spacing w:before="240" w:after="60" w:line="360" w:lineRule="auto"/>
        <w:rPr>
          <w:rFonts w:ascii="Times New Roman" w:hAnsi="Times New Roman" w:cs="Times New Roman"/>
          <w:color w:val="auto"/>
          <w:sz w:val="32"/>
          <w:szCs w:val="32"/>
        </w:rPr>
      </w:pPr>
      <w:bookmarkStart w:id="2" w:name="_Toc157020090"/>
      <w:r w:rsidRPr="0049237C">
        <w:rPr>
          <w:rFonts w:ascii="Times New Roman" w:hAnsi="Times New Roman" w:cs="Times New Roman"/>
          <w:color w:val="auto"/>
          <w:sz w:val="32"/>
          <w:szCs w:val="32"/>
        </w:rPr>
        <w:lastRenderedPageBreak/>
        <w:t>Wstęp</w:t>
      </w:r>
      <w:bookmarkEnd w:id="2"/>
    </w:p>
    <w:p w14:paraId="61C22CE4" w14:textId="6B6E6A38" w:rsidR="00065D31" w:rsidRPr="008F4D5A" w:rsidRDefault="001D2D2C" w:rsidP="007323F3">
      <w:pPr>
        <w:spacing w:line="360" w:lineRule="auto"/>
        <w:ind w:firstLine="357"/>
        <w:jc w:val="both"/>
      </w:pPr>
      <w:r w:rsidRPr="008F4D5A">
        <w:t>W</w:t>
      </w:r>
      <w:r w:rsidR="0019494A">
        <w:t>e</w:t>
      </w:r>
      <w:r w:rsidRPr="008F4D5A">
        <w:t xml:space="preserve"> wstępie pracy dyplomowej kluczowe jest wyraźne i precyzyjne przedstawienie głównego problemu badawczego lub zagadnienia, na którym praca się koncentruje. Ten początkowy akapit odgrywa niezwykle ważną rolę, gdyż wprowadza czytelnika w główną tematykę pracy, wyznaczając jej zakres oraz podkreślając znaczenie naukowe lub praktyczne badanego zagadnienia.</w:t>
      </w:r>
      <w:r w:rsidRPr="00E7423F">
        <w:rPr>
          <w:bCs/>
        </w:rPr>
        <w:t xml:space="preserve"> </w:t>
      </w:r>
      <w:r w:rsidR="0019494A">
        <w:t>Istotnym elementem</w:t>
      </w:r>
      <w:r w:rsidRPr="008F4D5A">
        <w:t xml:space="preserve"> </w:t>
      </w:r>
      <w:r w:rsidR="00D9432F">
        <w:t>w</w:t>
      </w:r>
      <w:r w:rsidRPr="008F4D5A">
        <w:t>stępu jest rzetelne uzasadnienie wyboru tematu. Powinno ono odzwierciedlać aktualność i istotność problemu w kontekście wybranej dziedziny naukowej, a także wyjaśniać, dlaczego dany temat jest wart głębszego zbadania. Uzasadnienie to powinno również wyjaśniać, w jaki sposób praca przyczynia się do rozwijania istniejącej wiedzy w danej dziedzinie lub rozwiązywania konkretnych problemów praktycznych.</w:t>
      </w:r>
      <w:r w:rsidRPr="00E7423F">
        <w:rPr>
          <w:bCs/>
        </w:rPr>
        <w:t xml:space="preserve"> </w:t>
      </w:r>
      <w:r w:rsidRPr="008F4D5A">
        <w:t>Należy również jasno określić cele pracy, które mogą być zarówno teoretyczne, jak i praktyczne. Cele teoretyczne koncentrują się na rozszerzeniu i pogłębieniu istniejącej wiedzy naukowej, podczas gdy cele praktyczne mają na celu zastosowanie teorii do rozwiązania konkretnych problemów lub wyzwań. Wyraźne zdefiniowanie celów pozwala czytelnikowi zrozumieć zakres pracy oraz jej potencjalne implikacje dla teorii i praktyki.</w:t>
      </w:r>
      <w:r w:rsidRPr="00E7423F">
        <w:rPr>
          <w:bCs/>
        </w:rPr>
        <w:t xml:space="preserve"> Oczekuje się, że praca dyplomowa wykaże umiejętność głębokiej analizy problemu</w:t>
      </w:r>
      <w:r w:rsidR="00313CED">
        <w:rPr>
          <w:bCs/>
        </w:rPr>
        <w:t xml:space="preserve"> przez studenta</w:t>
      </w:r>
      <w:r w:rsidRPr="00E7423F">
        <w:rPr>
          <w:bCs/>
        </w:rPr>
        <w:t>, zdolności do krytycznego myślenia, efektywnego gromadzenia i przetwarzania informacji, a także umiejętności wyciągania logicznych wniosków i formułowania zrozumiałych argumentów. W pracy oceniana jest również umiejętność przeprowadzenia</w:t>
      </w:r>
      <w:r w:rsidR="00313CED">
        <w:rPr>
          <w:bCs/>
        </w:rPr>
        <w:t xml:space="preserve"> przez studenta</w:t>
      </w:r>
      <w:r w:rsidRPr="00E7423F">
        <w:rPr>
          <w:bCs/>
        </w:rPr>
        <w:t xml:space="preserve"> badań oraz analizy i interpretacji wyników w kontekście i</w:t>
      </w:r>
      <w:r w:rsidR="00313CED">
        <w:rPr>
          <w:bCs/>
        </w:rPr>
        <w:t>stniejącej literatury i teorii.</w:t>
      </w:r>
    </w:p>
    <w:p w14:paraId="04642D02" w14:textId="16F1FD0F" w:rsidR="00600746" w:rsidRPr="0049237C" w:rsidRDefault="00F16919" w:rsidP="00065D31">
      <w:pPr>
        <w:spacing w:line="360" w:lineRule="auto"/>
        <w:ind w:firstLine="360"/>
        <w:jc w:val="both"/>
      </w:pPr>
      <w:r w:rsidRPr="00F16919">
        <w:t>W kontynuacji wstępu pracy dyplomowej, należy dokładnie przedstawić wybrane metody badawcze, które będą stosowane do analizy i rozwiązania postawionego problemu. Ważne jest, aby opisać charakter i rodzaje wykorzystywanych źródeł, takich jak literatura naukowa, dane empiryczne czy studia przypadków, aby podkreślić wiarygodność i głębię badania. Ponadto, należy zarysować strukturę pracy, wyjaśniając, jak poszczególne rozdziały i sekcje przyczyniają się do całościowego zrozumienia badanego tematu, zapewniając czytelnikowi przewodnik po kluczowych elementach pracy.</w:t>
      </w:r>
      <w:r w:rsidR="00600746" w:rsidRPr="0049237C">
        <w:br w:type="page"/>
      </w:r>
    </w:p>
    <w:p w14:paraId="41033359" w14:textId="31D1781A" w:rsidR="003C74BC" w:rsidRPr="0049237C" w:rsidRDefault="000F710E" w:rsidP="004536D5">
      <w:pPr>
        <w:pStyle w:val="StylKonspektynumerowane14pktPogrubienieZlewej0cmWy"/>
        <w:numPr>
          <w:ilvl w:val="0"/>
          <w:numId w:val="4"/>
        </w:numPr>
        <w:jc w:val="left"/>
      </w:pPr>
      <w:bookmarkStart w:id="3" w:name="_Toc157020091"/>
      <w:r>
        <w:lastRenderedPageBreak/>
        <w:t>Tytuł rozdziału</w:t>
      </w:r>
      <w:bookmarkEnd w:id="3"/>
    </w:p>
    <w:p w14:paraId="6EC5EA5A" w14:textId="397EBF90" w:rsidR="003C74BC" w:rsidRPr="0049237C" w:rsidRDefault="00263291" w:rsidP="004536D5">
      <w:pPr>
        <w:pStyle w:val="Styl1"/>
        <w:jc w:val="left"/>
      </w:pPr>
      <w:r w:rsidRPr="0049237C">
        <w:t xml:space="preserve"> </w:t>
      </w:r>
      <w:bookmarkStart w:id="4" w:name="_Toc157020092"/>
      <w:r w:rsidR="00522BB7">
        <w:t>Podział pracy na rozdziały</w:t>
      </w:r>
      <w:bookmarkEnd w:id="4"/>
    </w:p>
    <w:p w14:paraId="277F93A7" w14:textId="794CF042" w:rsidR="00105103" w:rsidRDefault="007C3202" w:rsidP="007323F3">
      <w:pPr>
        <w:spacing w:line="360" w:lineRule="auto"/>
        <w:ind w:firstLine="357"/>
        <w:jc w:val="both"/>
      </w:pPr>
      <w:r w:rsidRPr="007C3202">
        <w:t>W pracy dyplomowej istotne jest wyraźne podzielenie tekstu na sekcje z nagłówkami, co ułatwia zrozumienie struktury i spójności. Dzielenie tekstu na rozdziały i podrozdziały pomaga w organizacji treści oraz</w:t>
      </w:r>
      <w:r w:rsidR="003A63D4">
        <w:t xml:space="preserve"> </w:t>
      </w:r>
      <w:r w:rsidR="00C51701">
        <w:t xml:space="preserve">w </w:t>
      </w:r>
      <w:r w:rsidRPr="007C3202">
        <w:t xml:space="preserve">odniesieniu do teorii. Użycie stylów w nagłówkach </w:t>
      </w:r>
      <w:r w:rsidR="00D175BC">
        <w:t>ułatwia tworzenie spisu treści.</w:t>
      </w:r>
    </w:p>
    <w:p w14:paraId="43403EE8" w14:textId="0855C258" w:rsidR="00045FEC" w:rsidRDefault="007C3202" w:rsidP="00080621">
      <w:pPr>
        <w:spacing w:line="360" w:lineRule="auto"/>
        <w:ind w:firstLine="357"/>
        <w:jc w:val="both"/>
      </w:pPr>
      <w:r w:rsidRPr="007C3202">
        <w:t>Zaleca się korzystanie z automatycznej numeracji nagłówków</w:t>
      </w:r>
      <w:r w:rsidR="00D175BC">
        <w:t xml:space="preserve"> i unikanie</w:t>
      </w:r>
      <w:r w:rsidRPr="007C3202">
        <w:t xml:space="preserve"> więcej niż trzech poziomów podziału tekstu. Każdy akapit, jako podstawowa jednostka logiczna tekstu, powinien wyraźnie zaznaczać nową myśl. Akapity powinny być odpowiedniej długości i wyrównane obustronnie. Praca dyplomowa powinna być napisana oficjalnym językiem, </w:t>
      </w:r>
      <w:r w:rsidR="00C60328">
        <w:t xml:space="preserve">bez </w:t>
      </w:r>
      <w:r w:rsidRPr="007C3202">
        <w:t>błędów ortograficznych, gramatycznych, interpunkcyjnych i stylistycznych. Cudzysłowy powinny być formatowane zgodnie z ustalonymi zasadami.</w:t>
      </w:r>
      <w:r w:rsidR="00F46260">
        <w:t xml:space="preserve"> </w:t>
      </w:r>
      <w:r w:rsidR="00522BB7" w:rsidRPr="00522BB7">
        <w:t xml:space="preserve">Tekst pracy </w:t>
      </w:r>
      <w:r w:rsidR="00C51701">
        <w:t>dzielić należy</w:t>
      </w:r>
      <w:r w:rsidR="00C51701" w:rsidRPr="00522BB7">
        <w:t xml:space="preserve"> </w:t>
      </w:r>
      <w:r w:rsidR="00522BB7" w:rsidRPr="00522BB7">
        <w:t xml:space="preserve">na części opatrzone nagłówkami (tytułami) dla ukazania wyraźnej struktury i spójności. Dzielenie tekstu na rozdziały i podrozdziały </w:t>
      </w:r>
      <w:r w:rsidR="007B1C09">
        <w:t>oraz</w:t>
      </w:r>
      <w:r w:rsidR="00522BB7" w:rsidRPr="00522BB7">
        <w:t xml:space="preserve"> ich tytułowanie ułatwia uporządkowanie treści i odwoływanie się do poszczególnych teorii. Stosowanie styli w nagłówkach (tytułach) ułatwia wykonanie automatycznego spisu treści w pracy.</w:t>
      </w:r>
    </w:p>
    <w:p w14:paraId="45018C06" w14:textId="16E4EE9C" w:rsidR="000F710E" w:rsidRDefault="000F710E" w:rsidP="000F710E">
      <w:pPr>
        <w:spacing w:line="360" w:lineRule="auto"/>
        <w:ind w:firstLine="357"/>
        <w:jc w:val="both"/>
      </w:pPr>
      <w:r w:rsidRPr="003D3C31">
        <w:t>W empirycznym rozdziale pracy, czytelnik powinien odnaleźć szczegółowo przedstawione wyniki badań lub część projektową, obejmującą konkretne rekomendacje. Jest to miejsce, gdzie student może zaprezentować oryginalny wkład, podkreślając swoje autorskie osiągnięcia i spostrzeżenia. Ten rozdział powinien się wyróżniać unikalnym charakterem i odzwierciedlać indywidualne podej</w:t>
      </w:r>
      <w:r w:rsidR="007B1C09">
        <w:t>ście dyplomanta do tematu.</w:t>
      </w:r>
    </w:p>
    <w:p w14:paraId="312A44F1" w14:textId="11EA1C41" w:rsidR="004A143E" w:rsidRDefault="004A143E" w:rsidP="004536D5">
      <w:pPr>
        <w:pStyle w:val="Podrozdzia"/>
        <w:jc w:val="left"/>
      </w:pPr>
      <w:bookmarkStart w:id="5" w:name="_Toc157020093"/>
      <w:r>
        <w:t>Wymogi językowe</w:t>
      </w:r>
      <w:bookmarkEnd w:id="5"/>
    </w:p>
    <w:p w14:paraId="277C9B5C" w14:textId="4B44E6A9" w:rsidR="001564B7" w:rsidRDefault="004A143E" w:rsidP="007323F3">
      <w:pPr>
        <w:spacing w:line="360" w:lineRule="auto"/>
        <w:ind w:firstLine="357"/>
        <w:jc w:val="both"/>
      </w:pPr>
      <w:r w:rsidRPr="009E75F7">
        <w:t>W pracy dyplomowej zaleca się stosowanie bezosobowego stylu narracji, co przekłada się na obiektywność i formalność prezentacji. Używa się zwrotów takich jak „W pracy przedstawiono...” lub „Autor</w:t>
      </w:r>
      <w:r w:rsidR="00286FE4">
        <w:t>/Autorka</w:t>
      </w:r>
      <w:r w:rsidRPr="009E75F7">
        <w:t xml:space="preserve"> analizuje...”, unikając bezpośrednich odniesień osobistych</w:t>
      </w:r>
      <w:r w:rsidR="00C51701">
        <w:t xml:space="preserve"> (np. „W pracy przedstawię…” lub „</w:t>
      </w:r>
      <w:r w:rsidR="00E41101">
        <w:t>W mojej analizie…”)</w:t>
      </w:r>
      <w:r w:rsidRPr="009E75F7">
        <w:t xml:space="preserve">. </w:t>
      </w:r>
      <w:r w:rsidR="001564B7" w:rsidRPr="001564B7">
        <w:t>Taki styl pisania nie tylko wzmacnia obiektywny charakter pracy, ale także podkreśla jej formalny i naukowy ton.</w:t>
      </w:r>
    </w:p>
    <w:p w14:paraId="1372DFCD" w14:textId="1D385CFD" w:rsidR="001830BB" w:rsidRDefault="001830BB" w:rsidP="001564B7">
      <w:pPr>
        <w:spacing w:line="360" w:lineRule="auto"/>
        <w:ind w:firstLine="357"/>
        <w:jc w:val="both"/>
      </w:pPr>
      <w:r w:rsidRPr="001830BB">
        <w:t>Ważnym aspektem pracy dyplomowej jest zapewnienie jasności, logiczności i zrozumiałości tekstu. Tekst powinien być przejrzysty i komunikatywny, a zarazem zawierać precyzyjne i logicznie ułożone argumenty. Kluczowa jest również poprawność językowa, obejmująca za</w:t>
      </w:r>
      <w:r w:rsidRPr="001830BB">
        <w:lastRenderedPageBreak/>
        <w:t>równo ortografię, gramatykę, jak i styl. Autor/autorka powinien/powinna unikać żargonu, slangowych wyrażeń i potocznego języka, skupiając się na rzetelnym i naukowym stylu pisania, który najlepiej oddaje powagę i wartość naukową pracy.</w:t>
      </w:r>
    </w:p>
    <w:p w14:paraId="5276D975" w14:textId="4380F6DA" w:rsidR="001564B7" w:rsidRDefault="001564B7" w:rsidP="001564B7">
      <w:pPr>
        <w:spacing w:line="360" w:lineRule="auto"/>
        <w:ind w:firstLine="357"/>
        <w:jc w:val="both"/>
      </w:pPr>
      <w:r>
        <w:t>W kontekście przygotowania pracy dyplomowej niezmiernie istotne jest zachowanie konsekwencji w stosowaniu czasów gramatycznych. Należy unikać niespójności, które mogą wprowadzać zamieszanie i obniżać poziom formalny pracy. Przykładowo, błędem językowym jest zmieszanie czasów w opisie rozdziałów, jak w zdani</w:t>
      </w:r>
      <w:r w:rsidR="00E16A19">
        <w:t>u: „</w:t>
      </w:r>
      <w:r>
        <w:t>W drugi</w:t>
      </w:r>
      <w:r w:rsidR="00E16A19">
        <w:t>m rozdziale pokazane zostaną...”</w:t>
      </w:r>
      <w:r>
        <w:t xml:space="preserve"> z użyciem </w:t>
      </w:r>
      <w:r w:rsidR="00E16A19">
        <w:t>czasu przyszłego, a następnie: „</w:t>
      </w:r>
      <w:r>
        <w:t>W trz</w:t>
      </w:r>
      <w:r w:rsidR="00E16A19">
        <w:t>ecim rozdziale przedstawiono...”</w:t>
      </w:r>
      <w:r>
        <w:t xml:space="preserve"> z użyciem czasu przeszłego.</w:t>
      </w:r>
    </w:p>
    <w:p w14:paraId="0A88B98B" w14:textId="1654177A" w:rsidR="001564B7" w:rsidRDefault="001564B7" w:rsidP="001564B7">
      <w:pPr>
        <w:spacing w:line="360" w:lineRule="auto"/>
        <w:ind w:firstLine="357"/>
        <w:jc w:val="both"/>
      </w:pPr>
      <w:r>
        <w:t>Z</w:t>
      </w:r>
      <w:r w:rsidRPr="001564B7">
        <w:t>aleca się unikanie formułowania treści w postaci bezpośrednich pytań. Pytania, takie jak „Dlaczego?”, choć są charakterystyczne dla artykułów prasowych, nie są odpowiednie w formalnym stylu akademickim. Praca dyplomowa powinna charakteryzować się obiektywnym i analitycznym podejściem, gdzie wszelkie kwestie i problematyka są eksplorowane i rozwiązywane poprzez systematyczną analizę i dyskusję, a nie poprzez bezpośrednie zapytania do czytelnika.</w:t>
      </w:r>
    </w:p>
    <w:p w14:paraId="5D4AA255" w14:textId="2EB4F6E5" w:rsidR="004A143E" w:rsidRDefault="001830BB" w:rsidP="00E7423F">
      <w:pPr>
        <w:spacing w:line="360" w:lineRule="auto"/>
        <w:ind w:firstLine="357"/>
        <w:jc w:val="both"/>
      </w:pPr>
      <w:r w:rsidRPr="001830BB">
        <w:t>Podkreślenia wymaga również znaczenie wykorzystania aktualnych danych i współczesnej metodologii w pracy dyplomowej. Przykładowo, opieranie się na przestarzałych danych, takich jak wskaźnik rozwoju ludzkiego (HDI) z 2008 roku, nie odzwierciedla aktualnych trendów i postępów w badanej dziedzinie. Aktualność danych jest kluczowa dla zapewnienia wiarygodności, relewantności i wartości naukowej pracy, umożliwiając przedstawienie dokładnego i aktualnego obrazu badanej tematyki.</w:t>
      </w:r>
    </w:p>
    <w:p w14:paraId="5C820002" w14:textId="2453D242" w:rsidR="00631066" w:rsidRPr="0049237C" w:rsidRDefault="00F46260" w:rsidP="004536D5">
      <w:pPr>
        <w:pStyle w:val="Podrozdzia"/>
        <w:jc w:val="left"/>
      </w:pPr>
      <w:r>
        <w:t xml:space="preserve"> </w:t>
      </w:r>
      <w:bookmarkStart w:id="6" w:name="_Toc157020094"/>
      <w:r w:rsidR="00522F2D">
        <w:t>Formatowanie</w:t>
      </w:r>
      <w:r w:rsidR="00D71BBD">
        <w:t xml:space="preserve"> pracy</w:t>
      </w:r>
      <w:bookmarkEnd w:id="6"/>
    </w:p>
    <w:p w14:paraId="57AE933C" w14:textId="41DA04C4" w:rsidR="00295ED3" w:rsidRPr="0049237C" w:rsidRDefault="00522BB7" w:rsidP="00D41FD8">
      <w:pPr>
        <w:pStyle w:val="Paragraf"/>
        <w:ind w:left="1418" w:hanging="647"/>
        <w:rPr>
          <w:rFonts w:cs="Times New Roman"/>
        </w:rPr>
      </w:pPr>
      <w:bookmarkStart w:id="7" w:name="_Toc157020095"/>
      <w:r>
        <w:rPr>
          <w:rFonts w:cs="Times New Roman"/>
        </w:rPr>
        <w:t>Tabela</w:t>
      </w:r>
      <w:bookmarkEnd w:id="7"/>
    </w:p>
    <w:p w14:paraId="45D275E2" w14:textId="268AB35B" w:rsidR="00631066" w:rsidRDefault="00181537" w:rsidP="007323F3">
      <w:pPr>
        <w:spacing w:line="360" w:lineRule="auto"/>
        <w:ind w:firstLine="357"/>
        <w:jc w:val="both"/>
      </w:pPr>
      <w:r w:rsidRPr="00181537">
        <w:t xml:space="preserve">Przy tworzeniu tabel w tekście pracy dyplomowej należy przestrzegać określonych zasad. Każda tabela powinna zawierać precyzyjny tytuł, zawierający słowo </w:t>
      </w:r>
      <w:r w:rsidR="00080621">
        <w:t>„</w:t>
      </w:r>
      <w:r w:rsidRPr="00181537">
        <w:t>Tabela</w:t>
      </w:r>
      <w:r w:rsidR="00080621">
        <w:t>”</w:t>
      </w:r>
      <w:r w:rsidRPr="00181537">
        <w:t xml:space="preserve"> oraz numer tabeli, zgodnie z numeracją arabską. Ważne jest również, aby tabela posiadała właściwie zaprojektowaną makietę oraz wskazanie źródła informacji. Tabele, podobnie jak rysunki, powinny być dostosowane rozmiarem do treści, przy czym tekst w tabeli nie powinien być mniejszy niż 10 pkt. Odstęp między tekstem a tabelą oraz podpisem tabeli powinien wynosić jedną linię. Podpis tabeli umieszcza się nad nią, wy</w:t>
      </w:r>
      <w:r w:rsidR="00D9432F">
        <w:t>równany do lewej</w:t>
      </w:r>
      <w:r w:rsidRPr="00181537">
        <w:t xml:space="preserve"> z zachowaniem odpowiedniej czcionki i formatowania. </w:t>
      </w:r>
    </w:p>
    <w:p w14:paraId="202580FD" w14:textId="69AD3FDA" w:rsidR="00DD239E" w:rsidRPr="00631066" w:rsidRDefault="00DD239E" w:rsidP="00DD239E">
      <w:pPr>
        <w:pStyle w:val="Legenda"/>
        <w:keepNext/>
        <w:rPr>
          <w:sz w:val="20"/>
          <w:szCs w:val="20"/>
        </w:rPr>
      </w:pPr>
      <w:bookmarkStart w:id="8" w:name="_Ref155687064"/>
      <w:bookmarkStart w:id="9" w:name="_Toc157020071"/>
      <w:r w:rsidRPr="00631066">
        <w:rPr>
          <w:sz w:val="20"/>
          <w:szCs w:val="20"/>
        </w:rPr>
        <w:lastRenderedPageBreak/>
        <w:t xml:space="preserve">Tabela </w:t>
      </w:r>
      <w:r w:rsidR="00A37CE6" w:rsidRPr="00631066">
        <w:rPr>
          <w:noProof/>
          <w:sz w:val="20"/>
          <w:szCs w:val="20"/>
        </w:rPr>
        <w:fldChar w:fldCharType="begin"/>
      </w:r>
      <w:r w:rsidR="00A37CE6" w:rsidRPr="00631066">
        <w:rPr>
          <w:noProof/>
          <w:sz w:val="20"/>
          <w:szCs w:val="20"/>
        </w:rPr>
        <w:instrText xml:space="preserve"> SEQ Tabela \* ARABIC </w:instrText>
      </w:r>
      <w:r w:rsidR="00A37CE6" w:rsidRPr="00631066">
        <w:rPr>
          <w:noProof/>
          <w:sz w:val="20"/>
          <w:szCs w:val="20"/>
        </w:rPr>
        <w:fldChar w:fldCharType="separate"/>
      </w:r>
      <w:r w:rsidR="005D5463">
        <w:rPr>
          <w:noProof/>
          <w:sz w:val="20"/>
          <w:szCs w:val="20"/>
        </w:rPr>
        <w:t>1</w:t>
      </w:r>
      <w:r w:rsidR="00A37CE6" w:rsidRPr="00631066">
        <w:rPr>
          <w:noProof/>
          <w:sz w:val="20"/>
          <w:szCs w:val="20"/>
        </w:rPr>
        <w:fldChar w:fldCharType="end"/>
      </w:r>
      <w:bookmarkEnd w:id="8"/>
      <w:r w:rsidRPr="00631066">
        <w:rPr>
          <w:sz w:val="20"/>
          <w:szCs w:val="20"/>
        </w:rPr>
        <w:t xml:space="preserve">. </w:t>
      </w:r>
      <w:r w:rsidRPr="00E7423F">
        <w:rPr>
          <w:b w:val="0"/>
          <w:sz w:val="20"/>
          <w:szCs w:val="20"/>
        </w:rPr>
        <w:t>Format przykładowej tabeli</w:t>
      </w:r>
      <w:bookmarkEnd w:id="9"/>
    </w:p>
    <w:tbl>
      <w:tblPr>
        <w:tblStyle w:val="Tabela-Siatka"/>
        <w:tblW w:w="0" w:type="auto"/>
        <w:tblLook w:val="04A0" w:firstRow="1" w:lastRow="0" w:firstColumn="1" w:lastColumn="0" w:noHBand="0" w:noVBand="1"/>
      </w:tblPr>
      <w:tblGrid>
        <w:gridCol w:w="2885"/>
        <w:gridCol w:w="2885"/>
        <w:gridCol w:w="2886"/>
      </w:tblGrid>
      <w:tr w:rsidR="00DD239E" w:rsidRPr="0049237C" w14:paraId="264DC865" w14:textId="77777777" w:rsidTr="00DD239E">
        <w:tc>
          <w:tcPr>
            <w:tcW w:w="2885" w:type="dxa"/>
            <w:vAlign w:val="center"/>
          </w:tcPr>
          <w:p w14:paraId="7B1FD565" w14:textId="4F933EFC" w:rsidR="00DD239E" w:rsidRPr="00181537" w:rsidRDefault="00DD239E" w:rsidP="00DD239E">
            <w:pPr>
              <w:jc w:val="center"/>
              <w:rPr>
                <w:b/>
                <w:sz w:val="20"/>
                <w:szCs w:val="20"/>
              </w:rPr>
            </w:pPr>
            <w:r w:rsidRPr="00181537">
              <w:rPr>
                <w:b/>
                <w:sz w:val="20"/>
                <w:szCs w:val="20"/>
              </w:rPr>
              <w:t>Nagłówek</w:t>
            </w:r>
          </w:p>
        </w:tc>
        <w:tc>
          <w:tcPr>
            <w:tcW w:w="2885" w:type="dxa"/>
            <w:vAlign w:val="center"/>
          </w:tcPr>
          <w:p w14:paraId="0F4A74D6" w14:textId="5EE43657" w:rsidR="00DD239E" w:rsidRPr="00181537" w:rsidRDefault="00DD239E" w:rsidP="00DD239E">
            <w:pPr>
              <w:jc w:val="center"/>
              <w:rPr>
                <w:b/>
                <w:sz w:val="20"/>
                <w:szCs w:val="20"/>
              </w:rPr>
            </w:pPr>
            <w:r w:rsidRPr="00181537">
              <w:rPr>
                <w:b/>
                <w:sz w:val="20"/>
                <w:szCs w:val="20"/>
              </w:rPr>
              <w:t>Nagłówek</w:t>
            </w:r>
          </w:p>
        </w:tc>
        <w:tc>
          <w:tcPr>
            <w:tcW w:w="2886" w:type="dxa"/>
            <w:vAlign w:val="center"/>
          </w:tcPr>
          <w:p w14:paraId="3670F402" w14:textId="74059DEA" w:rsidR="00DD239E" w:rsidRPr="00181537" w:rsidRDefault="00DD239E" w:rsidP="00DD239E">
            <w:pPr>
              <w:jc w:val="center"/>
              <w:rPr>
                <w:b/>
                <w:sz w:val="20"/>
                <w:szCs w:val="20"/>
              </w:rPr>
            </w:pPr>
            <w:r w:rsidRPr="00181537">
              <w:rPr>
                <w:b/>
                <w:sz w:val="20"/>
                <w:szCs w:val="20"/>
              </w:rPr>
              <w:t>Nagłówek</w:t>
            </w:r>
          </w:p>
        </w:tc>
      </w:tr>
      <w:tr w:rsidR="00DD239E" w:rsidRPr="0049237C" w14:paraId="24BEA061" w14:textId="77777777" w:rsidTr="00DD239E">
        <w:tc>
          <w:tcPr>
            <w:tcW w:w="2885" w:type="dxa"/>
            <w:vAlign w:val="center"/>
          </w:tcPr>
          <w:p w14:paraId="110D921A" w14:textId="3D6A3423" w:rsidR="00DD239E" w:rsidRPr="00181537" w:rsidRDefault="00DD239E" w:rsidP="00A647E1">
            <w:pPr>
              <w:jc w:val="center"/>
              <w:rPr>
                <w:sz w:val="20"/>
                <w:szCs w:val="20"/>
              </w:rPr>
            </w:pPr>
            <w:r w:rsidRPr="00181537">
              <w:rPr>
                <w:sz w:val="20"/>
                <w:szCs w:val="20"/>
              </w:rPr>
              <w:t>Tekst</w:t>
            </w:r>
          </w:p>
        </w:tc>
        <w:tc>
          <w:tcPr>
            <w:tcW w:w="2885" w:type="dxa"/>
            <w:vAlign w:val="center"/>
          </w:tcPr>
          <w:p w14:paraId="50AAA6E4" w14:textId="2E5F0998" w:rsidR="00DD239E" w:rsidRPr="00181537" w:rsidRDefault="00DD239E" w:rsidP="00A647E1">
            <w:pPr>
              <w:jc w:val="center"/>
              <w:rPr>
                <w:sz w:val="20"/>
                <w:szCs w:val="20"/>
              </w:rPr>
            </w:pPr>
            <w:r w:rsidRPr="00181537">
              <w:rPr>
                <w:sz w:val="20"/>
                <w:szCs w:val="20"/>
              </w:rPr>
              <w:t>Tekst</w:t>
            </w:r>
          </w:p>
        </w:tc>
        <w:tc>
          <w:tcPr>
            <w:tcW w:w="2886" w:type="dxa"/>
            <w:vAlign w:val="center"/>
          </w:tcPr>
          <w:p w14:paraId="3DD1628D" w14:textId="295F0CAE" w:rsidR="00DD239E" w:rsidRPr="00181537" w:rsidRDefault="00DD239E" w:rsidP="00A647E1">
            <w:pPr>
              <w:jc w:val="center"/>
              <w:rPr>
                <w:sz w:val="20"/>
                <w:szCs w:val="20"/>
              </w:rPr>
            </w:pPr>
            <w:r w:rsidRPr="00181537">
              <w:rPr>
                <w:sz w:val="20"/>
                <w:szCs w:val="20"/>
              </w:rPr>
              <w:t>99,99</w:t>
            </w:r>
          </w:p>
        </w:tc>
      </w:tr>
      <w:tr w:rsidR="00DD239E" w:rsidRPr="0049237C" w14:paraId="60C4798D" w14:textId="77777777" w:rsidTr="00DD239E">
        <w:tc>
          <w:tcPr>
            <w:tcW w:w="2885" w:type="dxa"/>
            <w:vAlign w:val="center"/>
          </w:tcPr>
          <w:p w14:paraId="401B64F5" w14:textId="4B83F2C3" w:rsidR="00DD239E" w:rsidRPr="00181537" w:rsidRDefault="00DD239E" w:rsidP="00A647E1">
            <w:pPr>
              <w:jc w:val="center"/>
              <w:rPr>
                <w:sz w:val="20"/>
                <w:szCs w:val="20"/>
              </w:rPr>
            </w:pPr>
            <w:r w:rsidRPr="00181537">
              <w:rPr>
                <w:sz w:val="20"/>
                <w:szCs w:val="20"/>
              </w:rPr>
              <w:t>Tekst</w:t>
            </w:r>
          </w:p>
        </w:tc>
        <w:tc>
          <w:tcPr>
            <w:tcW w:w="2885" w:type="dxa"/>
            <w:vAlign w:val="center"/>
          </w:tcPr>
          <w:p w14:paraId="75FCDBEC" w14:textId="200510D6" w:rsidR="00DD239E" w:rsidRPr="00181537" w:rsidRDefault="00DD239E" w:rsidP="00A647E1">
            <w:pPr>
              <w:jc w:val="center"/>
              <w:rPr>
                <w:sz w:val="20"/>
                <w:szCs w:val="20"/>
              </w:rPr>
            </w:pPr>
            <w:r w:rsidRPr="00181537">
              <w:rPr>
                <w:sz w:val="20"/>
                <w:szCs w:val="20"/>
              </w:rPr>
              <w:t>Tekst</w:t>
            </w:r>
          </w:p>
        </w:tc>
        <w:tc>
          <w:tcPr>
            <w:tcW w:w="2886" w:type="dxa"/>
            <w:vAlign w:val="center"/>
          </w:tcPr>
          <w:p w14:paraId="008DF389" w14:textId="3E76266F" w:rsidR="00DD239E" w:rsidRPr="00181537" w:rsidRDefault="00DD239E" w:rsidP="00A647E1">
            <w:pPr>
              <w:jc w:val="center"/>
              <w:rPr>
                <w:sz w:val="20"/>
                <w:szCs w:val="20"/>
              </w:rPr>
            </w:pPr>
            <w:r w:rsidRPr="00181537">
              <w:rPr>
                <w:sz w:val="20"/>
                <w:szCs w:val="20"/>
              </w:rPr>
              <w:t>9,99</w:t>
            </w:r>
          </w:p>
        </w:tc>
      </w:tr>
      <w:tr w:rsidR="00DD239E" w:rsidRPr="0049237C" w14:paraId="67C36F57" w14:textId="77777777" w:rsidTr="00DD239E">
        <w:tc>
          <w:tcPr>
            <w:tcW w:w="2885" w:type="dxa"/>
            <w:vAlign w:val="center"/>
          </w:tcPr>
          <w:p w14:paraId="6C780B8F" w14:textId="07D1AB94" w:rsidR="00DD239E" w:rsidRPr="00181537" w:rsidRDefault="00DD239E" w:rsidP="00A647E1">
            <w:pPr>
              <w:jc w:val="center"/>
              <w:rPr>
                <w:sz w:val="20"/>
                <w:szCs w:val="20"/>
              </w:rPr>
            </w:pPr>
            <w:r w:rsidRPr="00181537">
              <w:rPr>
                <w:sz w:val="20"/>
                <w:szCs w:val="20"/>
              </w:rPr>
              <w:t>Tekst</w:t>
            </w:r>
          </w:p>
        </w:tc>
        <w:tc>
          <w:tcPr>
            <w:tcW w:w="2885" w:type="dxa"/>
            <w:vAlign w:val="center"/>
          </w:tcPr>
          <w:p w14:paraId="5460637C" w14:textId="11B0093C" w:rsidR="00DD239E" w:rsidRPr="00181537" w:rsidRDefault="00DD239E" w:rsidP="00A647E1">
            <w:pPr>
              <w:jc w:val="center"/>
              <w:rPr>
                <w:sz w:val="20"/>
                <w:szCs w:val="20"/>
              </w:rPr>
            </w:pPr>
            <w:r w:rsidRPr="00181537">
              <w:rPr>
                <w:sz w:val="20"/>
                <w:szCs w:val="20"/>
              </w:rPr>
              <w:t>Tekst</w:t>
            </w:r>
          </w:p>
        </w:tc>
        <w:tc>
          <w:tcPr>
            <w:tcW w:w="2886" w:type="dxa"/>
            <w:vAlign w:val="center"/>
          </w:tcPr>
          <w:p w14:paraId="10D573AD" w14:textId="1AF3241B" w:rsidR="00DD239E" w:rsidRPr="00181537" w:rsidRDefault="00DD239E" w:rsidP="00A647E1">
            <w:pPr>
              <w:keepNext/>
              <w:jc w:val="center"/>
              <w:rPr>
                <w:sz w:val="20"/>
                <w:szCs w:val="20"/>
              </w:rPr>
            </w:pPr>
            <w:r w:rsidRPr="00181537">
              <w:rPr>
                <w:sz w:val="20"/>
                <w:szCs w:val="20"/>
              </w:rPr>
              <w:t>999,9</w:t>
            </w:r>
            <w:r w:rsidR="001555F8">
              <w:rPr>
                <w:sz w:val="20"/>
                <w:szCs w:val="20"/>
              </w:rPr>
              <w:t>9</w:t>
            </w:r>
          </w:p>
        </w:tc>
      </w:tr>
    </w:tbl>
    <w:p w14:paraId="34B35CC3" w14:textId="4482C55A" w:rsidR="00DD239E" w:rsidRPr="00631066" w:rsidRDefault="00DD239E" w:rsidP="00631066">
      <w:pPr>
        <w:pStyle w:val="Legenda"/>
        <w:spacing w:before="0" w:after="0"/>
        <w:rPr>
          <w:sz w:val="20"/>
          <w:szCs w:val="20"/>
        </w:rPr>
      </w:pPr>
      <w:r w:rsidRPr="00631066">
        <w:rPr>
          <w:sz w:val="20"/>
          <w:szCs w:val="20"/>
        </w:rPr>
        <w:t xml:space="preserve">Źródło: </w:t>
      </w:r>
      <w:r w:rsidR="00522F2D">
        <w:rPr>
          <w:b w:val="0"/>
          <w:sz w:val="20"/>
          <w:szCs w:val="20"/>
        </w:rPr>
        <w:t>O</w:t>
      </w:r>
      <w:r w:rsidR="00DD6A3E" w:rsidRPr="00631066">
        <w:rPr>
          <w:b w:val="0"/>
          <w:sz w:val="20"/>
          <w:szCs w:val="20"/>
        </w:rPr>
        <w:t>pracowanie własne.</w:t>
      </w:r>
    </w:p>
    <w:p w14:paraId="3BACAD9E" w14:textId="77777777" w:rsidR="00181537" w:rsidRDefault="00181537" w:rsidP="001C4DB3">
      <w:pPr>
        <w:spacing w:line="360" w:lineRule="auto"/>
        <w:jc w:val="both"/>
      </w:pPr>
    </w:p>
    <w:p w14:paraId="4EA0C2FF" w14:textId="7C2B0864" w:rsidR="008F4D5A" w:rsidRDefault="00C60328" w:rsidP="00A647E1">
      <w:pPr>
        <w:spacing w:line="360" w:lineRule="auto"/>
        <w:ind w:firstLine="357"/>
        <w:jc w:val="both"/>
      </w:pPr>
      <w:r>
        <w:t>Rekomenduje się, aby w</w:t>
      </w:r>
      <w:r w:rsidR="00181537" w:rsidRPr="00181537">
        <w:t xml:space="preserve"> tabelach z cyframi (liczbami) stosować czcionkę Times New Roman, rozmiar 10 pkt., bez wcięć i odstępów, z wy</w:t>
      </w:r>
      <w:r w:rsidR="00D9432F">
        <w:t>środkowaniem</w:t>
      </w:r>
      <w:r w:rsidR="00181537" w:rsidRPr="00181537">
        <w:t xml:space="preserve">. Jednostki miar </w:t>
      </w:r>
      <w:r w:rsidR="00E41101">
        <w:t xml:space="preserve">(np. zł, mln USD, %) </w:t>
      </w:r>
      <w:r w:rsidR="00181537" w:rsidRPr="00181537">
        <w:t>nie powinny być umieszczane przy danych cyfrowych, lecz w tytule tabeli lub w nagłówkach wierszy/kolumn.</w:t>
      </w:r>
      <w:r w:rsidR="00B77E7F">
        <w:t xml:space="preserve"> Tekst w komórkach tabeli powinien być wyśrodkowany w pionie. W</w:t>
      </w:r>
      <w:r w:rsidR="00B77E7F" w:rsidRPr="00B77E7F">
        <w:t xml:space="preserve"> tabelach nie należy pozostawiać pustych komórek</w:t>
      </w:r>
      <w:r w:rsidR="00B77E7F">
        <w:t>.</w:t>
      </w:r>
    </w:p>
    <w:p w14:paraId="79DC724E" w14:textId="1389B6AD" w:rsidR="001555F8" w:rsidRDefault="008F4D5A" w:rsidP="00A647E1">
      <w:pPr>
        <w:spacing w:line="360" w:lineRule="auto"/>
        <w:ind w:firstLine="357"/>
        <w:jc w:val="both"/>
      </w:pPr>
      <w:r w:rsidRPr="008F4D5A">
        <w:t>Zaleca się, aby tabele były tworzone bezpośrednio w edytorze tekstu, takim jak Microsoft Word. Taka praktyka zapewnia nie tylko spójność estetyczną całego dokumentu, ale również umożliwia łatwą edycję i dostosowanie tabel do wymogów formatowania pracy. Dane do tabel mogą być początkowo przygotowywane i analizowane w programie Microsoft Excel lub innym oprogramowaniu do przetwarzania danych, a następnie importowane do Worda. Ważne jest, aby dane te były wklejane w formie edytowalnych tabel, a nie jako statyczne obrazy, co umożliwia dalsze modyfikacje i dostosowania.</w:t>
      </w:r>
    </w:p>
    <w:p w14:paraId="39BB594D" w14:textId="57DAF8E1" w:rsidR="001555F8" w:rsidRDefault="001555F8" w:rsidP="00A647E1">
      <w:pPr>
        <w:spacing w:line="360" w:lineRule="auto"/>
        <w:ind w:firstLine="357"/>
        <w:jc w:val="both"/>
      </w:pPr>
      <w:r>
        <w:t>W ramach przygotowywania pracy dyplomowej, należy zwrócić szczególną uwagę na sposób prezentacji danych liczbowych w tabelach. Istotne jest, aby liczby w tabeli były przedstawiane z jednolitą dokładnością, co zapewnia spójność i ułatwia interpretację danych. Jednolita dokładność odnosi się do konsekwentnego stosowania tej samej liczby miejsc dziesiętnych dla wszystkich wartości liczbowych w tabeli, co jest kluczowe dla zapewnienia precyzji i</w:t>
      </w:r>
      <w:r w:rsidR="00E41101">
        <w:t xml:space="preserve"> wygodnej</w:t>
      </w:r>
      <w:r>
        <w:t xml:space="preserve"> porównywalności danych.</w:t>
      </w:r>
    </w:p>
    <w:p w14:paraId="053D58CF" w14:textId="514B7C07" w:rsidR="001555F8" w:rsidRDefault="001555F8" w:rsidP="00E7423F">
      <w:pPr>
        <w:spacing w:line="360" w:lineRule="auto"/>
        <w:ind w:firstLine="357"/>
        <w:jc w:val="both"/>
      </w:pPr>
      <w:r>
        <w:t xml:space="preserve">Ponadto, ważne jest, aby cała tabela, wraz z jej tytułem, makietą oraz źródłem, mieściła się na jednej stronie dokumentu. Taki układ ułatwia czytelnikowi przyswajanie informacji i pozwala na lepszą orientację w strukturze pracy. </w:t>
      </w:r>
      <w:r w:rsidR="009C7E20" w:rsidRPr="009C7E20">
        <w:t xml:space="preserve">Jeśli tabela jest zbyt długa i nie mieści się na jednej stronie, zaleca się powtórzenie nagłówka tabeli na kolejnych stronach, aby ułatwić czytelnikowi kontynuację przeglądania danych. W przypadku, gdy zmiana orientacji stron z pionowej na poziomą ułatwiłaby umieszczenie całej tabeli na jednej stronie, należy rozważyć takie rozwiązanie. </w:t>
      </w:r>
      <w:r>
        <w:t>Każda tabela powinna być ponadto dokładnie omówiona w tekście pracy. Omówienie to powinno obejmować interpretację prezentowanych danych, wskazywanie na ich znaczenie w kontekście badanego zagadnienia oraz wyjaśnianie wszelkich anomalii lub trendów widocznych w danych.</w:t>
      </w:r>
    </w:p>
    <w:p w14:paraId="5B1C068A" w14:textId="18384681" w:rsidR="001D2D2C" w:rsidRDefault="001555F8" w:rsidP="00E7423F">
      <w:pPr>
        <w:spacing w:line="360" w:lineRule="auto"/>
        <w:ind w:firstLine="357"/>
        <w:jc w:val="both"/>
      </w:pPr>
      <w:r>
        <w:lastRenderedPageBreak/>
        <w:t xml:space="preserve">Zaleca się również stosowanie automatycznej numeracji tabel, rysunków i wykresów. Taki system numeracji znacząco ułatwia i przyspiesza proces tworzenia spisów tabel, rysunków i wykresów. Automatyzacja numeracji gwarantuje także, że każdy element graficzny zostanie odpowiednio zidentyfikowany i zindeksowany w całym dokumencie. W celu wstawienia automatycznego podpisu pod tabelą, rysunkiem czy wykresem, można skorzystać z funkcji dostępnych w zakładce „Odwołania” w większości edytorów tekstu. Na przykład, w programie Microsoft Word opcja ta znajduje się pod przyciskiem „Wstaw podpis” </w:t>
      </w:r>
      <w:r w:rsidR="001D2D2C" w:rsidRPr="008F4D5A">
        <w:t>(patrz</w:t>
      </w:r>
      <w:r w:rsidRPr="008F4D5A">
        <w:t xml:space="preserve"> </w:t>
      </w:r>
      <w:r w:rsidRPr="00E7423F">
        <w:fldChar w:fldCharType="begin"/>
      </w:r>
      <w:r w:rsidRPr="008F4D5A">
        <w:instrText xml:space="preserve"> REF _Ref156644218 \h </w:instrText>
      </w:r>
      <w:r>
        <w:instrText xml:space="preserve"> \* MERGEFORMAT </w:instrText>
      </w:r>
      <w:r w:rsidRPr="00E7423F">
        <w:fldChar w:fldCharType="separate"/>
      </w:r>
      <w:r w:rsidR="005D5463" w:rsidRPr="005D5463">
        <w:t xml:space="preserve">Rysunek </w:t>
      </w:r>
      <w:r w:rsidR="005D5463" w:rsidRPr="005D5463">
        <w:rPr>
          <w:noProof/>
        </w:rPr>
        <w:t>1</w:t>
      </w:r>
      <w:r w:rsidRPr="00E7423F">
        <w:fldChar w:fldCharType="end"/>
      </w:r>
      <w:r w:rsidR="001D2D2C" w:rsidRPr="008F4D5A">
        <w:t>.)</w:t>
      </w:r>
      <w:r w:rsidR="00A20843" w:rsidRPr="008F4D5A">
        <w:t>.</w:t>
      </w:r>
    </w:p>
    <w:p w14:paraId="7E1E14E7" w14:textId="0523CB02" w:rsidR="00A20843" w:rsidRDefault="00A20843" w:rsidP="001C4DB3">
      <w:pPr>
        <w:spacing w:line="360" w:lineRule="auto"/>
        <w:jc w:val="both"/>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6"/>
        <w:gridCol w:w="3144"/>
      </w:tblGrid>
      <w:tr w:rsidR="001D2D2C" w14:paraId="6864A865" w14:textId="77777777" w:rsidTr="00E7423F">
        <w:tc>
          <w:tcPr>
            <w:tcW w:w="4530" w:type="dxa"/>
          </w:tcPr>
          <w:p w14:paraId="28981600" w14:textId="777795D9" w:rsidR="001D2D2C" w:rsidRDefault="001D2D2C" w:rsidP="00E7423F">
            <w:pPr>
              <w:keepNext/>
              <w:spacing w:line="360" w:lineRule="auto"/>
              <w:jc w:val="both"/>
            </w:pPr>
            <w:r>
              <w:rPr>
                <w:noProof/>
              </w:rPr>
              <w:drawing>
                <wp:inline distT="0" distB="0" distL="0" distR="0" wp14:anchorId="168342E8" wp14:editId="03D4867D">
                  <wp:extent cx="3649980" cy="1123950"/>
                  <wp:effectExtent l="0" t="0" r="762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1" t="4469" r="36494" b="63073"/>
                          <a:stretch/>
                        </pic:blipFill>
                        <pic:spPr bwMode="auto">
                          <a:xfrm>
                            <a:off x="0" y="0"/>
                            <a:ext cx="3649980" cy="1123950"/>
                          </a:xfrm>
                          <a:prstGeom prst="rect">
                            <a:avLst/>
                          </a:prstGeom>
                          <a:ln>
                            <a:noFill/>
                          </a:ln>
                          <a:extLst>
                            <a:ext uri="{53640926-AAD7-44D8-BBD7-CCE9431645EC}">
                              <a14:shadowObscured xmlns:a14="http://schemas.microsoft.com/office/drawing/2010/main"/>
                            </a:ext>
                          </a:extLst>
                        </pic:spPr>
                      </pic:pic>
                    </a:graphicData>
                  </a:graphic>
                </wp:inline>
              </w:drawing>
            </w:r>
          </w:p>
        </w:tc>
        <w:tc>
          <w:tcPr>
            <w:tcW w:w="4530" w:type="dxa"/>
          </w:tcPr>
          <w:p w14:paraId="6D90D5BD" w14:textId="3A1905FC" w:rsidR="001D2D2C" w:rsidRDefault="001D2D2C" w:rsidP="001C4DB3">
            <w:pPr>
              <w:spacing w:line="360" w:lineRule="auto"/>
              <w:jc w:val="both"/>
            </w:pPr>
            <w:r>
              <w:rPr>
                <w:noProof/>
              </w:rPr>
              <w:drawing>
                <wp:inline distT="0" distB="0" distL="0" distR="0" wp14:anchorId="6D07562E" wp14:editId="5DF1476D">
                  <wp:extent cx="1875473" cy="12573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971" t="31282" r="38347" b="40494"/>
                          <a:stretch/>
                        </pic:blipFill>
                        <pic:spPr bwMode="auto">
                          <a:xfrm>
                            <a:off x="0" y="0"/>
                            <a:ext cx="1884918" cy="1263632"/>
                          </a:xfrm>
                          <a:prstGeom prst="rect">
                            <a:avLst/>
                          </a:prstGeom>
                          <a:ln>
                            <a:noFill/>
                          </a:ln>
                          <a:extLst>
                            <a:ext uri="{53640926-AAD7-44D8-BBD7-CCE9431645EC}">
                              <a14:shadowObscured xmlns:a14="http://schemas.microsoft.com/office/drawing/2010/main"/>
                            </a:ext>
                          </a:extLst>
                        </pic:spPr>
                      </pic:pic>
                    </a:graphicData>
                  </a:graphic>
                </wp:inline>
              </w:drawing>
            </w:r>
          </w:p>
        </w:tc>
      </w:tr>
      <w:tr w:rsidR="001D2D2C" w14:paraId="0BC14BD4" w14:textId="77777777" w:rsidTr="00E7423F">
        <w:tc>
          <w:tcPr>
            <w:tcW w:w="9060" w:type="dxa"/>
            <w:gridSpan w:val="2"/>
          </w:tcPr>
          <w:p w14:paraId="51A3A737" w14:textId="05C65E33" w:rsidR="001D2D2C" w:rsidRPr="00E7423F" w:rsidRDefault="001D2D2C" w:rsidP="00A647E1">
            <w:pPr>
              <w:pStyle w:val="Legenda"/>
              <w:spacing w:before="0" w:after="0"/>
              <w:jc w:val="center"/>
              <w:rPr>
                <w:sz w:val="20"/>
                <w:szCs w:val="20"/>
              </w:rPr>
            </w:pPr>
            <w:bookmarkStart w:id="10" w:name="_Ref156644218"/>
            <w:bookmarkStart w:id="11" w:name="_Toc157020064"/>
            <w:r w:rsidRPr="00E7423F">
              <w:rPr>
                <w:sz w:val="20"/>
                <w:szCs w:val="20"/>
              </w:rPr>
              <w:t xml:space="preserve">Rysunek </w:t>
            </w:r>
            <w:r w:rsidRPr="00E7423F">
              <w:rPr>
                <w:sz w:val="20"/>
                <w:szCs w:val="20"/>
              </w:rPr>
              <w:fldChar w:fldCharType="begin"/>
            </w:r>
            <w:r w:rsidRPr="00E7423F">
              <w:rPr>
                <w:sz w:val="20"/>
                <w:szCs w:val="20"/>
              </w:rPr>
              <w:instrText xml:space="preserve"> SEQ Rysunek \* ARABIC </w:instrText>
            </w:r>
            <w:r w:rsidRPr="00E7423F">
              <w:rPr>
                <w:sz w:val="20"/>
                <w:szCs w:val="20"/>
              </w:rPr>
              <w:fldChar w:fldCharType="separate"/>
            </w:r>
            <w:r w:rsidR="005D5463">
              <w:rPr>
                <w:noProof/>
                <w:sz w:val="20"/>
                <w:szCs w:val="20"/>
              </w:rPr>
              <w:t>1</w:t>
            </w:r>
            <w:r w:rsidRPr="00E7423F">
              <w:rPr>
                <w:sz w:val="20"/>
                <w:szCs w:val="20"/>
              </w:rPr>
              <w:fldChar w:fldCharType="end"/>
            </w:r>
            <w:bookmarkEnd w:id="10"/>
            <w:r w:rsidRPr="00E7423F">
              <w:rPr>
                <w:sz w:val="20"/>
                <w:szCs w:val="20"/>
              </w:rPr>
              <w:t xml:space="preserve">. </w:t>
            </w:r>
            <w:r w:rsidRPr="00E7423F">
              <w:rPr>
                <w:b w:val="0"/>
                <w:sz w:val="20"/>
                <w:szCs w:val="20"/>
              </w:rPr>
              <w:t>Automatyczny podpis rysunków i tabel</w:t>
            </w:r>
            <w:bookmarkEnd w:id="11"/>
          </w:p>
          <w:p w14:paraId="408364DD" w14:textId="19DA6250" w:rsidR="001D2D2C" w:rsidRPr="008F4D5A" w:rsidRDefault="001D2D2C" w:rsidP="00A647E1">
            <w:pPr>
              <w:jc w:val="center"/>
            </w:pPr>
            <w:r w:rsidRPr="008D02AF">
              <w:rPr>
                <w:b/>
                <w:sz w:val="20"/>
                <w:szCs w:val="20"/>
              </w:rPr>
              <w:t>Źródło:</w:t>
            </w:r>
            <w:r w:rsidRPr="00E7423F">
              <w:rPr>
                <w:sz w:val="20"/>
                <w:szCs w:val="20"/>
              </w:rPr>
              <w:t xml:space="preserve"> Opracowanie własne</w:t>
            </w:r>
            <w:r w:rsidR="00522F2D">
              <w:rPr>
                <w:sz w:val="20"/>
                <w:szCs w:val="20"/>
              </w:rPr>
              <w:t>.</w:t>
            </w:r>
          </w:p>
        </w:tc>
      </w:tr>
    </w:tbl>
    <w:p w14:paraId="57D1AFB6" w14:textId="77777777" w:rsidR="001D2D2C" w:rsidRDefault="001D2D2C" w:rsidP="001C4DB3">
      <w:pPr>
        <w:spacing w:line="360" w:lineRule="auto"/>
        <w:jc w:val="both"/>
      </w:pPr>
    </w:p>
    <w:p w14:paraId="39804EB2" w14:textId="7651C077" w:rsidR="00AE07B9" w:rsidRPr="00D245DB" w:rsidRDefault="00AE07B9" w:rsidP="00D245DB">
      <w:pPr>
        <w:spacing w:line="360" w:lineRule="auto"/>
        <w:ind w:firstLine="357"/>
        <w:jc w:val="both"/>
        <w:rPr>
          <w:rStyle w:val="Odwoaniedelikatne"/>
          <w:smallCaps w:val="0"/>
          <w:color w:val="auto"/>
        </w:rPr>
      </w:pPr>
      <w:r>
        <w:t>Następnie w tekście, przy opisie i komentarzu prezentowanych w tabeli</w:t>
      </w:r>
      <w:r w:rsidR="00C867F1">
        <w:t xml:space="preserve"> (na rysunku i wykresie)</w:t>
      </w:r>
      <w:r>
        <w:t xml:space="preserve"> danych i informacji</w:t>
      </w:r>
      <w:r w:rsidR="003A63D4">
        <w:t xml:space="preserve"> </w:t>
      </w:r>
      <w:r>
        <w:t>należy automatycznie wstawić „Odsyłacz” (z zakładki „Odwołania”), dzięki któremu nastąpi automatyczna zmiana numeracji w tekście, gdy zostanie zmieniony numer tabeli</w:t>
      </w:r>
      <w:r w:rsidR="00C867F1">
        <w:t xml:space="preserve"> (rysunku i wykresu)</w:t>
      </w:r>
      <w:r>
        <w:t>.</w:t>
      </w:r>
    </w:p>
    <w:p w14:paraId="79130DF7" w14:textId="6B0BA9F9" w:rsidR="001555F8" w:rsidRPr="00EA3C73" w:rsidRDefault="001555F8" w:rsidP="00EA3C73">
      <w:pPr>
        <w:spacing w:line="360" w:lineRule="auto"/>
        <w:ind w:firstLine="357"/>
        <w:jc w:val="both"/>
        <w:rPr>
          <w:smallCaps/>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464"/>
      </w:tblGrid>
      <w:tr w:rsidR="001555F8" w14:paraId="7AAC1F8D" w14:textId="77777777" w:rsidTr="001B60F4">
        <w:tc>
          <w:tcPr>
            <w:tcW w:w="4596" w:type="dxa"/>
          </w:tcPr>
          <w:p w14:paraId="2E2C5764" w14:textId="6188AF1D" w:rsidR="001555F8" w:rsidRDefault="001555F8" w:rsidP="00AE07B9">
            <w:pPr>
              <w:rPr>
                <w:rStyle w:val="Odwoaniedelikatne"/>
                <w:b/>
                <w:sz w:val="20"/>
                <w:szCs w:val="20"/>
              </w:rPr>
            </w:pPr>
            <w:r>
              <w:rPr>
                <w:noProof/>
              </w:rPr>
              <w:drawing>
                <wp:inline distT="0" distB="0" distL="0" distR="0" wp14:anchorId="53B2E48B" wp14:editId="45377FEA">
                  <wp:extent cx="2779324" cy="1589650"/>
                  <wp:effectExtent l="0" t="0" r="254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339" t="2351" r="39815" b="61199"/>
                          <a:stretch/>
                        </pic:blipFill>
                        <pic:spPr bwMode="auto">
                          <a:xfrm>
                            <a:off x="0" y="0"/>
                            <a:ext cx="2791419" cy="1596568"/>
                          </a:xfrm>
                          <a:prstGeom prst="rect">
                            <a:avLst/>
                          </a:prstGeom>
                          <a:ln>
                            <a:noFill/>
                          </a:ln>
                          <a:extLst>
                            <a:ext uri="{53640926-AAD7-44D8-BBD7-CCE9431645EC}">
                              <a14:shadowObscured xmlns:a14="http://schemas.microsoft.com/office/drawing/2010/main"/>
                            </a:ext>
                          </a:extLst>
                        </pic:spPr>
                      </pic:pic>
                    </a:graphicData>
                  </a:graphic>
                </wp:inline>
              </w:drawing>
            </w:r>
          </w:p>
        </w:tc>
        <w:tc>
          <w:tcPr>
            <w:tcW w:w="4464" w:type="dxa"/>
          </w:tcPr>
          <w:p w14:paraId="76216853" w14:textId="69091ABB" w:rsidR="001555F8" w:rsidRDefault="001555F8" w:rsidP="00AE07B9">
            <w:pPr>
              <w:rPr>
                <w:rStyle w:val="Odwoaniedelikatne"/>
                <w:b/>
                <w:sz w:val="20"/>
                <w:szCs w:val="20"/>
              </w:rPr>
            </w:pPr>
            <w:r>
              <w:rPr>
                <w:noProof/>
              </w:rPr>
              <w:drawing>
                <wp:inline distT="0" distB="0" distL="0" distR="0" wp14:anchorId="1D5367A7" wp14:editId="60920D3D">
                  <wp:extent cx="2428805" cy="1631853"/>
                  <wp:effectExtent l="0" t="0" r="0" b="698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333" t="25397" r="32804" b="34156"/>
                          <a:stretch/>
                        </pic:blipFill>
                        <pic:spPr bwMode="auto">
                          <a:xfrm>
                            <a:off x="0" y="0"/>
                            <a:ext cx="2466874" cy="1657430"/>
                          </a:xfrm>
                          <a:prstGeom prst="rect">
                            <a:avLst/>
                          </a:prstGeom>
                          <a:ln>
                            <a:noFill/>
                          </a:ln>
                          <a:extLst>
                            <a:ext uri="{53640926-AAD7-44D8-BBD7-CCE9431645EC}">
                              <a14:shadowObscured xmlns:a14="http://schemas.microsoft.com/office/drawing/2010/main"/>
                            </a:ext>
                          </a:extLst>
                        </pic:spPr>
                      </pic:pic>
                    </a:graphicData>
                  </a:graphic>
                </wp:inline>
              </w:drawing>
            </w:r>
          </w:p>
        </w:tc>
      </w:tr>
      <w:tr w:rsidR="001555F8" w14:paraId="3AE99A22" w14:textId="77777777" w:rsidTr="001B60F4">
        <w:tc>
          <w:tcPr>
            <w:tcW w:w="9060" w:type="dxa"/>
            <w:gridSpan w:val="2"/>
          </w:tcPr>
          <w:p w14:paraId="09983CE5" w14:textId="757CB473" w:rsidR="001555F8" w:rsidRPr="00E7423F" w:rsidRDefault="001555F8" w:rsidP="00A647E1">
            <w:pPr>
              <w:pStyle w:val="Legenda"/>
              <w:spacing w:before="0" w:after="0"/>
              <w:jc w:val="center"/>
              <w:rPr>
                <w:rStyle w:val="Odwoaniedelikatne"/>
                <w:b w:val="0"/>
                <w:sz w:val="20"/>
                <w:szCs w:val="20"/>
              </w:rPr>
            </w:pPr>
            <w:bookmarkStart w:id="12" w:name="_Toc157020065"/>
            <w:r w:rsidRPr="00E7423F">
              <w:rPr>
                <w:sz w:val="20"/>
                <w:szCs w:val="20"/>
              </w:rPr>
              <w:t xml:space="preserve">Rysunek </w:t>
            </w:r>
            <w:r w:rsidRPr="00E7423F">
              <w:rPr>
                <w:sz w:val="20"/>
                <w:szCs w:val="20"/>
              </w:rPr>
              <w:fldChar w:fldCharType="begin"/>
            </w:r>
            <w:r w:rsidRPr="00E7423F">
              <w:rPr>
                <w:sz w:val="20"/>
                <w:szCs w:val="20"/>
              </w:rPr>
              <w:instrText xml:space="preserve"> SEQ Rysunek \* ARABIC </w:instrText>
            </w:r>
            <w:r w:rsidRPr="00E7423F">
              <w:rPr>
                <w:sz w:val="20"/>
                <w:szCs w:val="20"/>
              </w:rPr>
              <w:fldChar w:fldCharType="separate"/>
            </w:r>
            <w:r w:rsidR="005D5463">
              <w:rPr>
                <w:noProof/>
                <w:sz w:val="20"/>
                <w:szCs w:val="20"/>
              </w:rPr>
              <w:t>2</w:t>
            </w:r>
            <w:r w:rsidRPr="00E7423F">
              <w:rPr>
                <w:sz w:val="20"/>
                <w:szCs w:val="20"/>
              </w:rPr>
              <w:fldChar w:fldCharType="end"/>
            </w:r>
            <w:r w:rsidRPr="00E7423F">
              <w:rPr>
                <w:sz w:val="20"/>
                <w:szCs w:val="20"/>
              </w:rPr>
              <w:t xml:space="preserve">. </w:t>
            </w:r>
            <w:r w:rsidRPr="00E7423F">
              <w:rPr>
                <w:b w:val="0"/>
                <w:sz w:val="20"/>
                <w:szCs w:val="20"/>
              </w:rPr>
              <w:t>Automatyczne odwołania do rysunków</w:t>
            </w:r>
            <w:r w:rsidR="0019494A">
              <w:rPr>
                <w:b w:val="0"/>
                <w:sz w:val="20"/>
                <w:szCs w:val="20"/>
              </w:rPr>
              <w:t xml:space="preserve">, </w:t>
            </w:r>
            <w:r w:rsidRPr="00E7423F">
              <w:rPr>
                <w:b w:val="0"/>
                <w:sz w:val="20"/>
                <w:szCs w:val="20"/>
              </w:rPr>
              <w:t>tabel</w:t>
            </w:r>
            <w:r w:rsidR="0019494A">
              <w:rPr>
                <w:b w:val="0"/>
                <w:sz w:val="20"/>
                <w:szCs w:val="20"/>
              </w:rPr>
              <w:t xml:space="preserve"> i wykresów</w:t>
            </w:r>
            <w:bookmarkEnd w:id="12"/>
          </w:p>
          <w:p w14:paraId="0A821198" w14:textId="15919014" w:rsidR="001555F8" w:rsidRPr="0082311F" w:rsidRDefault="001555F8" w:rsidP="0082311F">
            <w:pPr>
              <w:keepNext/>
              <w:jc w:val="center"/>
              <w:rPr>
                <w:rStyle w:val="Odwoaniedelikatne"/>
                <w:smallCaps w:val="0"/>
                <w:color w:val="auto"/>
                <w:sz w:val="20"/>
                <w:szCs w:val="20"/>
              </w:rPr>
            </w:pPr>
            <w:r w:rsidRPr="008D02AF">
              <w:rPr>
                <w:b/>
                <w:sz w:val="20"/>
                <w:szCs w:val="20"/>
              </w:rPr>
              <w:t>Źródło:</w:t>
            </w:r>
            <w:r w:rsidRPr="008F4D5A">
              <w:rPr>
                <w:sz w:val="20"/>
                <w:szCs w:val="20"/>
              </w:rPr>
              <w:t xml:space="preserve"> Opracowanie własne</w:t>
            </w:r>
            <w:r w:rsidR="00D245DB">
              <w:rPr>
                <w:sz w:val="20"/>
                <w:szCs w:val="20"/>
              </w:rPr>
              <w:t>.</w:t>
            </w:r>
          </w:p>
        </w:tc>
      </w:tr>
    </w:tbl>
    <w:p w14:paraId="1C785276" w14:textId="77777777" w:rsidR="0082311F" w:rsidRDefault="0082311F" w:rsidP="00EA3C73">
      <w:pPr>
        <w:spacing w:line="360" w:lineRule="auto"/>
        <w:ind w:firstLine="357"/>
        <w:jc w:val="both"/>
      </w:pPr>
    </w:p>
    <w:p w14:paraId="2024149F" w14:textId="0C510D4F" w:rsidR="001555F8" w:rsidRPr="00EA3C73" w:rsidRDefault="0082311F" w:rsidP="0082311F">
      <w:pPr>
        <w:spacing w:line="360" w:lineRule="auto"/>
        <w:ind w:firstLine="357"/>
        <w:jc w:val="both"/>
        <w:rPr>
          <w:smallCaps/>
        </w:rPr>
      </w:pPr>
      <w:r w:rsidRPr="00E7423F">
        <w:t>Staranne przygotowanie i prezentacja tabel w pracy dyplomowej jest kluczowym aspektem, który znacząco wpływa na czytelność, profesjonalizm i ogólną jakość naukową dokumentu. Zapewnienie odpowiedniej dokładności danych prezentowanych w tabelach oraz ich spójności jest niezbędne dla zapewnienia precyzyjnej i efektywnej komunikacji wyników badawczych.</w:t>
      </w:r>
    </w:p>
    <w:p w14:paraId="7EE38E6D" w14:textId="4B00C5B3" w:rsidR="0062599C" w:rsidRDefault="0062599C" w:rsidP="0062599C">
      <w:pPr>
        <w:pStyle w:val="Paragraf"/>
      </w:pPr>
      <w:bookmarkStart w:id="13" w:name="_Toc156648259"/>
      <w:bookmarkStart w:id="14" w:name="_Toc156648260"/>
      <w:bookmarkStart w:id="15" w:name="_Toc156648261"/>
      <w:bookmarkStart w:id="16" w:name="_Toc157020096"/>
      <w:bookmarkEnd w:id="13"/>
      <w:bookmarkEnd w:id="14"/>
      <w:bookmarkEnd w:id="15"/>
      <w:r>
        <w:lastRenderedPageBreak/>
        <w:t>Rysunki</w:t>
      </w:r>
      <w:r w:rsidR="008F4D5A">
        <w:t xml:space="preserve"> i wykresy</w:t>
      </w:r>
      <w:bookmarkEnd w:id="16"/>
    </w:p>
    <w:p w14:paraId="5F0F0565" w14:textId="3C4F123E" w:rsidR="007746CC" w:rsidRPr="00E117F3" w:rsidRDefault="00E117F3" w:rsidP="007323F3">
      <w:pPr>
        <w:spacing w:line="360" w:lineRule="auto"/>
        <w:ind w:firstLine="357"/>
        <w:jc w:val="both"/>
      </w:pPr>
      <w:r w:rsidRPr="00E117F3">
        <w:t xml:space="preserve">Rysunki w tekście pracy dyplomowej powinny być umieszczane zgodnie z określonymi zasadami. Każdy rysunek musi zawierać precyzyjny tytuł z nazwą </w:t>
      </w:r>
      <w:r w:rsidR="00EA3C73">
        <w:t>„</w:t>
      </w:r>
      <w:r w:rsidRPr="00E117F3">
        <w:t>Rysunek</w:t>
      </w:r>
      <w:r w:rsidR="00EA3C73">
        <w:t>”</w:t>
      </w:r>
      <w:r w:rsidRPr="00E117F3">
        <w:t xml:space="preserve"> i numeracją arabską, właściwy obraz oraz wskazanie źródła. </w:t>
      </w:r>
      <w:r w:rsidR="009C7E20">
        <w:t>Zaleca się</w:t>
      </w:r>
      <w:r w:rsidRPr="00E117F3">
        <w:t>, aby rysunki nie rozpoczynały ani nie kończyły rozdziałów czy podpunktów. Rysunki powinny być oddzielone od tekstu głównego pustymi wierszami. W tekście stosuje się ciągłą numerację rysunków, a podpis powinien być umieszczony bezpośrednio pod rysunkiem, wyśrodkowany i zapisany czcionką rozmiaru 10 pkt. Rysunki powinny być odpowiedniej wielkości i czytelne, a ich umieszczenie w tekście powinno być starannie przemyślane, z uwzględnieniem orientacji i czytelności.</w:t>
      </w:r>
      <w:r>
        <w:t xml:space="preserve"> </w:t>
      </w:r>
      <w:r w:rsidR="00522BB7" w:rsidRPr="00E117F3">
        <w:t xml:space="preserve">Ostateczną postać poprawnie wstawionego obiektu przedstawiono na </w:t>
      </w:r>
      <w:r w:rsidR="00522BB7" w:rsidRPr="00E117F3">
        <w:fldChar w:fldCharType="begin"/>
      </w:r>
      <w:r w:rsidR="00522BB7" w:rsidRPr="00E117F3">
        <w:instrText xml:space="preserve"> REF _Ref155361411 \h  \* MERGEFORMAT </w:instrText>
      </w:r>
      <w:r w:rsidR="00522BB7" w:rsidRPr="00E117F3">
        <w:fldChar w:fldCharType="separate"/>
      </w:r>
      <w:r w:rsidR="005D5463" w:rsidRPr="005D5463">
        <w:t xml:space="preserve">Rysunek </w:t>
      </w:r>
      <w:r w:rsidR="005D5463" w:rsidRPr="005D5463">
        <w:rPr>
          <w:noProof/>
        </w:rPr>
        <w:t>3</w:t>
      </w:r>
      <w:r w:rsidR="00522BB7" w:rsidRPr="00E117F3">
        <w:fldChar w:fldCharType="end"/>
      </w:r>
      <w:r>
        <w:t>.</w:t>
      </w:r>
    </w:p>
    <w:p w14:paraId="706D1CF9" w14:textId="77777777" w:rsidR="00BF4ACD" w:rsidRPr="0049237C" w:rsidRDefault="00BF4ACD"/>
    <w:p w14:paraId="5F6B3AEE" w14:textId="77777777" w:rsidR="00BE3D8F" w:rsidRPr="0049237C" w:rsidRDefault="00BE3D8F" w:rsidP="00522BB7">
      <w:pPr>
        <w:keepNext/>
        <w:jc w:val="center"/>
      </w:pPr>
      <w:r w:rsidRPr="0049237C">
        <w:rPr>
          <w:noProof/>
        </w:rPr>
        <w:drawing>
          <wp:inline distT="0" distB="0" distL="0" distR="0" wp14:anchorId="4FA31A5C" wp14:editId="3F372AB1">
            <wp:extent cx="2590800" cy="895350"/>
            <wp:effectExtent l="0" t="0" r="0" b="0"/>
            <wp:docPr id="74" name="Obraz 74" descr="LOGO_UMCS_S_szarosc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UMCS_S_szarosci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0800" cy="895350"/>
                    </a:xfrm>
                    <a:prstGeom prst="rect">
                      <a:avLst/>
                    </a:prstGeom>
                    <a:noFill/>
                    <a:ln w="9525">
                      <a:noFill/>
                      <a:miter lim="800000"/>
                      <a:headEnd/>
                      <a:tailEnd/>
                    </a:ln>
                  </pic:spPr>
                </pic:pic>
              </a:graphicData>
            </a:graphic>
          </wp:inline>
        </w:drawing>
      </w:r>
    </w:p>
    <w:p w14:paraId="6F13C356" w14:textId="77CF7122" w:rsidR="00BE3D8F" w:rsidRPr="00631066" w:rsidRDefault="00BE3D8F" w:rsidP="00A647E1">
      <w:pPr>
        <w:pStyle w:val="Legenda"/>
        <w:spacing w:before="0" w:after="0"/>
        <w:jc w:val="center"/>
        <w:rPr>
          <w:sz w:val="20"/>
          <w:szCs w:val="20"/>
        </w:rPr>
      </w:pPr>
      <w:bookmarkStart w:id="17" w:name="_Ref155361411"/>
      <w:bookmarkStart w:id="18" w:name="_Toc157020066"/>
      <w:r w:rsidRPr="00631066">
        <w:rPr>
          <w:sz w:val="20"/>
          <w:szCs w:val="20"/>
        </w:rPr>
        <w:t xml:space="preserve">Rysunek </w:t>
      </w:r>
      <w:r w:rsidR="00A37CE6" w:rsidRPr="00631066">
        <w:rPr>
          <w:noProof/>
          <w:sz w:val="20"/>
          <w:szCs w:val="20"/>
        </w:rPr>
        <w:fldChar w:fldCharType="begin"/>
      </w:r>
      <w:r w:rsidR="00A37CE6" w:rsidRPr="00631066">
        <w:rPr>
          <w:noProof/>
          <w:sz w:val="20"/>
          <w:szCs w:val="20"/>
        </w:rPr>
        <w:instrText xml:space="preserve"> SEQ Rysunek \* ARABIC </w:instrText>
      </w:r>
      <w:r w:rsidR="00A37CE6" w:rsidRPr="00631066">
        <w:rPr>
          <w:noProof/>
          <w:sz w:val="20"/>
          <w:szCs w:val="20"/>
        </w:rPr>
        <w:fldChar w:fldCharType="separate"/>
      </w:r>
      <w:r w:rsidR="005D5463">
        <w:rPr>
          <w:noProof/>
          <w:sz w:val="20"/>
          <w:szCs w:val="20"/>
        </w:rPr>
        <w:t>3</w:t>
      </w:r>
      <w:r w:rsidR="00A37CE6" w:rsidRPr="00631066">
        <w:rPr>
          <w:noProof/>
          <w:sz w:val="20"/>
          <w:szCs w:val="20"/>
        </w:rPr>
        <w:fldChar w:fldCharType="end"/>
      </w:r>
      <w:bookmarkEnd w:id="17"/>
      <w:r w:rsidRPr="00631066">
        <w:rPr>
          <w:sz w:val="20"/>
          <w:szCs w:val="20"/>
        </w:rPr>
        <w:t xml:space="preserve">. </w:t>
      </w:r>
      <w:r w:rsidR="00355E02" w:rsidRPr="00E7423F">
        <w:rPr>
          <w:b w:val="0"/>
          <w:sz w:val="20"/>
          <w:szCs w:val="20"/>
        </w:rPr>
        <w:t xml:space="preserve">Przykładowy </w:t>
      </w:r>
      <w:r w:rsidR="008C3F1E" w:rsidRPr="00E7423F">
        <w:rPr>
          <w:b w:val="0"/>
          <w:sz w:val="20"/>
          <w:szCs w:val="20"/>
        </w:rPr>
        <w:t>rysunek</w:t>
      </w:r>
      <w:bookmarkEnd w:id="18"/>
    </w:p>
    <w:p w14:paraId="293D71DF" w14:textId="42E207B7" w:rsidR="00045FEC" w:rsidRPr="00E7423F" w:rsidRDefault="00BE3D8F" w:rsidP="00A647E1">
      <w:pPr>
        <w:pStyle w:val="Legenda"/>
        <w:spacing w:before="0" w:after="0"/>
        <w:jc w:val="center"/>
        <w:rPr>
          <w:b w:val="0"/>
          <w:sz w:val="20"/>
          <w:szCs w:val="20"/>
        </w:rPr>
      </w:pPr>
      <w:r w:rsidRPr="008D02AF">
        <w:rPr>
          <w:sz w:val="20"/>
          <w:szCs w:val="20"/>
        </w:rPr>
        <w:t>Źródło</w:t>
      </w:r>
      <w:r w:rsidRPr="00E7423F">
        <w:rPr>
          <w:b w:val="0"/>
          <w:sz w:val="20"/>
          <w:szCs w:val="20"/>
        </w:rPr>
        <w:t xml:space="preserve">: </w:t>
      </w:r>
      <w:r w:rsidR="00612D80">
        <w:rPr>
          <w:b w:val="0"/>
          <w:sz w:val="20"/>
          <w:szCs w:val="20"/>
        </w:rPr>
        <w:t>O</w:t>
      </w:r>
      <w:r w:rsidR="00DD6A3E" w:rsidRPr="008F4D5A">
        <w:rPr>
          <w:b w:val="0"/>
          <w:sz w:val="20"/>
          <w:szCs w:val="20"/>
        </w:rPr>
        <w:t>pracowanie własne.</w:t>
      </w:r>
    </w:p>
    <w:p w14:paraId="7431E6F2" w14:textId="77777777" w:rsidR="008F4D5A" w:rsidRPr="008F4D5A" w:rsidRDefault="008F4D5A" w:rsidP="00E7423F"/>
    <w:p w14:paraId="74FC23A7" w14:textId="3ED61FBD" w:rsidR="00045FEC" w:rsidRPr="00E117F3" w:rsidRDefault="00E117F3" w:rsidP="00E7423F">
      <w:pPr>
        <w:spacing w:line="360" w:lineRule="auto"/>
        <w:ind w:firstLine="357"/>
        <w:jc w:val="both"/>
      </w:pPr>
      <w:r w:rsidRPr="00E117F3">
        <w:t xml:space="preserve">Podobnie jak w przypadku rysunków, wykresy w pracy dyplomowej muszą być czytelne i odpowiednio dopasowane do formatu strony. Należy zadbać o to, by wykresy były łatwe do interpretacji i nie przekraczały ustalonych marginesów tekstu. W przypadku dużych wykresów, można rozważyć użycie orientacji poziomej strony. Wszelkie dodatkowe oznaczenia na wykresach, takie jak legenda czy objaśnienia symboli, powinny być klarownie opisane i umieszczone w sposób, który ułatwia ich zrozumienie. Formatowanie opisu wykresu powinno być spójne z resztą pracy, zaleca się używanie czcionki Times New Roman, rozmiar 10 pkt., z pojedynczą interlinią, bez wcięć, wyśrodkowane. Ostateczną postać poprawnie wstawionego obiektu </w:t>
      </w:r>
      <w:r w:rsidRPr="00ED34C0">
        <w:t xml:space="preserve">przedstawiono na </w:t>
      </w:r>
      <w:r w:rsidR="00ED34C0" w:rsidRPr="00E7423F">
        <w:fldChar w:fldCharType="begin"/>
      </w:r>
      <w:r w:rsidR="00ED34C0" w:rsidRPr="00ED34C0">
        <w:instrText xml:space="preserve"> REF _Ref156647031 \h </w:instrText>
      </w:r>
      <w:r w:rsidR="00ED34C0">
        <w:instrText xml:space="preserve"> \* MERGEFORMAT </w:instrText>
      </w:r>
      <w:r w:rsidR="00ED34C0" w:rsidRPr="00E7423F">
        <w:fldChar w:fldCharType="separate"/>
      </w:r>
      <w:r w:rsidR="005D5463" w:rsidRPr="005D5463">
        <w:t xml:space="preserve">Wykres </w:t>
      </w:r>
      <w:r w:rsidR="005D5463" w:rsidRPr="005D5463">
        <w:rPr>
          <w:noProof/>
        </w:rPr>
        <w:t>1</w:t>
      </w:r>
      <w:r w:rsidR="00ED34C0" w:rsidRPr="00E7423F">
        <w:fldChar w:fldCharType="end"/>
      </w:r>
      <w:r w:rsidRPr="00E7423F">
        <w:fldChar w:fldCharType="begin"/>
      </w:r>
      <w:r w:rsidRPr="00ED34C0">
        <w:instrText xml:space="preserve"> REF _Ref155384242 \h  \* MERGEFORMAT </w:instrText>
      </w:r>
      <w:r w:rsidR="00B45C19">
        <w:fldChar w:fldCharType="separate"/>
      </w:r>
      <w:r w:rsidR="005D5463">
        <w:rPr>
          <w:b/>
          <w:bCs/>
        </w:rPr>
        <w:t>Błąd! Nie można odnaleźć źródła odwołania.</w:t>
      </w:r>
      <w:r w:rsidRPr="00E7423F">
        <w:fldChar w:fldCharType="end"/>
      </w:r>
      <w:r w:rsidRPr="00ED34C0">
        <w:t>.</w:t>
      </w:r>
    </w:p>
    <w:p w14:paraId="07F0AA05" w14:textId="77777777" w:rsidR="00045FEC" w:rsidRPr="00045FEC" w:rsidRDefault="00045FEC" w:rsidP="00045FEC"/>
    <w:p w14:paraId="43E37725" w14:textId="77777777" w:rsidR="00ED34C0" w:rsidRDefault="00045FEC">
      <w:pPr>
        <w:keepNext/>
        <w:jc w:val="center"/>
      </w:pPr>
      <w:r>
        <w:rPr>
          <w:noProof/>
        </w:rPr>
        <w:lastRenderedPageBreak/>
        <w:drawing>
          <wp:inline distT="0" distB="0" distL="0" distR="0" wp14:anchorId="203D236A" wp14:editId="770EB12D">
            <wp:extent cx="4905375" cy="2752725"/>
            <wp:effectExtent l="0" t="0" r="9525" b="952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AABCBD1" w14:textId="1B2B38A4" w:rsidR="00E117F3" w:rsidRPr="00E7423F" w:rsidRDefault="00ED34C0" w:rsidP="00A647E1">
      <w:pPr>
        <w:pStyle w:val="Legenda"/>
        <w:spacing w:before="0" w:after="0"/>
        <w:jc w:val="center"/>
        <w:rPr>
          <w:sz w:val="20"/>
          <w:szCs w:val="20"/>
        </w:rPr>
      </w:pPr>
      <w:bookmarkStart w:id="19" w:name="_Ref156647031"/>
      <w:bookmarkStart w:id="20" w:name="_Toc157020077"/>
      <w:r w:rsidRPr="00E7423F">
        <w:rPr>
          <w:sz w:val="20"/>
          <w:szCs w:val="20"/>
        </w:rPr>
        <w:t xml:space="preserve">Wykres </w:t>
      </w:r>
      <w:r w:rsidRPr="00E7423F">
        <w:rPr>
          <w:sz w:val="20"/>
          <w:szCs w:val="20"/>
        </w:rPr>
        <w:fldChar w:fldCharType="begin"/>
      </w:r>
      <w:r w:rsidRPr="00E7423F">
        <w:rPr>
          <w:sz w:val="20"/>
          <w:szCs w:val="20"/>
        </w:rPr>
        <w:instrText xml:space="preserve"> SEQ Wykres \* ARABIC </w:instrText>
      </w:r>
      <w:r w:rsidRPr="00E7423F">
        <w:rPr>
          <w:sz w:val="20"/>
          <w:szCs w:val="20"/>
        </w:rPr>
        <w:fldChar w:fldCharType="separate"/>
      </w:r>
      <w:r w:rsidR="005D5463">
        <w:rPr>
          <w:noProof/>
          <w:sz w:val="20"/>
          <w:szCs w:val="20"/>
        </w:rPr>
        <w:t>1</w:t>
      </w:r>
      <w:r w:rsidRPr="00E7423F">
        <w:rPr>
          <w:sz w:val="20"/>
          <w:szCs w:val="20"/>
        </w:rPr>
        <w:fldChar w:fldCharType="end"/>
      </w:r>
      <w:bookmarkEnd w:id="19"/>
      <w:r w:rsidRPr="00E7423F">
        <w:rPr>
          <w:sz w:val="20"/>
          <w:szCs w:val="20"/>
        </w:rPr>
        <w:t xml:space="preserve">. </w:t>
      </w:r>
      <w:r w:rsidRPr="00E7423F">
        <w:rPr>
          <w:b w:val="0"/>
          <w:sz w:val="20"/>
          <w:szCs w:val="20"/>
        </w:rPr>
        <w:t>Przykładowy wykres</w:t>
      </w:r>
      <w:bookmarkEnd w:id="20"/>
    </w:p>
    <w:p w14:paraId="620A7DBF" w14:textId="0F620139" w:rsidR="00045FEC" w:rsidRPr="00ED34C0" w:rsidRDefault="00045FEC" w:rsidP="00A647E1">
      <w:pPr>
        <w:jc w:val="center"/>
        <w:rPr>
          <w:bCs/>
          <w:sz w:val="20"/>
          <w:szCs w:val="20"/>
        </w:rPr>
      </w:pPr>
      <w:r w:rsidRPr="00ED34C0">
        <w:rPr>
          <w:b/>
          <w:bCs/>
          <w:sz w:val="20"/>
          <w:szCs w:val="20"/>
        </w:rPr>
        <w:t xml:space="preserve">Źródło: </w:t>
      </w:r>
      <w:r w:rsidR="00612D80">
        <w:rPr>
          <w:bCs/>
          <w:sz w:val="20"/>
          <w:szCs w:val="20"/>
        </w:rPr>
        <w:t>O</w:t>
      </w:r>
      <w:r w:rsidRPr="00ED34C0">
        <w:rPr>
          <w:bCs/>
          <w:sz w:val="20"/>
          <w:szCs w:val="20"/>
        </w:rPr>
        <w:t xml:space="preserve">pracowanie </w:t>
      </w:r>
      <w:r w:rsidR="00DD6A3E" w:rsidRPr="00ED34C0">
        <w:rPr>
          <w:bCs/>
          <w:sz w:val="20"/>
          <w:szCs w:val="20"/>
        </w:rPr>
        <w:t>własne</w:t>
      </w:r>
      <w:r w:rsidRPr="00ED34C0">
        <w:rPr>
          <w:bCs/>
          <w:sz w:val="20"/>
          <w:szCs w:val="20"/>
        </w:rPr>
        <w:t>.</w:t>
      </w:r>
    </w:p>
    <w:p w14:paraId="09169834" w14:textId="42D9C235" w:rsidR="0062599C" w:rsidRDefault="0062599C" w:rsidP="00631066">
      <w:pPr>
        <w:rPr>
          <w:b/>
          <w:bCs/>
          <w:sz w:val="20"/>
          <w:szCs w:val="20"/>
        </w:rPr>
      </w:pPr>
    </w:p>
    <w:p w14:paraId="72AAB547" w14:textId="38726F02" w:rsidR="001C4DB3" w:rsidRDefault="001C4DB3" w:rsidP="00A647E1">
      <w:pPr>
        <w:spacing w:line="360" w:lineRule="auto"/>
        <w:ind w:firstLine="357"/>
        <w:jc w:val="both"/>
      </w:pPr>
      <w:r>
        <w:t xml:space="preserve">W przypadku, gdy na </w:t>
      </w:r>
      <w:r w:rsidR="008F4D5A">
        <w:t>wykresie</w:t>
      </w:r>
      <w:r>
        <w:t xml:space="preserve"> zawarto dodatkowe oznaczenia, ich wyjaśnienie należy umieścić bezpośrednio pod tytułem rysunku, nad źródłem. Formatowanie: czcionka Times New Roman 10 pkt., interlinia pojedyncza, brak wcięć, odstęp „przed” 6 pkt., wyśrodkowanie.</w:t>
      </w:r>
    </w:p>
    <w:p w14:paraId="326047EF" w14:textId="439DF1C6" w:rsidR="00BE3D8F" w:rsidRDefault="00E117F3" w:rsidP="00A647E1">
      <w:pPr>
        <w:spacing w:line="360" w:lineRule="auto"/>
        <w:ind w:firstLine="357"/>
        <w:jc w:val="both"/>
      </w:pPr>
      <w:r w:rsidRPr="00E117F3">
        <w:t>Podobnie jak w przypadku tabel, konieczne jest, aby wykresy i rysunki, wraz z ich tytułami i źródłami, mieściły się na jednej stronie pracy dyplomowej. Każdy wykres i rysunek powinien być również dokładnie opisany w tekście, by czytelnik mógł zrozumieć ich zastosowanie i związek z omawianym zagadnieniem. Ważne jest, aby elementy wizualne były spójne z treścią pracy i przyczyniały się do lepszego zrozumienia przedstawionego materiału badawczego.</w:t>
      </w:r>
    </w:p>
    <w:p w14:paraId="12D6F5CB" w14:textId="28EEB16D" w:rsidR="00F73CBA" w:rsidRDefault="000E4036">
      <w:pPr>
        <w:spacing w:line="360" w:lineRule="auto"/>
        <w:ind w:firstLine="357"/>
        <w:jc w:val="both"/>
      </w:pPr>
      <w:r>
        <w:t>N</w:t>
      </w:r>
      <w:r w:rsidR="002C0CB0">
        <w:t>umeracja rysunków i wykresów</w:t>
      </w:r>
      <w:r>
        <w:t xml:space="preserve">, również jak w przypadku numeracji tabel, </w:t>
      </w:r>
      <w:r w:rsidR="002C0CB0">
        <w:t xml:space="preserve">powinna </w:t>
      </w:r>
      <w:r>
        <w:t xml:space="preserve">zostać zrobiona automatycznie. </w:t>
      </w:r>
      <w:r w:rsidR="00011453">
        <w:t>W tym celu należy skorzystać z zakładki „Odwołania” i wybrać „</w:t>
      </w:r>
      <w:r w:rsidR="00011453" w:rsidRPr="002F76F9">
        <w:t>Wstaw podpis”</w:t>
      </w:r>
      <w:r w:rsidR="0060127B" w:rsidRPr="002F76F9">
        <w:t xml:space="preserve"> (patrz </w:t>
      </w:r>
      <w:r w:rsidR="0060127B" w:rsidRPr="00E7423F">
        <w:fldChar w:fldCharType="begin"/>
      </w:r>
      <w:r w:rsidR="0060127B" w:rsidRPr="002F76F9">
        <w:instrText xml:space="preserve"> REF _Ref156644218 \h </w:instrText>
      </w:r>
      <w:r w:rsidR="0060127B">
        <w:instrText xml:space="preserve"> \* MERGEFORMAT </w:instrText>
      </w:r>
      <w:r w:rsidR="0060127B" w:rsidRPr="00E7423F">
        <w:fldChar w:fldCharType="separate"/>
      </w:r>
      <w:r w:rsidR="005D5463" w:rsidRPr="005D5463">
        <w:t xml:space="preserve">Rysunek </w:t>
      </w:r>
      <w:r w:rsidR="005D5463" w:rsidRPr="005D5463">
        <w:rPr>
          <w:noProof/>
        </w:rPr>
        <w:t>1</w:t>
      </w:r>
      <w:r w:rsidR="0060127B" w:rsidRPr="00E7423F">
        <w:fldChar w:fldCharType="end"/>
      </w:r>
      <w:r w:rsidR="0060127B" w:rsidRPr="002F76F9">
        <w:t>)</w:t>
      </w:r>
      <w:r w:rsidR="00011453" w:rsidRPr="002F76F9">
        <w:t>.</w:t>
      </w:r>
      <w:r w:rsidR="0060127B">
        <w:t xml:space="preserve"> </w:t>
      </w:r>
      <w:r w:rsidR="00F73CBA">
        <w:t>Jeśli brakuje etykiety (np. rysunek czy wykres) należy skorzystać z polecenia „nowa etykieta…” w poleceniu „</w:t>
      </w:r>
      <w:r w:rsidR="00F73CBA" w:rsidRPr="002F76F9">
        <w:t>Podpis”</w:t>
      </w:r>
      <w:r w:rsidR="002F76F9" w:rsidRPr="002F76F9">
        <w:t xml:space="preserve"> (patrz </w:t>
      </w:r>
      <w:r w:rsidR="002F76F9" w:rsidRPr="00E7423F">
        <w:fldChar w:fldCharType="begin"/>
      </w:r>
      <w:r w:rsidR="002F76F9" w:rsidRPr="002F76F9">
        <w:instrText xml:space="preserve"> REF _Ref156645791 \h </w:instrText>
      </w:r>
      <w:r w:rsidR="002F76F9">
        <w:instrText xml:space="preserve"> \* MERGEFORMAT </w:instrText>
      </w:r>
      <w:r w:rsidR="002F76F9" w:rsidRPr="00E7423F">
        <w:fldChar w:fldCharType="separate"/>
      </w:r>
      <w:r w:rsidR="005D5463" w:rsidRPr="005D5463">
        <w:t xml:space="preserve">Rysunek </w:t>
      </w:r>
      <w:r w:rsidR="005D5463" w:rsidRPr="005D5463">
        <w:rPr>
          <w:noProof/>
        </w:rPr>
        <w:t>4</w:t>
      </w:r>
      <w:r w:rsidR="002F76F9" w:rsidRPr="00E7423F">
        <w:fldChar w:fldCharType="end"/>
      </w:r>
      <w:r w:rsidR="002F76F9" w:rsidRPr="002F76F9">
        <w:t>)</w:t>
      </w:r>
      <w:r w:rsidR="00F73CBA" w:rsidRPr="002F76F9">
        <w:t>.</w:t>
      </w:r>
    </w:p>
    <w:p w14:paraId="7E8C8632" w14:textId="77777777" w:rsidR="0019494A" w:rsidRDefault="0019494A">
      <w:pPr>
        <w:spacing w:line="360" w:lineRule="auto"/>
        <w:ind w:firstLine="357"/>
        <w:jc w:val="both"/>
      </w:pPr>
    </w:p>
    <w:p w14:paraId="0F6F254E" w14:textId="77777777" w:rsidR="0060127B" w:rsidRDefault="00F73CBA" w:rsidP="00E7423F">
      <w:pPr>
        <w:keepNext/>
        <w:spacing w:line="360" w:lineRule="auto"/>
        <w:ind w:firstLine="357"/>
        <w:jc w:val="center"/>
      </w:pPr>
      <w:r>
        <w:rPr>
          <w:noProof/>
        </w:rPr>
        <w:lastRenderedPageBreak/>
        <w:drawing>
          <wp:inline distT="0" distB="0" distL="0" distR="0" wp14:anchorId="0FB562A1" wp14:editId="6C637869">
            <wp:extent cx="3429000" cy="22669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360" t="31746" r="37831" b="40270"/>
                    <a:stretch/>
                  </pic:blipFill>
                  <pic:spPr bwMode="auto">
                    <a:xfrm>
                      <a:off x="0" y="0"/>
                      <a:ext cx="3434978" cy="2270902"/>
                    </a:xfrm>
                    <a:prstGeom prst="rect">
                      <a:avLst/>
                    </a:prstGeom>
                    <a:ln>
                      <a:noFill/>
                    </a:ln>
                    <a:extLst>
                      <a:ext uri="{53640926-AAD7-44D8-BBD7-CCE9431645EC}">
                        <a14:shadowObscured xmlns:a14="http://schemas.microsoft.com/office/drawing/2010/main"/>
                      </a:ext>
                    </a:extLst>
                  </pic:spPr>
                </pic:pic>
              </a:graphicData>
            </a:graphic>
          </wp:inline>
        </w:drawing>
      </w:r>
    </w:p>
    <w:p w14:paraId="62D09636" w14:textId="314ECD97" w:rsidR="00F73CBA" w:rsidRDefault="0060127B" w:rsidP="00A647E1">
      <w:pPr>
        <w:pStyle w:val="Legenda"/>
        <w:spacing w:before="0" w:after="0"/>
        <w:jc w:val="center"/>
        <w:rPr>
          <w:b w:val="0"/>
          <w:sz w:val="20"/>
          <w:szCs w:val="20"/>
        </w:rPr>
      </w:pPr>
      <w:bookmarkStart w:id="21" w:name="_Ref156645791"/>
      <w:bookmarkStart w:id="22" w:name="_Toc157020067"/>
      <w:r w:rsidRPr="00E7423F">
        <w:rPr>
          <w:sz w:val="20"/>
          <w:szCs w:val="20"/>
        </w:rPr>
        <w:t xml:space="preserve">Rysunek </w:t>
      </w:r>
      <w:r w:rsidRPr="00E7423F">
        <w:rPr>
          <w:sz w:val="20"/>
          <w:szCs w:val="20"/>
        </w:rPr>
        <w:fldChar w:fldCharType="begin"/>
      </w:r>
      <w:r w:rsidRPr="00E7423F">
        <w:rPr>
          <w:sz w:val="20"/>
          <w:szCs w:val="20"/>
        </w:rPr>
        <w:instrText xml:space="preserve"> SEQ Rysunek \* ARABIC </w:instrText>
      </w:r>
      <w:r w:rsidRPr="00E7423F">
        <w:rPr>
          <w:sz w:val="20"/>
          <w:szCs w:val="20"/>
        </w:rPr>
        <w:fldChar w:fldCharType="separate"/>
      </w:r>
      <w:r w:rsidR="005D5463">
        <w:rPr>
          <w:noProof/>
          <w:sz w:val="20"/>
          <w:szCs w:val="20"/>
        </w:rPr>
        <w:t>4</w:t>
      </w:r>
      <w:r w:rsidRPr="00E7423F">
        <w:rPr>
          <w:sz w:val="20"/>
          <w:szCs w:val="20"/>
        </w:rPr>
        <w:fldChar w:fldCharType="end"/>
      </w:r>
      <w:bookmarkEnd w:id="21"/>
      <w:r w:rsidRPr="00E7423F">
        <w:rPr>
          <w:sz w:val="20"/>
          <w:szCs w:val="20"/>
        </w:rPr>
        <w:t xml:space="preserve">. </w:t>
      </w:r>
      <w:r w:rsidRPr="00E7423F">
        <w:rPr>
          <w:b w:val="0"/>
          <w:sz w:val="20"/>
          <w:szCs w:val="20"/>
        </w:rPr>
        <w:t>Tworzenie nowej etykiety podpisu</w:t>
      </w:r>
      <w:bookmarkEnd w:id="22"/>
    </w:p>
    <w:p w14:paraId="2F5F37D0" w14:textId="468CAD4C" w:rsidR="002F76F9" w:rsidRPr="00E117F3" w:rsidRDefault="002F76F9" w:rsidP="00A647E1">
      <w:pPr>
        <w:jc w:val="center"/>
        <w:rPr>
          <w:bCs/>
          <w:sz w:val="20"/>
          <w:szCs w:val="20"/>
        </w:rPr>
      </w:pPr>
      <w:r w:rsidRPr="00E117F3">
        <w:rPr>
          <w:b/>
          <w:bCs/>
          <w:sz w:val="20"/>
          <w:szCs w:val="20"/>
        </w:rPr>
        <w:t xml:space="preserve">Źródło: </w:t>
      </w:r>
      <w:r w:rsidR="00612D80">
        <w:rPr>
          <w:bCs/>
          <w:sz w:val="20"/>
          <w:szCs w:val="20"/>
        </w:rPr>
        <w:t>O</w:t>
      </w:r>
      <w:r w:rsidRPr="00E117F3">
        <w:rPr>
          <w:bCs/>
          <w:sz w:val="20"/>
          <w:szCs w:val="20"/>
        </w:rPr>
        <w:t>pracowanie własne.</w:t>
      </w:r>
    </w:p>
    <w:p w14:paraId="5C354A59" w14:textId="77777777" w:rsidR="002F76F9" w:rsidRDefault="002F76F9" w:rsidP="002F76F9"/>
    <w:p w14:paraId="3C8E04E9" w14:textId="2878905C" w:rsidR="002F76F9" w:rsidRPr="002F76F9" w:rsidRDefault="002F76F9">
      <w:pPr>
        <w:spacing w:line="360" w:lineRule="auto"/>
        <w:ind w:firstLine="357"/>
        <w:jc w:val="both"/>
      </w:pPr>
      <w:r w:rsidRPr="002F76F9">
        <w:t>Wszystkie elementy graficzne, takie jak rysunki i wykresy, muszą być starannie zintegrowane z treścią pracy dyplomowej, co oznacza, że ich umieszczenie powinno być przemyślane tak, aby bezpośrednio wspierały i wzbogacały tekst. Nie tylko umożliwiają one wizualizację danych i konceptów opisywanych w pracy, ale także odgrywają kluczową rolę w ułatwianiu czytelnikowi zrozumienia skomplikowanych zagadnień oraz w identyfikowaniu kluczowych wniosków. Dlatego też ich rozmieszczenie w dokumencie, jak również wybór formatowania, powinno być starannie dopasowane do kontekstu dyskusji, tak aby każdy element graficzny stanowił logiczne uzupełnienie tekstu i przyczyniał się do głębszego zrozumienia i analizy omawianych kwestii badawczych.</w:t>
      </w:r>
      <w:r w:rsidR="00011BC4">
        <w:t xml:space="preserve"> Warto dobrać odpowiedni rodzaj wykresu w zależności od prezentowanych danych. Przykładowo, dla ukazania struktury sprzedaży, eksportu, wykształcenia można wykorzystać wykres kołowy. Dla ukazania zmian struktury w czasie </w:t>
      </w:r>
      <w:r w:rsidR="00725653">
        <w:t xml:space="preserve">przydatny jest wykres </w:t>
      </w:r>
      <w:r w:rsidR="00011BC4">
        <w:t>100% skumulowany kolumnowy, a dla ukazania zmian wartości i struktury w czasie – skumulowany kolumnowy. Zmianę wartości w czasie ukazać można wykresem kolumnowym lub liniowym. P</w:t>
      </w:r>
      <w:r w:rsidR="00725653">
        <w:t>rzy porównywaniu kilku krajów, podmiotów jednocześnie w kilku obszarach warto rozważyć skorzystanie z wykresu radarowego. Możliwe jest także zastosowanie na jednym wykresie dwóch rodzajów wykresu – dla jednych danych np. kolumnowy, a dla innych linowy. Służy do tego wykres typu kombi. Wykres ten przydaje się także, gdy potrzebne są dwie osi (jedna np. w mln USD, a druga w %).</w:t>
      </w:r>
    </w:p>
    <w:p w14:paraId="546C310B" w14:textId="4FAA1ADB" w:rsidR="0062599C" w:rsidRDefault="0062599C" w:rsidP="0062599C">
      <w:pPr>
        <w:pStyle w:val="Paragraf"/>
      </w:pPr>
      <w:bookmarkStart w:id="23" w:name="_Toc157020097"/>
      <w:r>
        <w:t>Wzory</w:t>
      </w:r>
      <w:r w:rsidR="00D71BBD">
        <w:t xml:space="preserve"> matematyczne</w:t>
      </w:r>
      <w:bookmarkEnd w:id="23"/>
    </w:p>
    <w:p w14:paraId="4D78163E" w14:textId="21E0E2B9" w:rsidR="009E75F7" w:rsidRDefault="009E75F7" w:rsidP="007323F3">
      <w:pPr>
        <w:spacing w:line="360" w:lineRule="auto"/>
        <w:ind w:firstLine="357"/>
        <w:jc w:val="both"/>
      </w:pPr>
      <w:r w:rsidRPr="009E75F7">
        <w:t>Wzory matematyczne w pracy dyplomowej pełnią istotną rolę w klarownym prezentowaniu i rozwiązywaniu problemów naukowych. Ważne jest, aby były one integralną częścią tekstu, wyróżnione i czytelne dla czytelnika. Każdy wzór matematyczny powinien być wyekspono</w:t>
      </w:r>
      <w:r w:rsidRPr="009E75F7">
        <w:lastRenderedPageBreak/>
        <w:t>wany poprzez wypośrodkowanie i oddzielenie od reszty tekstu odstępem jednej linii. Numeracja wzorów powinna być konsekwentna i czytelna,</w:t>
      </w:r>
      <w:r>
        <w:t xml:space="preserve"> </w:t>
      </w:r>
      <w:r w:rsidR="00BB0A44">
        <w:t>n</w:t>
      </w:r>
      <w:r w:rsidRPr="009E75F7">
        <w:t>umer wzoru umieszcza się zazwyczaj po prawej stronie przy marginesie strony.</w:t>
      </w:r>
    </w:p>
    <w:p w14:paraId="3EC9E40E" w14:textId="19CC3D45" w:rsidR="0062599C" w:rsidRDefault="009E75F7" w:rsidP="0005528D">
      <w:pPr>
        <w:spacing w:line="360" w:lineRule="auto"/>
        <w:ind w:firstLine="357"/>
        <w:jc w:val="both"/>
      </w:pPr>
      <w:r w:rsidRPr="009E75F7">
        <w:t>Wzory powtarzane w tekście powinny być przywoływane przez odniesienie do numeru, bez potrzeby ich powtórzenia. Wszystkie symbole i zmienne w</w:t>
      </w:r>
      <w:r w:rsidR="00547A8E">
        <w:t>e</w:t>
      </w:r>
      <w:r w:rsidRPr="009E75F7">
        <w:t xml:space="preserve"> wzorze muszą być jednoznacznie zdefiniowane, a wszelkie niestandardowe lub zaawansowane wzory powinny być poparte odnośnikami do literatury źródłowej. W przypadku dłuższych wzorów, które nie mieszczą się w jednym wierszu, należy zachować estetykę i klarowność zapisu, unikając pozostawiania symboli na końcu linii. Przy edycji wzorów zaleca się użycie specjalistycznego edytora równań, co zapewnia właściwy format i czytelność. </w:t>
      </w:r>
      <w:r w:rsidR="00383A1A">
        <w:t>W tym celu należy wybrać polecenie „Równanie” z zakładki „</w:t>
      </w:r>
      <w:r w:rsidR="00383A1A" w:rsidRPr="00F91DD7">
        <w:t>Wstawianie”</w:t>
      </w:r>
      <w:r w:rsidR="00F91DD7" w:rsidRPr="00F91DD7">
        <w:t xml:space="preserve"> (patrz </w:t>
      </w:r>
      <w:r w:rsidR="00F91DD7" w:rsidRPr="00E7423F">
        <w:fldChar w:fldCharType="begin"/>
      </w:r>
      <w:r w:rsidR="00F91DD7" w:rsidRPr="00F91DD7">
        <w:instrText xml:space="preserve"> REF _Ref156646016 \h </w:instrText>
      </w:r>
      <w:r w:rsidR="00F91DD7">
        <w:instrText xml:space="preserve"> \* MERGEFORMAT </w:instrText>
      </w:r>
      <w:r w:rsidR="00F91DD7" w:rsidRPr="00E7423F">
        <w:fldChar w:fldCharType="separate"/>
      </w:r>
      <w:r w:rsidR="005D5463" w:rsidRPr="005D5463">
        <w:t xml:space="preserve">Rysunek </w:t>
      </w:r>
      <w:r w:rsidR="005D5463" w:rsidRPr="005D5463">
        <w:rPr>
          <w:noProof/>
        </w:rPr>
        <w:t>5</w:t>
      </w:r>
      <w:r w:rsidR="00F91DD7" w:rsidRPr="00E7423F">
        <w:fldChar w:fldCharType="end"/>
      </w:r>
      <w:r w:rsidR="00F91DD7" w:rsidRPr="00F91DD7">
        <w:t>)</w:t>
      </w:r>
      <w:r w:rsidR="000B07AD" w:rsidRPr="00F91DD7">
        <w:t>.</w:t>
      </w:r>
      <w:r w:rsidR="000B07AD">
        <w:t xml:space="preserve"> </w:t>
      </w:r>
    </w:p>
    <w:p w14:paraId="102DD337" w14:textId="77777777" w:rsidR="0019494A" w:rsidRDefault="0019494A" w:rsidP="00A647E1">
      <w:pPr>
        <w:spacing w:line="360" w:lineRule="auto"/>
        <w:ind w:firstLine="357"/>
        <w:jc w:val="both"/>
      </w:pPr>
    </w:p>
    <w:p w14:paraId="1084CDDD" w14:textId="77777777" w:rsidR="00F91DD7" w:rsidRDefault="00383A1A" w:rsidP="00E7423F">
      <w:pPr>
        <w:keepNext/>
        <w:spacing w:line="360" w:lineRule="auto"/>
        <w:ind w:firstLine="567"/>
        <w:jc w:val="both"/>
      </w:pPr>
      <w:r>
        <w:rPr>
          <w:noProof/>
        </w:rPr>
        <mc:AlternateContent>
          <mc:Choice Requires="wps">
            <w:drawing>
              <wp:anchor distT="0" distB="0" distL="114300" distR="114300" simplePos="0" relativeHeight="251729920" behindDoc="0" locked="0" layoutInCell="1" allowOverlap="1" wp14:anchorId="5E7154A4" wp14:editId="4A4797D2">
                <wp:simplePos x="0" y="0"/>
                <wp:positionH relativeFrom="column">
                  <wp:posOffset>5066030</wp:posOffset>
                </wp:positionH>
                <wp:positionV relativeFrom="paragraph">
                  <wp:posOffset>103505</wp:posOffset>
                </wp:positionV>
                <wp:extent cx="403860" cy="388620"/>
                <wp:effectExtent l="0" t="0" r="15240" b="11430"/>
                <wp:wrapNone/>
                <wp:docPr id="30" name="Owal 30"/>
                <wp:cNvGraphicFramePr/>
                <a:graphic xmlns:a="http://schemas.openxmlformats.org/drawingml/2006/main">
                  <a:graphicData uri="http://schemas.microsoft.com/office/word/2010/wordprocessingShape">
                    <wps:wsp>
                      <wps:cNvSpPr/>
                      <wps:spPr>
                        <a:xfrm>
                          <a:off x="0" y="0"/>
                          <a:ext cx="403860" cy="3886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199F99FC" id="Owal 30" o:spid="_x0000_s1026" style="position:absolute;margin-left:398.9pt;margin-top:8.15pt;width:31.8pt;height:30.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731968" behindDoc="0" locked="0" layoutInCell="1" allowOverlap="1" wp14:anchorId="7013E5A4" wp14:editId="65278FBA">
                <wp:simplePos x="0" y="0"/>
                <wp:positionH relativeFrom="column">
                  <wp:posOffset>455930</wp:posOffset>
                </wp:positionH>
                <wp:positionV relativeFrom="paragraph">
                  <wp:posOffset>19685</wp:posOffset>
                </wp:positionV>
                <wp:extent cx="434340" cy="236220"/>
                <wp:effectExtent l="0" t="0" r="22860" b="11430"/>
                <wp:wrapNone/>
                <wp:docPr id="31" name="Owal 31"/>
                <wp:cNvGraphicFramePr/>
                <a:graphic xmlns:a="http://schemas.openxmlformats.org/drawingml/2006/main">
                  <a:graphicData uri="http://schemas.microsoft.com/office/word/2010/wordprocessingShape">
                    <wps:wsp>
                      <wps:cNvSpPr/>
                      <wps:spPr>
                        <a:xfrm>
                          <a:off x="0" y="0"/>
                          <a:ext cx="434340" cy="2362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7DD6A0B" id="Owal 31" o:spid="_x0000_s1026" style="position:absolute;margin-left:35.9pt;margin-top:1.55pt;width:34.2pt;height:18.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" filled="f" strokecolor="red" strokeweight="2pt"/>
            </w:pict>
          </mc:Fallback>
        </mc:AlternateContent>
      </w:r>
      <w:r>
        <w:rPr>
          <w:noProof/>
        </w:rPr>
        <w:drawing>
          <wp:inline distT="0" distB="0" distL="0" distR="0" wp14:anchorId="514CC4D7" wp14:editId="19F87B29">
            <wp:extent cx="5090160" cy="1325880"/>
            <wp:effectExtent l="0" t="0" r="0" b="762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072" t="2117" r="3550" b="56958"/>
                    <a:stretch/>
                  </pic:blipFill>
                  <pic:spPr bwMode="auto">
                    <a:xfrm>
                      <a:off x="0" y="0"/>
                      <a:ext cx="5090160" cy="1325880"/>
                    </a:xfrm>
                    <a:prstGeom prst="rect">
                      <a:avLst/>
                    </a:prstGeom>
                    <a:ln>
                      <a:noFill/>
                    </a:ln>
                    <a:extLst>
                      <a:ext uri="{53640926-AAD7-44D8-BBD7-CCE9431645EC}">
                        <a14:shadowObscured xmlns:a14="http://schemas.microsoft.com/office/drawing/2010/main"/>
                      </a:ext>
                    </a:extLst>
                  </pic:spPr>
                </pic:pic>
              </a:graphicData>
            </a:graphic>
          </wp:inline>
        </w:drawing>
      </w:r>
    </w:p>
    <w:p w14:paraId="6A340BB1" w14:textId="3A584AED" w:rsidR="00383A1A" w:rsidRPr="00E7423F" w:rsidRDefault="00F91DD7" w:rsidP="00A647E1">
      <w:pPr>
        <w:pStyle w:val="Legenda"/>
        <w:spacing w:before="0" w:after="0"/>
        <w:jc w:val="center"/>
        <w:rPr>
          <w:b w:val="0"/>
          <w:sz w:val="20"/>
          <w:szCs w:val="20"/>
        </w:rPr>
      </w:pPr>
      <w:bookmarkStart w:id="24" w:name="_Ref156646016"/>
      <w:bookmarkStart w:id="25" w:name="_Toc157020068"/>
      <w:r w:rsidRPr="00E7423F">
        <w:rPr>
          <w:sz w:val="20"/>
          <w:szCs w:val="20"/>
        </w:rPr>
        <w:t xml:space="preserve">Rysunek </w:t>
      </w:r>
      <w:r w:rsidRPr="00E7423F">
        <w:rPr>
          <w:sz w:val="20"/>
          <w:szCs w:val="20"/>
        </w:rPr>
        <w:fldChar w:fldCharType="begin"/>
      </w:r>
      <w:r w:rsidRPr="00E7423F">
        <w:rPr>
          <w:sz w:val="20"/>
          <w:szCs w:val="20"/>
        </w:rPr>
        <w:instrText xml:space="preserve"> SEQ Rysunek \* ARABIC </w:instrText>
      </w:r>
      <w:r w:rsidRPr="00E7423F">
        <w:rPr>
          <w:sz w:val="20"/>
          <w:szCs w:val="20"/>
        </w:rPr>
        <w:fldChar w:fldCharType="separate"/>
      </w:r>
      <w:r w:rsidR="005D5463">
        <w:rPr>
          <w:noProof/>
          <w:sz w:val="20"/>
          <w:szCs w:val="20"/>
        </w:rPr>
        <w:t>5</w:t>
      </w:r>
      <w:r w:rsidRPr="00E7423F">
        <w:rPr>
          <w:sz w:val="20"/>
          <w:szCs w:val="20"/>
        </w:rPr>
        <w:fldChar w:fldCharType="end"/>
      </w:r>
      <w:bookmarkEnd w:id="24"/>
      <w:r w:rsidRPr="00E7423F">
        <w:rPr>
          <w:sz w:val="20"/>
          <w:szCs w:val="20"/>
        </w:rPr>
        <w:t xml:space="preserve">. </w:t>
      </w:r>
      <w:r w:rsidRPr="00E7423F">
        <w:rPr>
          <w:b w:val="0"/>
          <w:sz w:val="20"/>
          <w:szCs w:val="20"/>
        </w:rPr>
        <w:t>Wstawianie wzorów matematycznych</w:t>
      </w:r>
      <w:bookmarkEnd w:id="25"/>
    </w:p>
    <w:p w14:paraId="46BBAC2B" w14:textId="60BF3915" w:rsidR="00F91DD7" w:rsidRPr="00F91DD7" w:rsidRDefault="00F91DD7" w:rsidP="00A647E1">
      <w:pPr>
        <w:jc w:val="center"/>
        <w:rPr>
          <w:bCs/>
          <w:sz w:val="20"/>
          <w:szCs w:val="20"/>
        </w:rPr>
      </w:pPr>
      <w:r w:rsidRPr="00F91DD7">
        <w:rPr>
          <w:b/>
          <w:bCs/>
          <w:sz w:val="20"/>
          <w:szCs w:val="20"/>
        </w:rPr>
        <w:t xml:space="preserve">Źródło: </w:t>
      </w:r>
      <w:r w:rsidR="00612D80">
        <w:rPr>
          <w:bCs/>
          <w:sz w:val="20"/>
          <w:szCs w:val="20"/>
        </w:rPr>
        <w:t>O</w:t>
      </w:r>
      <w:r w:rsidRPr="00F91DD7">
        <w:rPr>
          <w:bCs/>
          <w:sz w:val="20"/>
          <w:szCs w:val="20"/>
        </w:rPr>
        <w:t>pracowanie własne.</w:t>
      </w:r>
    </w:p>
    <w:p w14:paraId="50166F41" w14:textId="4B669C30" w:rsidR="0082311F" w:rsidRDefault="0082311F" w:rsidP="0005528D">
      <w:pPr>
        <w:spacing w:line="360" w:lineRule="auto"/>
        <w:jc w:val="both"/>
      </w:pPr>
    </w:p>
    <w:p w14:paraId="754B5F08" w14:textId="42A1A985" w:rsidR="000B07AD" w:rsidRDefault="004C027F" w:rsidP="0082311F">
      <w:pPr>
        <w:spacing w:line="360" w:lineRule="auto"/>
        <w:ind w:firstLine="357"/>
        <w:jc w:val="both"/>
      </w:pPr>
      <w:r w:rsidRPr="004C027F">
        <w:t>Podczas pracy nad dokumentem zawierającym równania matematyczne, szczególnie istotne jest prawidłowe i efektywne dokonywanie zmian w przygotowanych równaniach. Aby wprowadzić wszelkie modyfikacje czy poprawki, użytkownik powinien skorzystać z zakładki „Projektowanie”, która staje się aktywna w momencie zaznaczenia równania w dokumencie. Zakładka „Projektowanie” w edytorze tekstu, takim jak Microsoft Word, oferuje szeroki wachlarz narzędzi umożliwiających precyzyjne dostosowywanie równań – od zmiany czcionki, przez dodawanie symboli matematycznych, aż po modyfikację struktury samego równania</w:t>
      </w:r>
      <w:r>
        <w:t xml:space="preserve"> (patrz </w:t>
      </w:r>
      <w:r>
        <w:fldChar w:fldCharType="begin"/>
      </w:r>
      <w:r>
        <w:instrText xml:space="preserve"> REF _Ref156646169 \h </w:instrText>
      </w:r>
      <w:r>
        <w:fldChar w:fldCharType="separate"/>
      </w:r>
      <w:r w:rsidR="005D5463" w:rsidRPr="00E7423F">
        <w:rPr>
          <w:sz w:val="20"/>
          <w:szCs w:val="20"/>
        </w:rPr>
        <w:t xml:space="preserve">Rysunek </w:t>
      </w:r>
      <w:r w:rsidR="005D5463">
        <w:rPr>
          <w:noProof/>
          <w:sz w:val="20"/>
          <w:szCs w:val="20"/>
        </w:rPr>
        <w:t>6</w:t>
      </w:r>
      <w:r>
        <w:fldChar w:fldCharType="end"/>
      </w:r>
      <w:r>
        <w:t>)</w:t>
      </w:r>
      <w:r w:rsidRPr="004C027F">
        <w:t>.</w:t>
      </w:r>
    </w:p>
    <w:p w14:paraId="0DA9A66C" w14:textId="77777777" w:rsidR="0019494A" w:rsidRDefault="0019494A" w:rsidP="00A647E1">
      <w:pPr>
        <w:spacing w:line="360" w:lineRule="auto"/>
        <w:jc w:val="both"/>
      </w:pPr>
    </w:p>
    <w:p w14:paraId="118CED57" w14:textId="5BB78A6A" w:rsidR="004C027F" w:rsidRDefault="00562D3C" w:rsidP="00E7423F">
      <w:pPr>
        <w:keepNext/>
        <w:spacing w:line="360" w:lineRule="auto"/>
        <w:ind w:firstLine="567"/>
      </w:pPr>
      <w:r>
        <w:rPr>
          <w:noProof/>
        </w:rPr>
        <w:lastRenderedPageBreak/>
        <w:drawing>
          <wp:inline distT="0" distB="0" distL="0" distR="0" wp14:anchorId="7962C532" wp14:editId="5015CCCD">
            <wp:extent cx="5478780" cy="1276729"/>
            <wp:effectExtent l="0" t="0" r="762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94" t="2587" r="40727" b="73187"/>
                    <a:stretch/>
                  </pic:blipFill>
                  <pic:spPr bwMode="auto">
                    <a:xfrm>
                      <a:off x="0" y="0"/>
                      <a:ext cx="5510742" cy="1284177"/>
                    </a:xfrm>
                    <a:prstGeom prst="rect">
                      <a:avLst/>
                    </a:prstGeom>
                    <a:ln>
                      <a:noFill/>
                    </a:ln>
                    <a:extLst>
                      <a:ext uri="{53640926-AAD7-44D8-BBD7-CCE9431645EC}">
                        <a14:shadowObscured xmlns:a14="http://schemas.microsoft.com/office/drawing/2010/main"/>
                      </a:ext>
                    </a:extLst>
                  </pic:spPr>
                </pic:pic>
              </a:graphicData>
            </a:graphic>
          </wp:inline>
        </w:drawing>
      </w:r>
    </w:p>
    <w:p w14:paraId="06260B21" w14:textId="4BA62C0C" w:rsidR="00562D3C" w:rsidRPr="00E7423F" w:rsidRDefault="004C027F" w:rsidP="00A647E1">
      <w:pPr>
        <w:pStyle w:val="Legenda"/>
        <w:spacing w:before="0" w:after="0"/>
        <w:jc w:val="center"/>
        <w:rPr>
          <w:sz w:val="20"/>
          <w:szCs w:val="20"/>
        </w:rPr>
      </w:pPr>
      <w:bookmarkStart w:id="26" w:name="_Ref156646169"/>
      <w:bookmarkStart w:id="27" w:name="_Toc157020069"/>
      <w:r w:rsidRPr="00E7423F">
        <w:rPr>
          <w:sz w:val="20"/>
          <w:szCs w:val="20"/>
        </w:rPr>
        <w:t xml:space="preserve">Rysunek </w:t>
      </w:r>
      <w:r w:rsidRPr="00E7423F">
        <w:rPr>
          <w:sz w:val="20"/>
          <w:szCs w:val="20"/>
        </w:rPr>
        <w:fldChar w:fldCharType="begin"/>
      </w:r>
      <w:r w:rsidRPr="00E7423F">
        <w:rPr>
          <w:sz w:val="20"/>
          <w:szCs w:val="20"/>
        </w:rPr>
        <w:instrText xml:space="preserve"> SEQ Rysunek \* ARABIC </w:instrText>
      </w:r>
      <w:r w:rsidRPr="00E7423F">
        <w:rPr>
          <w:sz w:val="20"/>
          <w:szCs w:val="20"/>
        </w:rPr>
        <w:fldChar w:fldCharType="separate"/>
      </w:r>
      <w:r w:rsidR="005D5463">
        <w:rPr>
          <w:noProof/>
          <w:sz w:val="20"/>
          <w:szCs w:val="20"/>
        </w:rPr>
        <w:t>6</w:t>
      </w:r>
      <w:r w:rsidRPr="00E7423F">
        <w:rPr>
          <w:sz w:val="20"/>
          <w:szCs w:val="20"/>
        </w:rPr>
        <w:fldChar w:fldCharType="end"/>
      </w:r>
      <w:bookmarkEnd w:id="26"/>
      <w:r w:rsidRPr="00E7423F">
        <w:rPr>
          <w:sz w:val="20"/>
          <w:szCs w:val="20"/>
        </w:rPr>
        <w:t xml:space="preserve">. </w:t>
      </w:r>
      <w:r w:rsidRPr="00E7423F">
        <w:rPr>
          <w:b w:val="0"/>
          <w:sz w:val="20"/>
          <w:szCs w:val="20"/>
        </w:rPr>
        <w:t>Edytowanie równań</w:t>
      </w:r>
      <w:bookmarkEnd w:id="27"/>
    </w:p>
    <w:p w14:paraId="430D4D0D" w14:textId="7E3A00A3" w:rsidR="004C027F" w:rsidRPr="004C027F" w:rsidRDefault="004C027F" w:rsidP="00A647E1">
      <w:pPr>
        <w:jc w:val="center"/>
        <w:rPr>
          <w:bCs/>
          <w:sz w:val="20"/>
          <w:szCs w:val="20"/>
        </w:rPr>
      </w:pPr>
      <w:r w:rsidRPr="004C027F">
        <w:rPr>
          <w:b/>
          <w:bCs/>
          <w:sz w:val="20"/>
          <w:szCs w:val="20"/>
        </w:rPr>
        <w:t xml:space="preserve">Źródło: </w:t>
      </w:r>
      <w:r w:rsidR="00612D80">
        <w:rPr>
          <w:bCs/>
          <w:sz w:val="20"/>
          <w:szCs w:val="20"/>
        </w:rPr>
        <w:t>O</w:t>
      </w:r>
      <w:r w:rsidRPr="004C027F">
        <w:rPr>
          <w:bCs/>
          <w:sz w:val="20"/>
          <w:szCs w:val="20"/>
        </w:rPr>
        <w:t>pracowanie własne.</w:t>
      </w:r>
    </w:p>
    <w:p w14:paraId="6D5DD04F" w14:textId="77777777" w:rsidR="004C027F" w:rsidRPr="004C027F" w:rsidRDefault="004C027F" w:rsidP="00E7423F"/>
    <w:p w14:paraId="6E4E1ECE" w14:textId="6A8F7E55" w:rsidR="009E75F7" w:rsidRDefault="004C027F" w:rsidP="00A647E1">
      <w:pPr>
        <w:spacing w:line="360" w:lineRule="auto"/>
        <w:ind w:firstLine="357"/>
        <w:jc w:val="both"/>
      </w:pPr>
      <w:r w:rsidRPr="004C027F">
        <w:t xml:space="preserve">Ważne jest, aby podczas edytowania równań zachować spójność stylu i formatowania z resztą dokumentu. Obejmuje to użycie odpowiedniej wielkości czcionki, stylu oraz układu równań, tak aby zapewnić czytelność i profesjonalny wygląd pracy. </w:t>
      </w:r>
      <w:r w:rsidR="00186899" w:rsidRPr="00186899">
        <w:t>Wzory matematyczne można prezentować w tabeli dwukolumnowej z niewidocznymi obramowaniami, co ułatwia ich wyśrodkowanie.</w:t>
      </w:r>
      <w:r w:rsidR="00186899">
        <w:t xml:space="preserve"> </w:t>
      </w:r>
      <w:r w:rsidRPr="004C027F">
        <w:t xml:space="preserve">Należy także zwracać uwagę na to, aby wszelkie zmiany były dokonywane w sposób, który nie zakłóca </w:t>
      </w:r>
      <w:r w:rsidR="0082311F">
        <w:t>s</w:t>
      </w:r>
      <w:r w:rsidRPr="004C027F">
        <w:t>pójności i logiki matematycznej równań.</w:t>
      </w:r>
      <w:r>
        <w:t xml:space="preserve"> Poniżej znajdują się przykładowe równani</w:t>
      </w:r>
      <w:r w:rsidR="0082311F">
        <w:t>a</w:t>
      </w:r>
      <w:r>
        <w:t xml:space="preserve"> matematyczne.</w:t>
      </w:r>
    </w:p>
    <w:p w14:paraId="778F4BA8" w14:textId="77777777" w:rsidR="0004677D" w:rsidRDefault="0004677D" w:rsidP="00A647E1">
      <w:pPr>
        <w:spacing w:line="360" w:lineRule="auto"/>
        <w:ind w:firstLine="357"/>
        <w:jc w:val="both"/>
      </w:pPr>
    </w:p>
    <w:tbl>
      <w:tblPr>
        <w:tblStyle w:val="Tabela-Siatk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134"/>
      </w:tblGrid>
      <w:tr w:rsidR="0004677D" w14:paraId="34C2B6A6" w14:textId="77777777" w:rsidTr="0004677D">
        <w:tc>
          <w:tcPr>
            <w:tcW w:w="7933" w:type="dxa"/>
            <w:vAlign w:val="center"/>
          </w:tcPr>
          <w:p w14:paraId="0A933D80" w14:textId="2AECEC6E" w:rsidR="0004677D" w:rsidRDefault="0004677D" w:rsidP="0004677D">
            <w:pPr>
              <w:spacing w:line="360" w:lineRule="auto"/>
              <w:jc w:val="center"/>
            </w:pPr>
            <m:oMathPara>
              <m:oMath>
                <m:r>
                  <w:rPr>
                    <w:rFonts w:ascii="Cambria Math" w:hAnsi="Cambria Math"/>
                  </w:rPr>
                  <m:t>E</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i</m:t>
                        </m:r>
                      </m:sub>
                    </m:sSub>
                    <m:sSub>
                      <m:sSubPr>
                        <m:ctrlPr>
                          <w:rPr>
                            <w:rFonts w:ascii="Cambria Math" w:hAnsi="Cambria Math"/>
                            <w:i/>
                          </w:rPr>
                        </m:ctrlPr>
                      </m:sSubPr>
                      <m:e>
                        <m:r>
                          <w:rPr>
                            <w:rFonts w:ascii="Cambria Math" w:hAnsi="Cambria Math"/>
                          </w:rPr>
                          <m:t>,β</m:t>
                        </m:r>
                      </m:e>
                      <m:sub>
                        <m:r>
                          <w:rPr>
                            <w:rFonts w:ascii="Cambria Math" w:hAnsi="Cambria Math"/>
                          </w:rPr>
                          <m:t>j</m:t>
                        </m:r>
                      </m:sub>
                    </m:sSub>
                  </m:e>
                </m:d>
                <m:r>
                  <w:rPr>
                    <w:rFonts w:ascii="Cambria Math" w:hAnsi="Cambria Math"/>
                  </w:rPr>
                  <m:t>=</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0 dla i≠j</m:t>
                        </m:r>
                      </m:e>
                      <m:e>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S</m:t>
                            </m:r>
                          </m:sub>
                          <m:sup>
                            <m:r>
                              <w:rPr>
                                <w:rFonts w:ascii="Cambria Math" w:eastAsiaTheme="minorEastAsia" w:hAnsi="Cambria Math"/>
                              </w:rPr>
                              <m:t>2</m:t>
                            </m:r>
                          </m:sup>
                        </m:sSubSup>
                        <m:r>
                          <w:rPr>
                            <w:rFonts w:ascii="Cambria Math" w:eastAsiaTheme="minorEastAsia" w:hAnsi="Cambria Math"/>
                          </w:rPr>
                          <m:t xml:space="preserve"> dla i=j</m:t>
                        </m:r>
                      </m:e>
                    </m:eqArr>
                    <m:r>
                      <w:rPr>
                        <w:rFonts w:ascii="Cambria Math" w:eastAsiaTheme="minorEastAsia" w:hAnsi="Cambria Math"/>
                      </w:rPr>
                      <m:t>,               i,j=1,2,…,N</m:t>
                    </m:r>
                  </m:e>
                </m:d>
              </m:oMath>
            </m:oMathPara>
          </w:p>
        </w:tc>
        <w:tc>
          <w:tcPr>
            <w:tcW w:w="1134" w:type="dxa"/>
            <w:vAlign w:val="center"/>
          </w:tcPr>
          <w:p w14:paraId="4DAB03EF" w14:textId="564C16EB" w:rsidR="0004677D" w:rsidRDefault="0004677D" w:rsidP="0004677D">
            <w:pPr>
              <w:spacing w:line="360" w:lineRule="auto"/>
              <w:jc w:val="center"/>
            </w:pPr>
            <w:r w:rsidRPr="00D60FB0">
              <w:rPr>
                <w:rFonts w:eastAsiaTheme="minorEastAsia"/>
              </w:rPr>
              <w:t>(1)</w:t>
            </w:r>
          </w:p>
        </w:tc>
      </w:tr>
    </w:tbl>
    <w:p w14:paraId="68E37C15" w14:textId="77777777" w:rsidR="0082311F" w:rsidRDefault="0082311F" w:rsidP="00A647E1">
      <w:pPr>
        <w:spacing w:line="360" w:lineRule="auto"/>
        <w:ind w:firstLine="357"/>
        <w:jc w:val="both"/>
      </w:pPr>
    </w:p>
    <w:p w14:paraId="3BC67A04" w14:textId="77777777" w:rsidR="0062599C" w:rsidRDefault="0062599C" w:rsidP="0062599C">
      <w:pPr>
        <w:spacing w:line="360" w:lineRule="auto"/>
        <w:rPr>
          <w:rFonts w:eastAsiaTheme="minorEastAsia"/>
        </w:rPr>
      </w:pPr>
      <w:r>
        <w:rPr>
          <w:rFonts w:eastAsiaTheme="minorEastAsia"/>
        </w:rPr>
        <w:t>gdzie:</w:t>
      </w:r>
    </w:p>
    <w:p w14:paraId="4843B602" w14:textId="77777777" w:rsidR="0062599C" w:rsidRDefault="0062599C" w:rsidP="0062599C">
      <w:pPr>
        <w:spacing w:line="360" w:lineRule="auto"/>
        <w:rPr>
          <w:rFonts w:eastAsiaTheme="minorEastAsia"/>
        </w:rPr>
      </w:pPr>
      <m:oMath>
        <m:r>
          <w:rPr>
            <w:rFonts w:ascii="Cambria Math" w:hAnsi="Cambria Math"/>
          </w:rPr>
          <m:t>β</m:t>
        </m:r>
      </m:oMath>
      <w:r>
        <w:rPr>
          <w:rFonts w:eastAsiaTheme="minorEastAsia"/>
        </w:rPr>
        <w:t xml:space="preserve"> – wektor parametrów modelu,</w:t>
      </w:r>
    </w:p>
    <w:p w14:paraId="68AA3A4C" w14:textId="77777777" w:rsidR="0062599C" w:rsidRDefault="0062599C" w:rsidP="0062599C">
      <w:pPr>
        <w:spacing w:line="360" w:lineRule="auto"/>
        <w:rPr>
          <w:rFonts w:eastAsiaTheme="minorEastAsia"/>
        </w:rPr>
      </w:pPr>
      <m:oMath>
        <m:r>
          <w:rPr>
            <w:rFonts w:ascii="Cambria Math" w:hAnsi="Cambria Math"/>
          </w:rPr>
          <m:t>E</m:t>
        </m:r>
        <m:d>
          <m:dPr>
            <m:ctrlPr>
              <w:rPr>
                <w:rFonts w:ascii="Cambria Math" w:hAnsi="Cambria Math"/>
                <w:i/>
              </w:rPr>
            </m:ctrlPr>
          </m:dPr>
          <m:e>
            <m:r>
              <w:rPr>
                <w:rFonts w:ascii="Cambria Math" w:hAnsi="Cambria Math"/>
              </w:rPr>
              <m:t>β</m:t>
            </m:r>
          </m:e>
        </m:d>
      </m:oMath>
      <w:r>
        <w:rPr>
          <w:rFonts w:eastAsiaTheme="minorEastAsia"/>
        </w:rPr>
        <w:t xml:space="preserve"> – wartość oczekiwana wektora parametrów </w:t>
      </w:r>
      <m:oMath>
        <m:r>
          <w:rPr>
            <w:rFonts w:ascii="Cambria Math" w:hAnsi="Cambria Math"/>
          </w:rPr>
          <m:t>β</m:t>
        </m:r>
      </m:oMath>
      <w:r>
        <w:rPr>
          <w:rFonts w:eastAsiaTheme="minorEastAsia"/>
        </w:rPr>
        <w:t>,</w:t>
      </w:r>
    </w:p>
    <w:p w14:paraId="658B7210" w14:textId="77777777" w:rsidR="0062599C" w:rsidRDefault="0062599C" w:rsidP="0062599C">
      <w:pPr>
        <w:spacing w:line="360" w:lineRule="auto"/>
        <w:rPr>
          <w:rFonts w:eastAsiaTheme="minorEastAsia"/>
        </w:rPr>
      </w:pPr>
      <m:oMath>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β,</m:t>
            </m:r>
            <m:r>
              <w:rPr>
                <w:rFonts w:ascii="Cambria Math" w:hAnsi="Cambria Math"/>
              </w:rPr>
              <m:t>β</m:t>
            </m:r>
          </m:e>
        </m:d>
      </m:oMath>
      <w:r>
        <w:rPr>
          <w:rFonts w:eastAsiaTheme="minorEastAsia"/>
        </w:rPr>
        <w:t xml:space="preserve"> – wartość oczekiwana iloczynu skalarnego wektorów parametrów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i</m:t>
            </m:r>
          </m:sub>
        </m:sSub>
      </m:oMath>
      <w:r w:rsidRPr="001E1D8F">
        <w:rPr>
          <w:rFonts w:eastAsiaTheme="minorEastAsia"/>
        </w:rPr>
        <w:t xml:space="preserve"> i</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j</m:t>
            </m:r>
          </m:sub>
        </m:sSub>
      </m:oMath>
      <w:r>
        <w:rPr>
          <w:rFonts w:eastAsiaTheme="minorEastAsia"/>
        </w:rPr>
        <w:t>,</w:t>
      </w:r>
    </w:p>
    <w:p w14:paraId="31A3C4B4" w14:textId="046FEEC8" w:rsidR="0062599C" w:rsidRDefault="00A65D35" w:rsidP="0062599C">
      <w:pPr>
        <w:spacing w:line="360" w:lineRule="auto"/>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S</m:t>
            </m:r>
          </m:sub>
          <m:sup>
            <m:r>
              <w:rPr>
                <w:rFonts w:ascii="Cambria Math" w:eastAsiaTheme="minorEastAsia" w:hAnsi="Cambria Math"/>
              </w:rPr>
              <m:t>2</m:t>
            </m:r>
          </m:sup>
        </m:sSubSup>
      </m:oMath>
      <w:r w:rsidR="0062599C">
        <w:rPr>
          <w:rFonts w:eastAsiaTheme="minorEastAsia"/>
        </w:rPr>
        <w:t xml:space="preserve"> – wariancja wspólna dla wszystkich parametrów.</w:t>
      </w:r>
    </w:p>
    <w:p w14:paraId="00E51BE6" w14:textId="77777777" w:rsidR="0004677D" w:rsidRDefault="0004677D" w:rsidP="0062599C">
      <w:pPr>
        <w:spacing w:line="360" w:lineRule="auto"/>
        <w:rPr>
          <w:rFonts w:eastAsiaTheme="minorEastAsia"/>
        </w:rPr>
      </w:pPr>
    </w:p>
    <w:tbl>
      <w:tblPr>
        <w:tblStyle w:val="Tabela-Siatk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134"/>
      </w:tblGrid>
      <w:tr w:rsidR="0004677D" w14:paraId="0C7F49AB" w14:textId="77777777" w:rsidTr="0004677D">
        <w:tc>
          <w:tcPr>
            <w:tcW w:w="7933" w:type="dxa"/>
            <w:vAlign w:val="center"/>
          </w:tcPr>
          <w:p w14:paraId="6B33B77D" w14:textId="5CA6A5D1" w:rsidR="0004677D" w:rsidRDefault="0004677D" w:rsidP="0004677D">
            <w:pPr>
              <w:spacing w:line="360" w:lineRule="auto"/>
              <w:jc w:val="center"/>
            </w:pPr>
            <m:oMathPara>
              <m:oMath>
                <m:r>
                  <w:rPr>
                    <w:rFonts w:ascii="Cambria Math" w:hAnsi="Cambria Math"/>
                  </w:rPr>
                  <m:t>Y=</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k</m:t>
                    </m:r>
                  </m:sub>
                </m:sSub>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+ε</m:t>
                </m:r>
              </m:oMath>
            </m:oMathPara>
          </w:p>
        </w:tc>
        <w:tc>
          <w:tcPr>
            <w:tcW w:w="1134" w:type="dxa"/>
            <w:vAlign w:val="center"/>
          </w:tcPr>
          <w:p w14:paraId="3A132BAC" w14:textId="4511C9AB" w:rsidR="0004677D" w:rsidRDefault="0004677D" w:rsidP="0004677D">
            <w:pPr>
              <w:spacing w:line="360" w:lineRule="auto"/>
              <w:jc w:val="center"/>
            </w:pPr>
            <w:r w:rsidRPr="00D60FB0">
              <w:t>(</w:t>
            </w:r>
            <w:r>
              <w:t>2</w:t>
            </w:r>
            <w:r w:rsidRPr="00D60FB0">
              <w:t>)</w:t>
            </w:r>
          </w:p>
        </w:tc>
      </w:tr>
    </w:tbl>
    <w:p w14:paraId="0597085F" w14:textId="77777777" w:rsidR="00195CB9" w:rsidRDefault="00195CB9" w:rsidP="0062599C">
      <w:pPr>
        <w:spacing w:line="360" w:lineRule="auto"/>
        <w:rPr>
          <w:rFonts w:eastAsiaTheme="minorEastAsia"/>
        </w:rPr>
      </w:pPr>
    </w:p>
    <w:p w14:paraId="6891BE4D" w14:textId="77777777" w:rsidR="00C4084A" w:rsidRPr="00D60FB0" w:rsidRDefault="00C4084A" w:rsidP="00C4084A">
      <w:pPr>
        <w:spacing w:line="360" w:lineRule="auto"/>
        <w:jc w:val="both"/>
      </w:pPr>
      <w:r w:rsidRPr="00D60FB0">
        <w:t>gdzie:</w:t>
      </w:r>
    </w:p>
    <w:p w14:paraId="3A3E8396" w14:textId="77777777" w:rsidR="00C4084A" w:rsidRPr="00D60FB0" w:rsidRDefault="00A65D35" w:rsidP="00C4084A">
      <w:pPr>
        <w:spacing w:line="360" w:lineRule="auto"/>
        <w:jc w:val="both"/>
      </w:pP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k</m:t>
            </m:r>
          </m:sub>
        </m:sSub>
      </m:oMath>
      <w:r w:rsidR="00C4084A" w:rsidRPr="00D60FB0">
        <w:t xml:space="preserve"> – wartości zmiennych niezależnych dla </w:t>
      </w:r>
      <m:oMath>
        <m:r>
          <w:rPr>
            <w:rFonts w:ascii="Cambria Math" w:hAnsi="Cambria Math"/>
          </w:rPr>
          <m:t>i</m:t>
        </m:r>
      </m:oMath>
      <w:r w:rsidR="00C4084A" w:rsidRPr="00D60FB0">
        <w:t>-tej obserwacji,</w:t>
      </w:r>
    </w:p>
    <w:p w14:paraId="0B4AF5C0" w14:textId="77777777" w:rsidR="00C4084A" w:rsidRPr="00D60FB0" w:rsidRDefault="00A65D35" w:rsidP="00C4084A">
      <w:pPr>
        <w:spacing w:line="360" w:lineRule="auto"/>
        <w:jc w:val="both"/>
      </w:pPr>
      <m:oMath>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β</m:t>
            </m:r>
          </m:e>
          <m:sub>
            <m:r>
              <w:rPr>
                <w:rFonts w:ascii="Cambria Math" w:hAnsi="Cambria Math"/>
              </w:rPr>
              <m:t>k</m:t>
            </m:r>
          </m:sub>
        </m:sSub>
      </m:oMath>
      <w:r w:rsidR="00C4084A" w:rsidRPr="00D60FB0">
        <w:t xml:space="preserve"> – współczynniki regresji dla poszczególnych zmiennych niezależnych,</w:t>
      </w:r>
    </w:p>
    <w:p w14:paraId="55C27B93" w14:textId="77777777" w:rsidR="00C4084A" w:rsidRPr="00D60FB0" w:rsidRDefault="00A65D35" w:rsidP="00C4084A">
      <w:pPr>
        <w:spacing w:line="360" w:lineRule="auto"/>
        <w:jc w:val="both"/>
      </w:pPr>
      <m:oMath>
        <m:sSub>
          <m:sSubPr>
            <m:ctrlPr>
              <w:rPr>
                <w:rFonts w:ascii="Cambria Math" w:hAnsi="Cambria Math"/>
                <w:i/>
              </w:rPr>
            </m:ctrlPr>
          </m:sSubPr>
          <m:e>
            <m:r>
              <w:rPr>
                <w:rFonts w:ascii="Cambria Math" w:hAnsi="Cambria Math"/>
              </w:rPr>
              <m:t>β</m:t>
            </m:r>
          </m:e>
          <m:sub>
            <m:r>
              <w:rPr>
                <w:rFonts w:ascii="Cambria Math" w:hAnsi="Cambria Math"/>
              </w:rPr>
              <m:t>0</m:t>
            </m:r>
          </m:sub>
        </m:sSub>
      </m:oMath>
      <w:r w:rsidR="00C4084A" w:rsidRPr="00D60FB0">
        <w:t xml:space="preserve"> – stała, teoretyczna wartość zmiennej zależnej, przy zmiennych niezależnych równych 0,</w:t>
      </w:r>
    </w:p>
    <w:p w14:paraId="210B926B" w14:textId="653F298F" w:rsidR="00C4084A" w:rsidRPr="00D60FB0" w:rsidRDefault="00C4084A" w:rsidP="00C4084A">
      <w:pPr>
        <w:spacing w:line="360" w:lineRule="auto"/>
        <w:jc w:val="both"/>
      </w:pPr>
      <m:oMath>
        <m:r>
          <w:rPr>
            <w:rFonts w:ascii="Cambria Math" w:hAnsi="Cambria Math"/>
          </w:rPr>
          <m:t>ε</m:t>
        </m:r>
      </m:oMath>
      <w:r w:rsidRPr="00D60FB0">
        <w:t xml:space="preserve"> – błąd losowy</w:t>
      </w:r>
      <w:r>
        <w:rPr>
          <w:rStyle w:val="Odwoanieprzypisudolnego"/>
        </w:rPr>
        <w:footnoteReference w:id="1"/>
      </w:r>
      <w:r>
        <w:t>.</w:t>
      </w:r>
    </w:p>
    <w:p w14:paraId="6B073F09" w14:textId="2623D9F8" w:rsidR="00D71BBD" w:rsidRDefault="00D71BBD" w:rsidP="00D71BBD">
      <w:pPr>
        <w:pStyle w:val="Paragraf"/>
      </w:pPr>
      <w:bookmarkStart w:id="28" w:name="_Toc157020098"/>
      <w:r>
        <w:lastRenderedPageBreak/>
        <w:t>Załączniki</w:t>
      </w:r>
      <w:bookmarkEnd w:id="28"/>
    </w:p>
    <w:p w14:paraId="2817B176" w14:textId="600E9BAD" w:rsidR="00D71BBD" w:rsidRDefault="009E75F7" w:rsidP="007323F3">
      <w:pPr>
        <w:spacing w:line="360" w:lineRule="auto"/>
        <w:ind w:firstLine="357"/>
        <w:jc w:val="both"/>
      </w:pPr>
      <w:r w:rsidRPr="009E75F7">
        <w:t xml:space="preserve">Załączniki do pracy dyplomowej mogą obejmować szereg dokumentów i materiałów, które wspierają jej merytoryczną zawartość. Mogą to być dokumenty organizacyjne, finansowe, promocyjne, </w:t>
      </w:r>
      <w:r>
        <w:t xml:space="preserve">ankiety (patrz Załącznik 2), </w:t>
      </w:r>
      <w:r w:rsidRPr="009E75F7">
        <w:t>pełne wyniki badań ankietowych, fragmenty tekstów, rysunki, kody programów</w:t>
      </w:r>
      <w:r>
        <w:t xml:space="preserve"> (patrz Załącznik 1)</w:t>
      </w:r>
      <w:r w:rsidRPr="009E75F7">
        <w:t>, dokumentacja techniczna używanych systemów, języków programowania, narzędzi i udogodnień. Są one istotne w sytuacji, gdy przyczyniają się do głębszego zrozumienia tematu pracy, oferując czytelnikowi dodatkowe informacje, które mogą być za szczegółowe, aby umieścić je bezpośrednio w głównym tekście pracy. Załączniki powinny być łatwo dostępne i czytelne, aby umożliwić czytelnikom pełne zrozumienie prezentowanych badań i argumentów.</w:t>
      </w:r>
    </w:p>
    <w:p w14:paraId="2B7731C9" w14:textId="77C26701" w:rsidR="00024965" w:rsidRDefault="00024965" w:rsidP="00024965">
      <w:pPr>
        <w:pStyle w:val="Paragraf"/>
      </w:pPr>
      <w:bookmarkStart w:id="29" w:name="_Toc157020099"/>
      <w:r>
        <w:t>System punktacji</w:t>
      </w:r>
      <w:bookmarkEnd w:id="29"/>
    </w:p>
    <w:p w14:paraId="5237CD83" w14:textId="77777777" w:rsidR="00024965" w:rsidRDefault="00024965" w:rsidP="007323F3">
      <w:pPr>
        <w:spacing w:line="360" w:lineRule="auto"/>
        <w:ind w:firstLine="357"/>
        <w:jc w:val="both"/>
      </w:pPr>
      <w:r>
        <w:t>Przyjęcie jednolitego systemu punktacji w pracy dyplomowej stanowi ważny element zachowania spójności oraz profesjonalizmu dokumentu. Jest to wyraz dobrej praktyki akademickiej, która ułatwia czytelnikowi nawigację po tekście oraz zwiększa estetykę i czytelność pracy. System punktacji obejmuje nie tylko wybór odpowiedniego typu punktów (np. kropki, kwadraty, myślniki), ale także ich konsekwentne stosowanie w całym dokumencie. Jednolity system punktacji powinien być zastosowany we wszystkich częściach pracy, w których pojawiają się wyliczenia – od rozdziałów głównych, przez podrozdziały, aż po listy i wykazy znajdujące się w załącznikach. Taka konsekwencja nie tylko ułatwia orientację w tekście, ale również podkreśla staranność i dbałość autora o detale.</w:t>
      </w:r>
    </w:p>
    <w:p w14:paraId="77F67863" w14:textId="027CF99E" w:rsidR="00024965" w:rsidRDefault="00024965" w:rsidP="00024965">
      <w:pPr>
        <w:spacing w:line="360" w:lineRule="auto"/>
        <w:ind w:firstLine="357"/>
        <w:jc w:val="both"/>
      </w:pPr>
      <w:r>
        <w:t>Ponadto, warto zwrócić uwagę na właściwe formatowanie punktów, które powinno być spójne z ogólnym układem pracy. Należy zadbać o to, aby odstępy pomiędzy punktami oraz tekstem były jednolite, a wielkość i typ czcionki użytej do punktacji były zgodne z resztą dokumentu. Taki jednolity system punktacji nie tylko wpływa na estetykę pracy, ale także na jej profesjonalizm i postrzeganie przez czytelnika.</w:t>
      </w:r>
    </w:p>
    <w:p w14:paraId="0F80C70B" w14:textId="37E17570" w:rsidR="00522F2D" w:rsidRDefault="00522F2D" w:rsidP="00522F2D">
      <w:pPr>
        <w:pStyle w:val="Paragraf"/>
      </w:pPr>
      <w:bookmarkStart w:id="30" w:name="_Toc157020100"/>
      <w:r>
        <w:t>Zastosowanie stylów nagłówków</w:t>
      </w:r>
      <w:bookmarkEnd w:id="30"/>
    </w:p>
    <w:p w14:paraId="08F59353" w14:textId="77777777" w:rsidR="00522F2D" w:rsidRDefault="00522F2D" w:rsidP="007323F3">
      <w:pPr>
        <w:spacing w:line="360" w:lineRule="auto"/>
        <w:ind w:firstLine="357"/>
        <w:jc w:val="both"/>
      </w:pPr>
      <w:r>
        <w:t>Ważnym aspektem przygotowania pracy dyplomowej jest również zastosowanie spójnych stylów nagłówków, które ułatwiają organizację tekstu oraz jego późniejsze formatowanie. Użycie predefiniowanych stylów, takich jak „Nagłówek 1”, „Nagłówek 2”, pozwala na automatyczne tworzenie spisu treści oraz ułatwia nawigację po dokumencie. Jest to szczególnie przydatne w dłuższych pracach, gdzie zachowanie przejrzystej struktury tekstu jest kluczowe dla jego zrozumienia.</w:t>
      </w:r>
    </w:p>
    <w:p w14:paraId="382E8A71" w14:textId="3516EDB8" w:rsidR="00522F2D" w:rsidRDefault="00522F2D" w:rsidP="00522F2D">
      <w:pPr>
        <w:spacing w:line="360" w:lineRule="auto"/>
        <w:ind w:firstLine="357"/>
        <w:jc w:val="both"/>
      </w:pPr>
      <w:r>
        <w:lastRenderedPageBreak/>
        <w:t>Stosowanie spójnych stylów nagłówków nie tylko poprawia estetykę pracy, ale również świadczy o profesjonalnym podejściu do jej przygotowania. Dzięki zdefiniowaniu i konsekwentnemu stosowaniu różnych poziomów nagłówków, tekst staje się bardziej czytelny, a poszczególne sekcje i podsekcje są wyraźnie oddzielone i hierarchicznie uporządkowane.</w:t>
      </w:r>
    </w:p>
    <w:p w14:paraId="4BAA82FC" w14:textId="77777777" w:rsidR="00522F2D" w:rsidRDefault="00522F2D" w:rsidP="00522F2D">
      <w:pPr>
        <w:spacing w:line="360" w:lineRule="auto"/>
        <w:ind w:firstLine="357"/>
        <w:jc w:val="both"/>
      </w:pPr>
    </w:p>
    <w:p w14:paraId="351B20A6" w14:textId="77777777" w:rsidR="00522F2D" w:rsidRDefault="00522F2D" w:rsidP="00522F2D">
      <w:pPr>
        <w:keepNext/>
        <w:spacing w:line="360" w:lineRule="auto"/>
        <w:ind w:firstLine="357"/>
        <w:jc w:val="both"/>
      </w:pPr>
      <w:r>
        <w:rPr>
          <w:noProof/>
        </w:rPr>
        <w:drawing>
          <wp:inline distT="0" distB="0" distL="0" distR="0" wp14:anchorId="29EAFA6D" wp14:editId="756AF352">
            <wp:extent cx="5598240" cy="583673"/>
            <wp:effectExtent l="0" t="0" r="254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01-21 21 05 3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7460" cy="597145"/>
                    </a:xfrm>
                    <a:prstGeom prst="rect">
                      <a:avLst/>
                    </a:prstGeom>
                  </pic:spPr>
                </pic:pic>
              </a:graphicData>
            </a:graphic>
          </wp:inline>
        </w:drawing>
      </w:r>
    </w:p>
    <w:p w14:paraId="4B3D4B1E" w14:textId="18A345BB" w:rsidR="00522F2D" w:rsidRPr="00522F2D" w:rsidRDefault="00522F2D" w:rsidP="00522F2D">
      <w:pPr>
        <w:pStyle w:val="Legenda"/>
        <w:spacing w:before="0" w:after="0"/>
        <w:jc w:val="center"/>
        <w:rPr>
          <w:sz w:val="20"/>
          <w:szCs w:val="20"/>
        </w:rPr>
      </w:pPr>
      <w:bookmarkStart w:id="31" w:name="_Ref156763801"/>
      <w:bookmarkStart w:id="32" w:name="_Toc157020070"/>
      <w:r w:rsidRPr="00522F2D">
        <w:rPr>
          <w:sz w:val="20"/>
          <w:szCs w:val="20"/>
        </w:rPr>
        <w:t xml:space="preserve">Rysunek </w:t>
      </w:r>
      <w:r w:rsidRPr="00522F2D">
        <w:rPr>
          <w:sz w:val="20"/>
          <w:szCs w:val="20"/>
        </w:rPr>
        <w:fldChar w:fldCharType="begin"/>
      </w:r>
      <w:r w:rsidRPr="00522F2D">
        <w:rPr>
          <w:sz w:val="20"/>
          <w:szCs w:val="20"/>
        </w:rPr>
        <w:instrText xml:space="preserve"> SEQ Rysunek \* ARABIC </w:instrText>
      </w:r>
      <w:r w:rsidRPr="00522F2D">
        <w:rPr>
          <w:sz w:val="20"/>
          <w:szCs w:val="20"/>
        </w:rPr>
        <w:fldChar w:fldCharType="separate"/>
      </w:r>
      <w:r w:rsidR="005D5463">
        <w:rPr>
          <w:noProof/>
          <w:sz w:val="20"/>
          <w:szCs w:val="20"/>
        </w:rPr>
        <w:t>7</w:t>
      </w:r>
      <w:r w:rsidRPr="00522F2D">
        <w:rPr>
          <w:sz w:val="20"/>
          <w:szCs w:val="20"/>
        </w:rPr>
        <w:fldChar w:fldCharType="end"/>
      </w:r>
      <w:bookmarkEnd w:id="31"/>
      <w:r w:rsidRPr="00522F2D">
        <w:rPr>
          <w:sz w:val="20"/>
          <w:szCs w:val="20"/>
        </w:rPr>
        <w:t xml:space="preserve">. </w:t>
      </w:r>
      <w:r w:rsidRPr="00186899">
        <w:rPr>
          <w:b w:val="0"/>
          <w:sz w:val="20"/>
          <w:szCs w:val="20"/>
        </w:rPr>
        <w:t>Wybór odpowiedniego stylu nagłówka</w:t>
      </w:r>
      <w:bookmarkEnd w:id="32"/>
    </w:p>
    <w:p w14:paraId="1221C48B" w14:textId="2877405C" w:rsidR="00522F2D" w:rsidRPr="00522F2D" w:rsidRDefault="00522F2D" w:rsidP="00522F2D">
      <w:pPr>
        <w:jc w:val="center"/>
        <w:rPr>
          <w:sz w:val="20"/>
          <w:szCs w:val="20"/>
        </w:rPr>
      </w:pPr>
      <w:r w:rsidRPr="0082311F">
        <w:rPr>
          <w:b/>
          <w:sz w:val="20"/>
          <w:szCs w:val="20"/>
        </w:rPr>
        <w:t>Źródło:</w:t>
      </w:r>
      <w:r w:rsidRPr="00522F2D">
        <w:rPr>
          <w:sz w:val="20"/>
          <w:szCs w:val="20"/>
        </w:rPr>
        <w:t xml:space="preserve"> Opracowanie własne.</w:t>
      </w:r>
    </w:p>
    <w:p w14:paraId="01ECD900" w14:textId="77777777" w:rsidR="00522F2D" w:rsidRPr="00522F2D" w:rsidRDefault="00522F2D" w:rsidP="00522F2D"/>
    <w:p w14:paraId="5EF96125" w14:textId="399A3067" w:rsidR="00D71BBD" w:rsidRDefault="00522F2D" w:rsidP="00522F2D">
      <w:pPr>
        <w:spacing w:line="360" w:lineRule="auto"/>
        <w:ind w:firstLine="357"/>
        <w:jc w:val="both"/>
      </w:pPr>
      <w:r>
        <w:t xml:space="preserve">Podczas formatowania pracy, zaleca się używanie „Nagłówka 1” dla głównych rozdziałów, „Nagłówka 2” dla podrozdziałów, a dla dalszego podziału – stosowanie kolejnych poziomów </w:t>
      </w:r>
      <w:r w:rsidRPr="00522F2D">
        <w:t xml:space="preserve">nagłówków (patrz </w:t>
      </w:r>
      <w:r w:rsidRPr="00522F2D">
        <w:fldChar w:fldCharType="begin"/>
      </w:r>
      <w:r w:rsidRPr="00522F2D">
        <w:instrText xml:space="preserve"> REF _Ref156763801 \h </w:instrText>
      </w:r>
      <w:r>
        <w:instrText xml:space="preserve"> \* MERGEFORMAT </w:instrText>
      </w:r>
      <w:r w:rsidRPr="00522F2D">
        <w:fldChar w:fldCharType="separate"/>
      </w:r>
      <w:r w:rsidR="005D5463" w:rsidRPr="005D5463">
        <w:t xml:space="preserve">Rysunek </w:t>
      </w:r>
      <w:r w:rsidR="005D5463" w:rsidRPr="005D5463">
        <w:rPr>
          <w:noProof/>
        </w:rPr>
        <w:t>7</w:t>
      </w:r>
      <w:r w:rsidRPr="00522F2D">
        <w:fldChar w:fldCharType="end"/>
      </w:r>
      <w:r w:rsidRPr="00522F2D">
        <w:t>).</w:t>
      </w:r>
      <w:r>
        <w:t xml:space="preserve"> Takie podejście nie tylko ułatwia czytelnikowi orientację w strukturze pracy, ale również umożliwia autorowi łatwe wprowadzanie zmian i aktualizacji w dokumencie, zachowując przy tym spójność formatowania.</w:t>
      </w:r>
    </w:p>
    <w:p w14:paraId="79A55845" w14:textId="3653FA92" w:rsidR="004536D5" w:rsidRDefault="004536D5" w:rsidP="00522F2D">
      <w:pPr>
        <w:spacing w:line="360" w:lineRule="auto"/>
        <w:ind w:firstLine="357"/>
        <w:jc w:val="both"/>
      </w:pPr>
      <w:r>
        <w:t>Proponowane formatowanie stylów nagłówków:</w:t>
      </w:r>
    </w:p>
    <w:p w14:paraId="2E233567" w14:textId="3168BA03" w:rsidR="004536D5" w:rsidRPr="004536D5" w:rsidRDefault="004536D5" w:rsidP="00D32DB9">
      <w:pPr>
        <w:pStyle w:val="Akapitzlist"/>
        <w:numPr>
          <w:ilvl w:val="0"/>
          <w:numId w:val="27"/>
        </w:numPr>
        <w:spacing w:line="360" w:lineRule="auto"/>
        <w:jc w:val="both"/>
        <w:rPr>
          <w:rFonts w:ascii="Times New Roman" w:hAnsi="Times New Roman" w:cs="Times New Roman"/>
          <w:sz w:val="24"/>
          <w:szCs w:val="24"/>
        </w:rPr>
      </w:pPr>
      <w:r w:rsidRPr="004536D5">
        <w:rPr>
          <w:rFonts w:ascii="Times New Roman" w:hAnsi="Times New Roman" w:cs="Times New Roman"/>
          <w:b/>
          <w:bCs/>
          <w:sz w:val="24"/>
          <w:szCs w:val="24"/>
        </w:rPr>
        <w:t>nagłówek 1:</w:t>
      </w:r>
      <w:r w:rsidRPr="004536D5">
        <w:rPr>
          <w:rFonts w:ascii="Times New Roman" w:hAnsi="Times New Roman" w:cs="Times New Roman"/>
          <w:sz w:val="24"/>
          <w:szCs w:val="24"/>
        </w:rPr>
        <w:t xml:space="preserve"> Times New Roman, 16 pkt, pogrubiony, odstęp przed 12 pkt, odstęp po 3 pkt, interlinia 1,5 wiersza, wyrównanie do lewej, automatyczne numerowanie hierarchiczne (Rozdział 1. Tytuł);</w:t>
      </w:r>
    </w:p>
    <w:p w14:paraId="6D72034E" w14:textId="748C4F23" w:rsidR="004536D5" w:rsidRPr="004536D5" w:rsidRDefault="004536D5" w:rsidP="00D32DB9">
      <w:pPr>
        <w:pStyle w:val="Akapitzlist"/>
        <w:numPr>
          <w:ilvl w:val="0"/>
          <w:numId w:val="27"/>
        </w:numPr>
        <w:spacing w:line="360" w:lineRule="auto"/>
        <w:jc w:val="both"/>
        <w:rPr>
          <w:rFonts w:ascii="Times New Roman" w:hAnsi="Times New Roman" w:cs="Times New Roman"/>
          <w:sz w:val="24"/>
          <w:szCs w:val="24"/>
        </w:rPr>
      </w:pPr>
      <w:r w:rsidRPr="004536D5">
        <w:rPr>
          <w:rFonts w:ascii="Times New Roman" w:hAnsi="Times New Roman" w:cs="Times New Roman"/>
          <w:b/>
          <w:bCs/>
          <w:sz w:val="24"/>
          <w:szCs w:val="24"/>
        </w:rPr>
        <w:t>nagłówek 2:</w:t>
      </w:r>
      <w:r w:rsidRPr="004536D5">
        <w:rPr>
          <w:rFonts w:ascii="Times New Roman" w:hAnsi="Times New Roman" w:cs="Times New Roman"/>
          <w:sz w:val="24"/>
          <w:szCs w:val="24"/>
        </w:rPr>
        <w:t xml:space="preserve"> Times New Roman, 14 pkt, pogrubiony, odstęp przed 12 pkt, odstęp po 3 pkt, interlinia 1,5 wiersza, wyrównanie do lewej, automatyczne numerowanie hierarchiczne (1.1 Tytuł);</w:t>
      </w:r>
    </w:p>
    <w:p w14:paraId="4A067B23" w14:textId="7B0B4201" w:rsidR="004536D5" w:rsidRPr="004536D5" w:rsidRDefault="004536D5" w:rsidP="00D32DB9">
      <w:pPr>
        <w:pStyle w:val="Akapitzlist"/>
        <w:numPr>
          <w:ilvl w:val="0"/>
          <w:numId w:val="27"/>
        </w:numPr>
        <w:spacing w:line="360" w:lineRule="auto"/>
        <w:jc w:val="both"/>
        <w:rPr>
          <w:rFonts w:ascii="Times New Roman" w:hAnsi="Times New Roman" w:cs="Times New Roman"/>
          <w:sz w:val="24"/>
          <w:szCs w:val="24"/>
        </w:rPr>
      </w:pPr>
      <w:r w:rsidRPr="004536D5">
        <w:rPr>
          <w:rFonts w:ascii="Times New Roman" w:hAnsi="Times New Roman" w:cs="Times New Roman"/>
          <w:b/>
          <w:bCs/>
          <w:sz w:val="24"/>
          <w:szCs w:val="24"/>
        </w:rPr>
        <w:t>nagłówek 3:</w:t>
      </w:r>
      <w:r w:rsidRPr="004536D5">
        <w:rPr>
          <w:rFonts w:ascii="Times New Roman" w:hAnsi="Times New Roman" w:cs="Times New Roman"/>
          <w:sz w:val="24"/>
          <w:szCs w:val="24"/>
        </w:rPr>
        <w:t xml:space="preserve"> Times New Roman, 12 pkt, pogrubiony, odstęp przed 3 pkt, odstęp po 6 pkt, interlinia pojedyncza, wyrównanie do lewej, automatyczne numerowanie hierarchiczne (1.1.1. Tytuł).</w:t>
      </w:r>
    </w:p>
    <w:p w14:paraId="55C1F398" w14:textId="60C11DEA" w:rsidR="00322FE7" w:rsidRPr="0049237C" w:rsidRDefault="00F46260" w:rsidP="004536D5">
      <w:pPr>
        <w:pStyle w:val="Podrozdzia"/>
        <w:jc w:val="left"/>
      </w:pPr>
      <w:r>
        <w:t xml:space="preserve"> </w:t>
      </w:r>
      <w:bookmarkStart w:id="33" w:name="_Toc157020101"/>
      <w:r w:rsidR="00631066">
        <w:t>Przykłady cytowania</w:t>
      </w:r>
      <w:bookmarkEnd w:id="33"/>
    </w:p>
    <w:p w14:paraId="7C4F37F1" w14:textId="12951A46" w:rsidR="00631066" w:rsidRDefault="00C36FCC" w:rsidP="007323F3">
      <w:pPr>
        <w:spacing w:line="360" w:lineRule="auto"/>
        <w:ind w:firstLine="357"/>
        <w:jc w:val="both"/>
      </w:pPr>
      <w:r w:rsidRPr="00C36FCC">
        <w:t xml:space="preserve">W treści pracy dyplomowej konieczne jest precyzyjne stosowanie albo przypisów dolnych, albo </w:t>
      </w:r>
      <w:proofErr w:type="spellStart"/>
      <w:r w:rsidRPr="00C36FCC">
        <w:t>odwołań</w:t>
      </w:r>
      <w:proofErr w:type="spellEnd"/>
      <w:r w:rsidRPr="00C36FCC">
        <w:t xml:space="preserve"> w tekście, które wskazują źródło wykorzystanej teorii i cytowanych opinii. W przypadku decyzji o wykorzystaniu przypisów dolnych, każdy cytat z książki, artykułu w czasopiśmie, dokumentu internetowego czy artykułu w pracy zbiorowej powinien być uzupełniony szczegółowymi informacjami o źródle umieszczonymi w dolnej części strony. </w:t>
      </w:r>
      <w:r w:rsidR="00F3164A">
        <w:t>W przypadku przypisów dolnych, w</w:t>
      </w:r>
      <w:r w:rsidR="00065D31" w:rsidRPr="00065D31">
        <w:t xml:space="preserve"> treści pracy należy umieszczać odsyłacze literaturowe, wskazujące źró</w:t>
      </w:r>
      <w:r w:rsidR="00065D31" w:rsidRPr="00065D31">
        <w:lastRenderedPageBreak/>
        <w:t>dło wykorzystywanej teorii i cytowanych opinii</w:t>
      </w:r>
      <w:r w:rsidR="009E75F7">
        <w:t xml:space="preserve"> np.</w:t>
      </w:r>
      <w:r w:rsidR="00065D31">
        <w:t xml:space="preserve"> </w:t>
      </w:r>
      <w:r w:rsidR="009E75F7">
        <w:t>k</w:t>
      </w:r>
      <w:r w:rsidR="00631066">
        <w:t>siążka</w:t>
      </w:r>
      <w:r w:rsidR="00631066">
        <w:rPr>
          <w:rStyle w:val="Odwoanieprzypisudolnego"/>
        </w:rPr>
        <w:footnoteReference w:id="2"/>
      </w:r>
      <w:r w:rsidR="00631066">
        <w:t>, artykuł w czasopiśmie</w:t>
      </w:r>
      <w:r w:rsidR="00631066">
        <w:rPr>
          <w:rStyle w:val="Odwoanieprzypisudolnego"/>
        </w:rPr>
        <w:footnoteReference w:id="3"/>
      </w:r>
      <w:r w:rsidR="00631066">
        <w:t>, dokument internetowy</w:t>
      </w:r>
      <w:r w:rsidR="00631066">
        <w:rPr>
          <w:rStyle w:val="Odwoanieprzypisudolnego"/>
        </w:rPr>
        <w:footnoteReference w:id="4"/>
      </w:r>
      <w:r w:rsidR="006F06F0">
        <w:t>, a</w:t>
      </w:r>
      <w:r w:rsidR="00631066">
        <w:t>rtykuł w pracy zbiorowej</w:t>
      </w:r>
      <w:r w:rsidR="006F06F0">
        <w:rPr>
          <w:rStyle w:val="Odwoanieprzypisudolnego"/>
        </w:rPr>
        <w:footnoteReference w:id="5"/>
      </w:r>
      <w:r w:rsidR="006F06F0">
        <w:t>, p</w:t>
      </w:r>
      <w:r w:rsidR="00631066">
        <w:t>owtórzenie przypisu</w:t>
      </w:r>
      <w:r w:rsidR="006F06F0">
        <w:rPr>
          <w:rStyle w:val="Odwoanieprzypisudolnego"/>
        </w:rPr>
        <w:footnoteReference w:id="6"/>
      </w:r>
      <w:r w:rsidR="006F06F0">
        <w:t>.</w:t>
      </w:r>
      <w:r w:rsidR="009D34E0">
        <w:t xml:space="preserve"> </w:t>
      </w:r>
      <w:r w:rsidR="009D34E0" w:rsidRPr="009D34E0">
        <w:t>Przypisy dolne należy formatować czcionką Times New Roman o wielkości 10 punktów, a ich treść powinna być wyrównana do obu marginesów (justowanie).</w:t>
      </w:r>
    </w:p>
    <w:p w14:paraId="2BAA8AC3" w14:textId="487751A5" w:rsidR="003874F4" w:rsidRDefault="00F3164A" w:rsidP="003874F4">
      <w:pPr>
        <w:spacing w:line="360" w:lineRule="auto"/>
        <w:ind w:firstLine="360"/>
        <w:jc w:val="both"/>
      </w:pPr>
      <w:r w:rsidRPr="00F3164A">
        <w:t xml:space="preserve">Jeśli </w:t>
      </w:r>
      <w:r>
        <w:t xml:space="preserve">autor/autorka pracy dyplomowej </w:t>
      </w:r>
      <w:r w:rsidRPr="00F3164A">
        <w:t xml:space="preserve">zdecyduje się na stosowanie </w:t>
      </w:r>
      <w:proofErr w:type="spellStart"/>
      <w:r w:rsidRPr="00F3164A">
        <w:t>odwołań</w:t>
      </w:r>
      <w:proofErr w:type="spellEnd"/>
      <w:r w:rsidRPr="00F3164A">
        <w:t xml:space="preserve"> w tekście</w:t>
      </w:r>
      <w:r w:rsidR="00D32DB9">
        <w:t xml:space="preserve"> w stylu APA</w:t>
      </w:r>
      <w:r w:rsidRPr="00F3164A">
        <w:t>, bezpośrednio przy cytacie należy wskazać źródło, z którego pochodzi</w:t>
      </w:r>
      <w:r w:rsidR="003874F4" w:rsidRPr="003874F4">
        <w:t xml:space="preserve">. Przykładowo, cytując książkę, w tekście </w:t>
      </w:r>
      <w:r w:rsidR="003B4A80">
        <w:t>umieścić trzeba</w:t>
      </w:r>
      <w:r w:rsidR="003B4A80" w:rsidRPr="003874F4">
        <w:t xml:space="preserve"> </w:t>
      </w:r>
      <w:r w:rsidR="00E36F5C">
        <w:t>„</w:t>
      </w:r>
      <w:r w:rsidR="003874F4" w:rsidRPr="003874F4">
        <w:t>(Kowalsk</w:t>
      </w:r>
      <w:r w:rsidR="003874F4">
        <w:t>a</w:t>
      </w:r>
      <w:r w:rsidR="003874F4" w:rsidRPr="003874F4">
        <w:t>, 2020)</w:t>
      </w:r>
      <w:r w:rsidR="00E36F5C">
        <w:t>”</w:t>
      </w:r>
      <w:r w:rsidR="00D32DB9">
        <w:t xml:space="preserve">. </w:t>
      </w:r>
      <w:r w:rsidR="003874F4" w:rsidRPr="003874F4">
        <w:t>W ten sposób czytelnik może szybko znaleźć źródło informacji, nie przerywając lektury tekstu głównego.</w:t>
      </w:r>
    </w:p>
    <w:p w14:paraId="37F7F64B" w14:textId="276C1BB1" w:rsidR="009F1645" w:rsidRDefault="009F1645" w:rsidP="003874F4">
      <w:pPr>
        <w:spacing w:line="360" w:lineRule="auto"/>
        <w:ind w:firstLine="360"/>
        <w:jc w:val="both"/>
      </w:pPr>
      <w:r w:rsidRPr="009F1645">
        <w:t xml:space="preserve">Parafrazowanie w pracy dyplomowej to umiejętność interpretacji i prezentacji myśli innych autorów własnymi słowami, </w:t>
      </w:r>
      <w:r w:rsidR="00186899">
        <w:t xml:space="preserve">przy </w:t>
      </w:r>
      <w:r w:rsidRPr="009F1645">
        <w:t>jednocze</w:t>
      </w:r>
      <w:r w:rsidR="00186899">
        <w:t>snym</w:t>
      </w:r>
      <w:r w:rsidRPr="009F1645">
        <w:t xml:space="preserve"> zachow</w:t>
      </w:r>
      <w:r w:rsidR="00186899">
        <w:t>aniu</w:t>
      </w:r>
      <w:r w:rsidRPr="009F1645">
        <w:t xml:space="preserve"> wierność oryginalnemu przesłaniu. Jest to kluczowe, gdy chcemy wykorzystać czyjeś idee, unikając zarzutów plagiatu. Przy parafrazowaniu ważne jest, aby dokładnie zrozumieć i przetworzyć treść źródłową, a następnie przedstawić ją w nowej formie, odzwierciedlając jej główną myśl, ale jednocześnie wplatając w nią własny styl i perspektywę. Parafrazy powinny być również odpowiednio cytowane, z wyraźnym wskazaniem źródła, by uwiarygodnić przekaz i pokazać skąd pochodzą adaptowane pomysły.</w:t>
      </w:r>
      <w:r>
        <w:t xml:space="preserve"> </w:t>
      </w:r>
      <w:r w:rsidRPr="009F1645">
        <w:t xml:space="preserve">Na przykład: </w:t>
      </w:r>
      <w:r w:rsidR="00E36F5C">
        <w:t>„</w:t>
      </w:r>
      <w:r w:rsidRPr="009F1645">
        <w:t>Drucker (1998, s. ...) zauważa, że kluczowym zasobem każdej organizacji jest jej kadra</w:t>
      </w:r>
      <w:r w:rsidR="00E36F5C">
        <w:t>”</w:t>
      </w:r>
      <w:r>
        <w:t>.</w:t>
      </w:r>
    </w:p>
    <w:p w14:paraId="23757E9F" w14:textId="366E3661" w:rsidR="00F3164A" w:rsidRDefault="00F3164A" w:rsidP="003874F4">
      <w:pPr>
        <w:spacing w:line="360" w:lineRule="auto"/>
        <w:ind w:firstLine="360"/>
        <w:jc w:val="both"/>
      </w:pPr>
      <w:r w:rsidRPr="00F3164A">
        <w:t>Bez względu na wybraną metodę – przypisy dolne czy odwołania w tekście – kluczowe jest ich spójne i konsekwentne stosowanie w całej pracy dyplomowej. Wszystkie cytaty i parafrazy muszą być odpowiednio oznaczone, aby czytelnik mógł bez trudu śledzić źródła i bazę badawczą pracy.</w:t>
      </w:r>
    </w:p>
    <w:p w14:paraId="0AFCFA59" w14:textId="604B7BC3" w:rsidR="00322FE7" w:rsidRPr="0049237C" w:rsidRDefault="00F46260" w:rsidP="00DA0901">
      <w:pPr>
        <w:pStyle w:val="Podrozdzia"/>
        <w:jc w:val="left"/>
      </w:pPr>
      <w:r>
        <w:t xml:space="preserve"> </w:t>
      </w:r>
      <w:bookmarkStart w:id="34" w:name="_Toc157020102"/>
      <w:r w:rsidR="00026C18">
        <w:t>Bibliografia</w:t>
      </w:r>
      <w:bookmarkEnd w:id="34"/>
    </w:p>
    <w:p w14:paraId="261CE999" w14:textId="72252F9B" w:rsidR="00322FE7" w:rsidRDefault="00B21DE4" w:rsidP="007323F3">
      <w:pPr>
        <w:spacing w:line="360" w:lineRule="auto"/>
        <w:ind w:firstLine="357"/>
        <w:jc w:val="both"/>
      </w:pPr>
      <w:r w:rsidRPr="00B21DE4">
        <w:t xml:space="preserve">W zakończeniu pracy dyplomowej istotne jest umieszczenie szczegółowych informacji bibliograficznych dotyczących wszystkich wykorzystanych źródeł. Bibliografię należy przygotować w porządku alfabetycznym, pod nagłówkiem </w:t>
      </w:r>
      <w:r w:rsidR="009C3653">
        <w:t>„</w:t>
      </w:r>
      <w:r w:rsidRPr="00B21DE4">
        <w:t>Bibliografia</w:t>
      </w:r>
      <w:r w:rsidR="009C3653">
        <w:t>”</w:t>
      </w:r>
      <w:r w:rsidRPr="00B21DE4">
        <w:t xml:space="preserve">, zgodnie z ustalonym stylem cytowania. Do efektywnego zbierania i formatowania danych bibliograficznych przydatne </w:t>
      </w:r>
      <w:r w:rsidRPr="00B21DE4">
        <w:lastRenderedPageBreak/>
        <w:t xml:space="preserve">mogą być programy takie jak ZOTERO czy </w:t>
      </w:r>
      <w:proofErr w:type="spellStart"/>
      <w:r w:rsidRPr="00B21DE4">
        <w:t>EndNote</w:t>
      </w:r>
      <w:proofErr w:type="spellEnd"/>
      <w:r w:rsidRPr="00B21DE4">
        <w:t>, które ułatwiają proces sporządzania bibliografii, automatyzując pobieranie danych z różnych źródeł i formatując je odpowiednio.</w:t>
      </w:r>
    </w:p>
    <w:p w14:paraId="5AEA9EF8" w14:textId="17A04413" w:rsidR="00985C23" w:rsidRDefault="00E95851" w:rsidP="00A647E1">
      <w:pPr>
        <w:spacing w:line="360" w:lineRule="auto"/>
        <w:ind w:firstLine="357"/>
        <w:jc w:val="both"/>
      </w:pPr>
      <w:r w:rsidRPr="00E95851">
        <w:t xml:space="preserve">W bibliografii pracy dyplomowej należy uwzględnić wyłącznie te źródła, które zostały faktycznie wykorzystane, takie jak książki, podręczniki czy artykuły z czasopism. </w:t>
      </w:r>
      <w:r w:rsidR="009C7E20">
        <w:t>Należy</w:t>
      </w:r>
      <w:r w:rsidRPr="00E95851">
        <w:t xml:space="preserve"> uwzględnić w niej zarówno pozycje polskojęzyczne, jak i anglojęzyczne</w:t>
      </w:r>
      <w:r w:rsidR="003B4A80">
        <w:t xml:space="preserve"> (czy szerzej obcojęzyczne)</w:t>
      </w:r>
      <w:r w:rsidRPr="00E95851">
        <w:t>, aby zapewnić międzynarodowy kontekst badania.</w:t>
      </w:r>
    </w:p>
    <w:p w14:paraId="2F488472" w14:textId="28239E36" w:rsidR="00E95851" w:rsidRDefault="00E95851" w:rsidP="00A647E1">
      <w:pPr>
        <w:spacing w:line="360" w:lineRule="auto"/>
        <w:ind w:firstLine="357"/>
        <w:jc w:val="both"/>
      </w:pPr>
      <w:r w:rsidRPr="00E95851">
        <w:t>Odwołania do danej pozycji literaturowej mogą występować wielokrotnie w tekście, ale w bibliografii każda pozycja powinna być wymieniona tylko raz. Autorzy powinni być uporządkowani alfabetycznie.</w:t>
      </w:r>
      <w:r w:rsidR="0005413C">
        <w:t xml:space="preserve"> </w:t>
      </w:r>
      <w:r w:rsidR="0005413C" w:rsidRPr="0005413C">
        <w:t>W bibliografii należy konsekwentnie stosować jeden wybrany styl cytowania, na przykład styl APA</w:t>
      </w:r>
      <w:r w:rsidR="0005413C">
        <w:t xml:space="preserve">. </w:t>
      </w:r>
      <w:r w:rsidR="0005413C" w:rsidRPr="0005413C">
        <w:t xml:space="preserve">Styl APA (American </w:t>
      </w:r>
      <w:proofErr w:type="spellStart"/>
      <w:r w:rsidR="0005413C" w:rsidRPr="0005413C">
        <w:t>Psychological</w:t>
      </w:r>
      <w:proofErr w:type="spellEnd"/>
      <w:r w:rsidR="0005413C" w:rsidRPr="0005413C">
        <w:t xml:space="preserve"> </w:t>
      </w:r>
      <w:proofErr w:type="spellStart"/>
      <w:r w:rsidR="0005413C" w:rsidRPr="0005413C">
        <w:t>Association</w:t>
      </w:r>
      <w:proofErr w:type="spellEnd"/>
      <w:r w:rsidR="0005413C" w:rsidRPr="0005413C">
        <w:t>) to szeroko stosowany sposób formatowania prac naukowych, szczególnie w</w:t>
      </w:r>
      <w:r w:rsidR="003A63D4">
        <w:t xml:space="preserve"> </w:t>
      </w:r>
      <w:r w:rsidR="0005413C" w:rsidRPr="0005413C">
        <w:t>nauk</w:t>
      </w:r>
      <w:r w:rsidR="0005413C">
        <w:t>ach</w:t>
      </w:r>
      <w:r w:rsidR="0005413C" w:rsidRPr="0005413C">
        <w:t xml:space="preserve"> społecznych. Charakteryzuje się on szczególnymi wytycznymi dotyczącymi formatowania tekstu, układu strony, </w:t>
      </w:r>
      <w:proofErr w:type="spellStart"/>
      <w:r w:rsidR="0005413C" w:rsidRPr="0005413C">
        <w:t>cytowań</w:t>
      </w:r>
      <w:proofErr w:type="spellEnd"/>
      <w:r w:rsidR="0005413C" w:rsidRPr="0005413C">
        <w:t xml:space="preserve"> w tekście oraz struktury bibliografii.</w:t>
      </w:r>
      <w:r w:rsidR="003A63D4">
        <w:t xml:space="preserve"> </w:t>
      </w:r>
      <w:r w:rsidRPr="00E95851">
        <w:t xml:space="preserve">Jest to ważne dla zachowania klarowności i </w:t>
      </w:r>
      <w:r w:rsidR="009D34E0">
        <w:t>jednolitości</w:t>
      </w:r>
      <w:r w:rsidRPr="00E95851">
        <w:t xml:space="preserve"> pracy.</w:t>
      </w:r>
      <w:r w:rsidR="0005413C">
        <w:t xml:space="preserve"> </w:t>
      </w:r>
      <w:r w:rsidR="0005413C" w:rsidRPr="0005413C">
        <w:t xml:space="preserve">Przykładowa bibliografia, sformatowana zgodnie z wytycznymi stylu APA, znajduje się na końcu niniejszego dokumentu, w dedykowanej sekcji </w:t>
      </w:r>
      <w:r w:rsidR="009C3653">
        <w:t>„</w:t>
      </w:r>
      <w:r w:rsidR="0005413C" w:rsidRPr="0005413C">
        <w:t>Bibliografia</w:t>
      </w:r>
      <w:r w:rsidR="009C3653">
        <w:t>”</w:t>
      </w:r>
      <w:r w:rsidR="0005413C" w:rsidRPr="0005413C">
        <w:t>. Jest to wzorcowy przykład, który demonstruje sposób formatowania poszczególnych wpisów, uwzględniając elementy takie jak nazwiska autorów, rok wydania, tytuł dzieła, miejsce publikacji oraz nazwę wydawnictwa.</w:t>
      </w:r>
    </w:p>
    <w:p w14:paraId="1A3AEE3A" w14:textId="12375DFC" w:rsidR="0005528D" w:rsidRDefault="00985C23" w:rsidP="00612D80">
      <w:pPr>
        <w:spacing w:line="360" w:lineRule="auto"/>
        <w:ind w:firstLine="357"/>
        <w:jc w:val="both"/>
      </w:pPr>
      <w:r w:rsidRPr="00985C23">
        <w:t xml:space="preserve">Programy do zarządzania bibliografią, takie jak ZOTERO, oferują funkcjonalność automatycznej konwersji pozycji bibliograficznych do różnych stylów cytowania, w tym popularnego stylu APA. Użytkownicy mogą łatwo importować dane bibliograficzne ze źródeł cyfrowych i następnie formatować je zgodnie z wybranymi standardami, co znacznie upraszcza proces tworzenia bibliografii. Oprócz stylu APA, ZOTERO umożliwia również konwersję do innych stylów, takich jak MLA, Chicago czy Harvard, dostosowując automatycznie formatowanie do specyficznych wymagań każdego z nich. </w:t>
      </w:r>
      <w:r w:rsidR="00026C18">
        <w:t>Opisana</w:t>
      </w:r>
      <w:r w:rsidRPr="00985C23">
        <w:t xml:space="preserve"> funkcjonalność jest niezwykle przydatna dla</w:t>
      </w:r>
      <w:r>
        <w:t xml:space="preserve"> </w:t>
      </w:r>
      <w:r w:rsidRPr="00985C23">
        <w:t>studentów, ponieważ oszczędza czas i minimalizuje ryzyko błędów przy ręcznym formatowaniu odniesień bibliograficznych.</w:t>
      </w:r>
    </w:p>
    <w:p w14:paraId="4F0F8C9C" w14:textId="36669ED6" w:rsidR="0005528D" w:rsidRDefault="0005528D" w:rsidP="00DA0901">
      <w:pPr>
        <w:pStyle w:val="Podrozdzia"/>
        <w:jc w:val="left"/>
      </w:pPr>
      <w:r>
        <w:t xml:space="preserve"> </w:t>
      </w:r>
      <w:bookmarkStart w:id="35" w:name="_Toc157020103"/>
      <w:r>
        <w:t>Spis aktów prawnych</w:t>
      </w:r>
      <w:bookmarkEnd w:id="35"/>
    </w:p>
    <w:p w14:paraId="0A480738" w14:textId="77777777" w:rsidR="0005528D" w:rsidRDefault="0005528D" w:rsidP="007323F3">
      <w:pPr>
        <w:spacing w:line="360" w:lineRule="auto"/>
        <w:ind w:firstLine="357"/>
        <w:jc w:val="both"/>
      </w:pPr>
      <w:r>
        <w:t>W spisie aktów prawnych dołączanym do pracy dyplomowej należy przyjąć porządek, który odzwierciedla zarówno hierarchię prawną, jak i chronologię wydania poszczególnych dokumentów. Priorytetem jest ułożenie aktów według ich rangi – na czele znajdują się dokumenty o najwyższym stopniu ważności, takie jak konstytucja, która jest fundamentem systemu praw</w:t>
      </w:r>
      <w:r>
        <w:lastRenderedPageBreak/>
        <w:t>nego danego państwa. Następnie wymienia się ustawy, będące podstawowymi aktami normatywnymi wydawanymi przez parlament, które określają zasady funkcjonowania państwa i społeczeństwa.</w:t>
      </w:r>
    </w:p>
    <w:p w14:paraId="331EAAAE" w14:textId="77777777" w:rsidR="0005528D" w:rsidRDefault="0005528D" w:rsidP="0005528D">
      <w:pPr>
        <w:spacing w:line="360" w:lineRule="auto"/>
        <w:ind w:firstLine="357"/>
        <w:jc w:val="both"/>
      </w:pPr>
      <w:r>
        <w:t>Po aktach o charakterze ogólnokrajowym, takich jak konstytucja i ustawy, należy umieścić akty niższego rzędu, do których zaliczają się między innymi rozporządzenia, wydawane przez organy wykonawcze w celu szczegółowego regulowania materii już uregulowanych w ustawach. Kolejne miejsce zajmują zarządzenia oraz inne akty prawa miejscowego lub branżowego, które mają zastosowanie w określonych obszarach lub dla specyficznych grup zawodowych. W obrębie każdej kategorii dokumenty powinny być uporządkowane chronologicznie, co oznacza, że pierwsze są te akty, które zostały wydane wcześniej. Taka kolejność nie tylko ułatwia zrozumienie ewolucji prawnej w danej dziedzinie, ale również umożliwia czytelnikowi szybkie odnalezienie interesujących go informacji.</w:t>
      </w:r>
    </w:p>
    <w:p w14:paraId="19E851F5" w14:textId="2C1EC2A9" w:rsidR="0005528D" w:rsidRDefault="0005528D" w:rsidP="00A647E1">
      <w:pPr>
        <w:spacing w:line="360" w:lineRule="auto"/>
        <w:ind w:firstLine="357"/>
        <w:jc w:val="both"/>
      </w:pPr>
      <w:r>
        <w:t>Ważne jest, aby przy każdym wpisie podać pełne i precyzyjne dane bibliograficzne, takie jak pełna nazwa aktu prawnego, data jego wydania oraz źródło publikacji (Dziennik Ustaw lub inny oficjalny dziennik). Takie podejście nie tylko świadczy o rzetelności naukowej pracy, ale także umożliwia weryfikację i dalsze poszukiwania źródeł przez czytelnika.</w:t>
      </w:r>
    </w:p>
    <w:p w14:paraId="3E3A4E13" w14:textId="4D0C19B8" w:rsidR="00322FE7" w:rsidRDefault="004A143E" w:rsidP="00DA0901">
      <w:pPr>
        <w:pStyle w:val="Podrozdzia"/>
        <w:jc w:val="left"/>
      </w:pPr>
      <w:r>
        <w:t xml:space="preserve"> </w:t>
      </w:r>
      <w:bookmarkStart w:id="36" w:name="_Toc157020104"/>
      <w:r>
        <w:t>Ź</w:t>
      </w:r>
      <w:r w:rsidR="00D71BBD">
        <w:t>ródła internetowe</w:t>
      </w:r>
      <w:bookmarkEnd w:id="36"/>
    </w:p>
    <w:p w14:paraId="7325C4C2" w14:textId="694E1123" w:rsidR="00366531" w:rsidRDefault="00366531" w:rsidP="007323F3">
      <w:pPr>
        <w:spacing w:line="360" w:lineRule="auto"/>
        <w:ind w:firstLine="357"/>
        <w:jc w:val="both"/>
      </w:pPr>
      <w:r w:rsidRPr="00366531">
        <w:t>Przy powoływaniu się na źródła internetowe, ważne jest, aby podać nazwę strony lub jej właściciela, co pozwala na ocenę wiarygodności materiałów. Należy również umieścić dokładny adres internetowy oraz datę odwiedzenia strony.</w:t>
      </w:r>
      <w:r w:rsidR="004A143E">
        <w:t xml:space="preserve"> </w:t>
      </w:r>
      <w:r w:rsidR="009D34E0" w:rsidRPr="009D34E0">
        <w:t xml:space="preserve">Na przykład: </w:t>
      </w:r>
      <w:r w:rsidR="00DA0901">
        <w:t>„</w:t>
      </w:r>
      <w:r w:rsidR="009D34E0" w:rsidRPr="009D34E0">
        <w:t>Zgodnie z informacjami opublikowanymi na stronie internetowej Głównego Urzędu Statystycznego (www.stat.gov.pl, dostęp: 20.03.2023), wzrost gospodarczy...</w:t>
      </w:r>
      <w:r w:rsidR="00DA0901">
        <w:t>”</w:t>
      </w:r>
      <w:r w:rsidR="009D34E0">
        <w:t>.</w:t>
      </w:r>
    </w:p>
    <w:p w14:paraId="273D115F" w14:textId="6409CA5D" w:rsidR="002E6B9C" w:rsidRDefault="002E6B9C">
      <w:pPr>
        <w:spacing w:line="360" w:lineRule="auto"/>
        <w:ind w:firstLine="360"/>
        <w:jc w:val="both"/>
      </w:pPr>
      <w:r w:rsidRPr="002E6B9C">
        <w:t>Należy korzystać z legalnych źródeł, jak Baza Legalnych Źródeł [http://legalnakultura.pl/pl/legalne-zrodla], i zawsze dokumentować źródło każdego wykorzystanego zdjęcia czy ilustracji.</w:t>
      </w:r>
    </w:p>
    <w:p w14:paraId="4BF72A36" w14:textId="56740A86" w:rsidR="00F46260" w:rsidRDefault="002E6B9C" w:rsidP="00DA0901">
      <w:pPr>
        <w:pStyle w:val="Podrozdzia"/>
        <w:jc w:val="left"/>
      </w:pPr>
      <w:r>
        <w:t xml:space="preserve"> </w:t>
      </w:r>
      <w:bookmarkStart w:id="37" w:name="_Toc157020105"/>
      <w:r w:rsidR="00421180">
        <w:t>Wykorzystanie ilustracji i zdjęć w pracach dyplomowych</w:t>
      </w:r>
      <w:bookmarkEnd w:id="37"/>
    </w:p>
    <w:p w14:paraId="641B29CA" w14:textId="297897E1" w:rsidR="00F46260" w:rsidRDefault="00F46260" w:rsidP="001B60F4">
      <w:pPr>
        <w:pStyle w:val="Paragraf"/>
        <w:ind w:left="1225" w:hanging="505"/>
      </w:pPr>
      <w:bookmarkStart w:id="38" w:name="_Toc157020106"/>
      <w:r>
        <w:t>Ochrona praw autorskich</w:t>
      </w:r>
      <w:bookmarkEnd w:id="38"/>
    </w:p>
    <w:p w14:paraId="011F11DD" w14:textId="7A299F39" w:rsidR="00F46260" w:rsidRDefault="00F46260" w:rsidP="007323F3">
      <w:pPr>
        <w:spacing w:line="360" w:lineRule="auto"/>
        <w:ind w:firstLine="357"/>
        <w:jc w:val="both"/>
      </w:pPr>
      <w:r>
        <w:t xml:space="preserve">Ilustracje i zdjęcia stanowiące przejaw twórczej działalności człowieka o indywidualnym charakterze, ustalone w jakiejkolwiek postaci, niezależnie od wartości, przeznaczenia i sposobu wyrażenia są utworami podlegającymi ochronie prawnej (art. 1 UPA). Generalna zasada prawna stanowi, że to twórca (autor) jest osobą wyłącznie uprawnioną (art. 8 UPA) do utworu w zakresie autorskich praw osobistych (art. 16 UPA </w:t>
      </w:r>
      <w:r w:rsidR="00DA0901">
        <w:t>–</w:t>
      </w:r>
      <w:r>
        <w:t xml:space="preserve"> ochrona osobistej więzi z dziełem np. </w:t>
      </w:r>
      <w:r>
        <w:lastRenderedPageBreak/>
        <w:t>poprzez prawo oznaczania się jako twórca czy też zakaz naruszania treści i formy utworu) oraz autorskich praw majątkowych (art. 17 UPA – wszelkie prawa do eksploatacji utworu w jakikolwiek sposób). Tym samym jakakolwiek forma wykorzystania czyjegoś utworu wymaga – co do zasady – nabycia uprawnień poprzez umowę przenoszącą prawa lub umowę licencyjną upoważniającą do korzystania z praw do utworu.</w:t>
      </w:r>
    </w:p>
    <w:p w14:paraId="46E33ABB" w14:textId="29CE4B83" w:rsidR="00F46260" w:rsidRDefault="00F46260" w:rsidP="001B60F4">
      <w:pPr>
        <w:pStyle w:val="Paragraf"/>
        <w:ind w:left="1225" w:hanging="505"/>
      </w:pPr>
      <w:bookmarkStart w:id="39" w:name="_Toc157020107"/>
      <w:r>
        <w:t>Zgoda twórcy przy wykorzystywaniu zdjęć z Internetu</w:t>
      </w:r>
      <w:bookmarkEnd w:id="39"/>
    </w:p>
    <w:p w14:paraId="1650E91F" w14:textId="5237D7CA" w:rsidR="00F46260" w:rsidRDefault="00F46260" w:rsidP="007323F3">
      <w:pPr>
        <w:spacing w:line="360" w:lineRule="auto"/>
        <w:ind w:firstLine="357"/>
        <w:jc w:val="both"/>
      </w:pPr>
      <w:r>
        <w:t xml:space="preserve">Zdjęcia i grafiki stworzone przez twórców i udostępniane w Internecie są chronione prawnie. Generalne zasady prawa autorskiego są zbliżone w skali globalnej z uwagi na umowy międzynarodowe standaryzujące zasady ochrony. Tym samym w każdym przypadku umieszczania w pracy dyplomowej zdjęć pobranych z Internetu, konieczne jest uzyskanie zgody uprawnionego, chyba że takie wykorzystanie bez konieczności uzyskiwania zgody możliwe jest na podstawie tzw. licencji ustawowych – wynikających z przepisów prawa autorskiego lub w przypadku rozpowszechniania utworu przez twórcę na zasadach licencji umożliwiających jego używanie bez takiej zgody (np. Creative </w:t>
      </w:r>
      <w:proofErr w:type="spellStart"/>
      <w:r>
        <w:t>Commons</w:t>
      </w:r>
      <w:proofErr w:type="spellEnd"/>
      <w:r>
        <w:t>).</w:t>
      </w:r>
    </w:p>
    <w:p w14:paraId="390C0980" w14:textId="6D3B7545" w:rsidR="00F46260" w:rsidRDefault="00F46260" w:rsidP="001B60F4">
      <w:pPr>
        <w:pStyle w:val="Paragraf"/>
        <w:ind w:left="1225" w:hanging="505"/>
      </w:pPr>
      <w:bookmarkStart w:id="40" w:name="_Toc157020108"/>
      <w:r>
        <w:t>Licencje ustawowe</w:t>
      </w:r>
      <w:bookmarkEnd w:id="40"/>
    </w:p>
    <w:p w14:paraId="6FC05EC3" w14:textId="526FE2CC" w:rsidR="00F46260" w:rsidRDefault="00F46260" w:rsidP="007323F3">
      <w:pPr>
        <w:spacing w:line="360" w:lineRule="auto"/>
        <w:ind w:firstLine="357"/>
        <w:jc w:val="both"/>
      </w:pPr>
      <w:r>
        <w:t xml:space="preserve">Wyjątkami od zasad ochrony </w:t>
      </w:r>
      <w:proofErr w:type="spellStart"/>
      <w:r>
        <w:t>prawnoautorskiej</w:t>
      </w:r>
      <w:proofErr w:type="spellEnd"/>
      <w:r>
        <w:t xml:space="preserve"> są tzw. licencje ustawowe – ściśle określone w przepisach przypadki umożliwiające legalne wykorzystanie materiałów bez zgody twórcy. Dla potrzeb wykorzystania utworów w pracach dyplomowych najistotniejszą licencją ustawową jest tzw. prawo cytatu z art. 29 UPA pozwalającego przytaczać w utworach stanowiących samoistną całość urywki rozpowszechnionych utworów oraz rozpowszechnione utwory plastyczne, utwory fotograficzne lub drobne utwory w całości, w zakresie uzasadnionym celami cytatu, takimi jak wyjaśnianie, polemika, analiza krytyczna lub naukowa, nauczanie lub prawami gatunku twórczości.</w:t>
      </w:r>
      <w:r w:rsidR="003A63D4">
        <w:t xml:space="preserve"> </w:t>
      </w:r>
      <w:r>
        <w:t>Warunkiem legalnego skorzystania z utworu na podstawie licencji ustawowej – w tym prawa cytatu – jest zastosowanie się do treści art. 34 i 35 UPA stanowiących, że:</w:t>
      </w:r>
    </w:p>
    <w:p w14:paraId="5236C079" w14:textId="77777777" w:rsidR="00F46260" w:rsidRPr="00A647E1" w:rsidRDefault="00F46260" w:rsidP="00F46260">
      <w:pPr>
        <w:pStyle w:val="Akapitzlist"/>
        <w:numPr>
          <w:ilvl w:val="0"/>
          <w:numId w:val="16"/>
        </w:numPr>
        <w:spacing w:line="360" w:lineRule="auto"/>
        <w:jc w:val="both"/>
        <w:rPr>
          <w:rFonts w:ascii="Times New Roman" w:hAnsi="Times New Roman" w:cs="Times New Roman"/>
          <w:sz w:val="24"/>
          <w:szCs w:val="24"/>
        </w:rPr>
      </w:pPr>
      <w:r w:rsidRPr="00A647E1">
        <w:rPr>
          <w:rFonts w:ascii="Times New Roman" w:hAnsi="Times New Roman" w:cs="Times New Roman"/>
          <w:sz w:val="24"/>
          <w:szCs w:val="24"/>
        </w:rPr>
        <w:t>Można korzystać z utworów w granicach dozwolonego użytku pod warunkiem wymienienia imienia i nazwiska twórcy oraz źródła. Podanie twórcy i źródła powinno uwzględniać istniejące możliwości.</w:t>
      </w:r>
    </w:p>
    <w:p w14:paraId="56390820" w14:textId="0462828B" w:rsidR="00F46260" w:rsidRPr="00A647E1" w:rsidRDefault="00F46260" w:rsidP="00F46260">
      <w:pPr>
        <w:pStyle w:val="Akapitzlist"/>
        <w:numPr>
          <w:ilvl w:val="0"/>
          <w:numId w:val="16"/>
        </w:numPr>
        <w:spacing w:line="360" w:lineRule="auto"/>
        <w:jc w:val="both"/>
        <w:rPr>
          <w:rFonts w:ascii="Times New Roman" w:hAnsi="Times New Roman" w:cs="Times New Roman"/>
          <w:sz w:val="24"/>
          <w:szCs w:val="24"/>
        </w:rPr>
      </w:pPr>
      <w:r w:rsidRPr="00A647E1">
        <w:rPr>
          <w:rFonts w:ascii="Times New Roman" w:hAnsi="Times New Roman" w:cs="Times New Roman"/>
          <w:sz w:val="24"/>
          <w:szCs w:val="24"/>
        </w:rPr>
        <w:t>Dozwolony użytek nie może naruszać normalnego korzystania z utworu lub godzić w słuszne interesy twórcy.</w:t>
      </w:r>
    </w:p>
    <w:p w14:paraId="64F995EE" w14:textId="77777777" w:rsidR="00F46260" w:rsidRDefault="00F46260" w:rsidP="00F46260"/>
    <w:p w14:paraId="55F9B14A" w14:textId="119D07FF" w:rsidR="00F46260" w:rsidRDefault="00F46260" w:rsidP="001B60F4">
      <w:pPr>
        <w:pStyle w:val="Paragraf"/>
        <w:ind w:left="1225" w:hanging="505"/>
      </w:pPr>
      <w:bookmarkStart w:id="41" w:name="_Toc157020109"/>
      <w:r>
        <w:lastRenderedPageBreak/>
        <w:t xml:space="preserve">Warunki licencji Creative </w:t>
      </w:r>
      <w:proofErr w:type="spellStart"/>
      <w:r>
        <w:t>Commons</w:t>
      </w:r>
      <w:proofErr w:type="spellEnd"/>
      <w:r>
        <w:t xml:space="preserve"> i wolnych licencji</w:t>
      </w:r>
      <w:bookmarkEnd w:id="41"/>
    </w:p>
    <w:p w14:paraId="28DED830" w14:textId="77777777" w:rsidR="00F46260" w:rsidRDefault="00F46260" w:rsidP="007323F3">
      <w:pPr>
        <w:spacing w:line="360" w:lineRule="auto"/>
        <w:ind w:firstLine="357"/>
        <w:jc w:val="both"/>
      </w:pPr>
      <w:r>
        <w:t xml:space="preserve">Licencje typu Creative </w:t>
      </w:r>
      <w:proofErr w:type="spellStart"/>
      <w:r>
        <w:t>Commons</w:t>
      </w:r>
      <w:proofErr w:type="spellEnd"/>
      <w:r>
        <w:t xml:space="preserve"> umożliwiają korzystanie z chronionych materiałów bez konieczności uzyskiwania dodatkowej zgody twórcy, pod warunkiem przestrzegania określonych warunków licencyjnych. Jednym z fundamentalnych wymogów jest uznanie autorstwa utworu. Poniżej przedstawiono szczegółowe podsumowanie poszczególnych typów licencji Creative </w:t>
      </w:r>
      <w:proofErr w:type="spellStart"/>
      <w:r>
        <w:t>Commons</w:t>
      </w:r>
      <w:proofErr w:type="spellEnd"/>
      <w:r>
        <w:t xml:space="preserve">, oparte na informacjach pochodzących z polskiej wersji strony Creative </w:t>
      </w:r>
      <w:proofErr w:type="spellStart"/>
      <w:r>
        <w:t>Commons</w:t>
      </w:r>
      <w:proofErr w:type="spellEnd"/>
      <w:r>
        <w:t>:</w:t>
      </w:r>
    </w:p>
    <w:p w14:paraId="122C8BEC" w14:textId="32D6E1F9" w:rsidR="00F46260" w:rsidRPr="00F46260" w:rsidRDefault="00F46260" w:rsidP="00186899">
      <w:pPr>
        <w:pStyle w:val="Akapitzlist"/>
        <w:numPr>
          <w:ilvl w:val="0"/>
          <w:numId w:val="17"/>
        </w:numPr>
        <w:spacing w:after="0" w:line="360" w:lineRule="auto"/>
        <w:jc w:val="both"/>
        <w:rPr>
          <w:rFonts w:ascii="Times New Roman" w:hAnsi="Times New Roman" w:cs="Times New Roman"/>
          <w:sz w:val="24"/>
          <w:szCs w:val="24"/>
        </w:rPr>
      </w:pPr>
      <w:r w:rsidRPr="00F46260">
        <w:rPr>
          <w:rFonts w:ascii="Times New Roman" w:hAnsi="Times New Roman" w:cs="Times New Roman"/>
          <w:sz w:val="24"/>
          <w:szCs w:val="24"/>
        </w:rPr>
        <w:t>Uznanie autorstwa 3.0 Polska: Licencja ta uprawnia do kopiowania, modyfikowania, rozpowszechniania, prezentowania i wykonywania utworu, pod warunkiem wyraźnego wskazania jego autora. Jest to jedna z licencji oferujących najszersze swobody</w:t>
      </w:r>
      <w:r w:rsidR="009D34E0">
        <w:rPr>
          <w:rFonts w:ascii="Times New Roman" w:hAnsi="Times New Roman" w:cs="Times New Roman"/>
          <w:sz w:val="24"/>
          <w:szCs w:val="24"/>
        </w:rPr>
        <w:t xml:space="preserve"> dla</w:t>
      </w:r>
      <w:r w:rsidRPr="00F46260">
        <w:rPr>
          <w:rFonts w:ascii="Times New Roman" w:hAnsi="Times New Roman" w:cs="Times New Roman"/>
          <w:sz w:val="24"/>
          <w:szCs w:val="24"/>
        </w:rPr>
        <w:t xml:space="preserve"> użytkownika.</w:t>
      </w:r>
    </w:p>
    <w:p w14:paraId="2C0EBFD8" w14:textId="295C910A" w:rsidR="00F46260" w:rsidRPr="00F46260" w:rsidRDefault="00F46260" w:rsidP="00186899">
      <w:pPr>
        <w:pStyle w:val="Akapitzlist"/>
        <w:numPr>
          <w:ilvl w:val="0"/>
          <w:numId w:val="17"/>
        </w:numPr>
        <w:spacing w:after="0" w:line="360" w:lineRule="auto"/>
        <w:jc w:val="both"/>
        <w:rPr>
          <w:rFonts w:ascii="Times New Roman" w:hAnsi="Times New Roman" w:cs="Times New Roman"/>
          <w:sz w:val="24"/>
          <w:szCs w:val="24"/>
        </w:rPr>
      </w:pPr>
      <w:r w:rsidRPr="00F46260">
        <w:rPr>
          <w:rFonts w:ascii="Times New Roman" w:hAnsi="Times New Roman" w:cs="Times New Roman"/>
          <w:sz w:val="24"/>
          <w:szCs w:val="24"/>
        </w:rPr>
        <w:t xml:space="preserve">Uznanie autorstwa - na tych samych warunkach 3.0 Polska: Licencja ta umożliwia kopiowanie, modyfikowanie, rozpowszechnianie, prezentowanie i wykonywanie utworu, przy czym </w:t>
      </w:r>
      <w:r w:rsidR="009D34E0">
        <w:rPr>
          <w:rFonts w:ascii="Times New Roman" w:hAnsi="Times New Roman" w:cs="Times New Roman"/>
          <w:sz w:val="24"/>
          <w:szCs w:val="24"/>
        </w:rPr>
        <w:t>wszystkie</w:t>
      </w:r>
      <w:r w:rsidRPr="00F46260">
        <w:rPr>
          <w:rFonts w:ascii="Times New Roman" w:hAnsi="Times New Roman" w:cs="Times New Roman"/>
          <w:sz w:val="24"/>
          <w:szCs w:val="24"/>
        </w:rPr>
        <w:t xml:space="preserve"> utwory zależne muszą być udostępniane na tych samych warunkach licencyjnych. Jest to model licencji stosowany przez Wikipedię i jej projekty pokrewne.</w:t>
      </w:r>
    </w:p>
    <w:p w14:paraId="413D9BCB" w14:textId="77777777" w:rsidR="00F46260" w:rsidRPr="00F46260" w:rsidRDefault="00F46260" w:rsidP="00186899">
      <w:pPr>
        <w:pStyle w:val="Akapitzlist"/>
        <w:numPr>
          <w:ilvl w:val="0"/>
          <w:numId w:val="17"/>
        </w:numPr>
        <w:spacing w:after="0" w:line="360" w:lineRule="auto"/>
        <w:jc w:val="both"/>
        <w:rPr>
          <w:rFonts w:ascii="Times New Roman" w:hAnsi="Times New Roman" w:cs="Times New Roman"/>
          <w:sz w:val="24"/>
          <w:szCs w:val="24"/>
        </w:rPr>
      </w:pPr>
      <w:r w:rsidRPr="00F46260">
        <w:rPr>
          <w:rFonts w:ascii="Times New Roman" w:hAnsi="Times New Roman" w:cs="Times New Roman"/>
          <w:sz w:val="24"/>
          <w:szCs w:val="24"/>
        </w:rPr>
        <w:t>Uznanie autorstwa - użycie niekomercyjne 3.0 Polska: Ta licencja pozwala na kopiowanie, modyfikowanie, remiksowanie, rozpowszechnianie, prezentowanie i wykonywanie utworu wyłącznie w celach niekomercyjnych. Warunek ten nie rozciąga się jednak na utwory zależne, które mogą podlegać innym licencjom.</w:t>
      </w:r>
    </w:p>
    <w:p w14:paraId="4FC33DFA" w14:textId="77777777" w:rsidR="00F46260" w:rsidRPr="00F46260" w:rsidRDefault="00F46260" w:rsidP="00186899">
      <w:pPr>
        <w:pStyle w:val="Akapitzlist"/>
        <w:numPr>
          <w:ilvl w:val="0"/>
          <w:numId w:val="17"/>
        </w:numPr>
        <w:spacing w:after="0" w:line="360" w:lineRule="auto"/>
        <w:jc w:val="both"/>
        <w:rPr>
          <w:rFonts w:ascii="Times New Roman" w:hAnsi="Times New Roman" w:cs="Times New Roman"/>
          <w:sz w:val="24"/>
          <w:szCs w:val="24"/>
        </w:rPr>
      </w:pPr>
      <w:r w:rsidRPr="00F46260">
        <w:rPr>
          <w:rFonts w:ascii="Times New Roman" w:hAnsi="Times New Roman" w:cs="Times New Roman"/>
          <w:sz w:val="24"/>
          <w:szCs w:val="24"/>
        </w:rPr>
        <w:t>Uznanie autorstwa - bez utworów zależnych 3.0 Polska: Licencja ta zezwala na rozpowszechnianie, prezentowanie i wykonywanie utworu zarówno w celach komercyjnych, jak i niekomercyjnych, pod warunkiem, że utwór pozostanie w swojej oryginalnej formie i nie zostanie poddany modyfikacjom tworzącym utwory zależne.</w:t>
      </w:r>
    </w:p>
    <w:p w14:paraId="5BF1BA34" w14:textId="77777777" w:rsidR="00F46260" w:rsidRPr="00F46260" w:rsidRDefault="00F46260" w:rsidP="00186899">
      <w:pPr>
        <w:pStyle w:val="Akapitzlist"/>
        <w:numPr>
          <w:ilvl w:val="0"/>
          <w:numId w:val="17"/>
        </w:numPr>
        <w:spacing w:after="0" w:line="360" w:lineRule="auto"/>
        <w:jc w:val="both"/>
        <w:rPr>
          <w:rFonts w:ascii="Times New Roman" w:hAnsi="Times New Roman" w:cs="Times New Roman"/>
          <w:sz w:val="24"/>
          <w:szCs w:val="24"/>
        </w:rPr>
      </w:pPr>
      <w:r w:rsidRPr="00F46260">
        <w:rPr>
          <w:rFonts w:ascii="Times New Roman" w:hAnsi="Times New Roman" w:cs="Times New Roman"/>
          <w:sz w:val="24"/>
          <w:szCs w:val="24"/>
        </w:rPr>
        <w:t>Uznanie autorstwa - użycie niekomercyjne - na tych samych warunkach 3.0 Polska: Licencja ta upoważnia do rozpowszechniania, prezentowania i wykonywania utworu wyłącznie w celach niekomercyjnych, przy czym wszelkie utwory zależne muszą być udostępniane na tych samych warunkach licencyjnych.</w:t>
      </w:r>
    </w:p>
    <w:p w14:paraId="4502DD41" w14:textId="1E41C365" w:rsidR="00F46260" w:rsidRPr="00F46260" w:rsidRDefault="00F46260" w:rsidP="00186899">
      <w:pPr>
        <w:pStyle w:val="Akapitzlist"/>
        <w:numPr>
          <w:ilvl w:val="0"/>
          <w:numId w:val="17"/>
        </w:numPr>
        <w:spacing w:after="0" w:line="360" w:lineRule="auto"/>
        <w:jc w:val="both"/>
        <w:rPr>
          <w:rFonts w:ascii="Times New Roman" w:hAnsi="Times New Roman" w:cs="Times New Roman"/>
          <w:sz w:val="24"/>
          <w:szCs w:val="24"/>
        </w:rPr>
      </w:pPr>
      <w:r w:rsidRPr="00F46260">
        <w:rPr>
          <w:rFonts w:ascii="Times New Roman" w:hAnsi="Times New Roman" w:cs="Times New Roman"/>
          <w:sz w:val="24"/>
          <w:szCs w:val="24"/>
        </w:rPr>
        <w:t xml:space="preserve">Uznanie autorstwa - użycie niekomercyjne - bez utworów zależnych 3.0 Polska: Jest to licencja pozwalająca na rozpowszechnianie, prezentowanie i wykonywanie utworu wyłącznie w celach niekomercyjnych i pod warunkiem zachowania jego oryginalnej formy, bez tworzenia utworów zależnych. Jest to najbardziej restrykcyjna spośród licencji Creative </w:t>
      </w:r>
      <w:proofErr w:type="spellStart"/>
      <w:r w:rsidRPr="00F46260">
        <w:rPr>
          <w:rFonts w:ascii="Times New Roman" w:hAnsi="Times New Roman" w:cs="Times New Roman"/>
          <w:sz w:val="24"/>
          <w:szCs w:val="24"/>
        </w:rPr>
        <w:t>Commons</w:t>
      </w:r>
      <w:proofErr w:type="spellEnd"/>
      <w:r w:rsidRPr="00F46260">
        <w:rPr>
          <w:rFonts w:ascii="Times New Roman" w:hAnsi="Times New Roman" w:cs="Times New Roman"/>
          <w:sz w:val="24"/>
          <w:szCs w:val="24"/>
        </w:rPr>
        <w:t>.</w:t>
      </w:r>
    </w:p>
    <w:p w14:paraId="2C7DB22D" w14:textId="5F34F9CF" w:rsidR="002E6B9C" w:rsidRDefault="00F46260" w:rsidP="002E6B9C">
      <w:pPr>
        <w:spacing w:line="360" w:lineRule="auto"/>
        <w:ind w:firstLine="360"/>
        <w:jc w:val="both"/>
      </w:pPr>
      <w:r>
        <w:lastRenderedPageBreak/>
        <w:t>Ważne ograniczenia licencyjne obejmują zatem uznanie autorstwa, zakaz tworzenia utworów zależnych oraz obowiązek stosowania tych samych warunków licencyjnych przy dalszym korzystaniu i rozpowszechnianiu.</w:t>
      </w:r>
    </w:p>
    <w:p w14:paraId="1B1339E2" w14:textId="0E60577D" w:rsidR="00F46260" w:rsidRDefault="00F46260" w:rsidP="002E6B9C">
      <w:pPr>
        <w:spacing w:line="360" w:lineRule="auto"/>
        <w:ind w:firstLine="360"/>
        <w:jc w:val="both"/>
      </w:pPr>
      <w:r>
        <w:t xml:space="preserve">Warto również pamiętać, że poza materiałami objętymi licencją Creative </w:t>
      </w:r>
      <w:proofErr w:type="spellStart"/>
      <w:r>
        <w:t>Commons</w:t>
      </w:r>
      <w:proofErr w:type="spellEnd"/>
      <w:r>
        <w:t>, moż</w:t>
      </w:r>
      <w:r w:rsidR="0073754D">
        <w:t>na</w:t>
      </w:r>
      <w:r>
        <w:t xml:space="preserve"> korzystać z dzieł znajdujących się w domenie publicznej. Dzieła te nie są chronione prawem autorskim lub ich ochrona wygasła, co umożliwia ich swobodne wykorzystywanie bez konieczności uzyskiwania zgody twórcy czy przestrzegania specyficznych warunków licencyjnych.</w:t>
      </w:r>
    </w:p>
    <w:p w14:paraId="5F83E4A4" w14:textId="7C2ED856" w:rsidR="00F46260" w:rsidRDefault="00F46260" w:rsidP="002E6B9C">
      <w:pPr>
        <w:pStyle w:val="Paragraf"/>
      </w:pPr>
      <w:bookmarkStart w:id="42" w:name="_Toc157020110"/>
      <w:r>
        <w:t>Domena publiczna</w:t>
      </w:r>
      <w:bookmarkEnd w:id="42"/>
    </w:p>
    <w:p w14:paraId="61E75BA4" w14:textId="5BA8CD4B" w:rsidR="00F46260" w:rsidRDefault="00F46260" w:rsidP="007323F3">
      <w:pPr>
        <w:spacing w:line="360" w:lineRule="auto"/>
        <w:ind w:firstLine="357"/>
        <w:jc w:val="both"/>
      </w:pPr>
      <w:r>
        <w:t>Materiały w domenie publicznej mogą być używane bez ograniczeń i bez konieczności uzyskiwania zgody twórcy. Domena publiczna to termin prawny, który odnosi się do dzieł (takich jak literatura, sztuka, muzyka, filmy, fotografie), które nie są chronione prawem autorskim lub których prawa autorskie wygasły, zostały zrzeczone lub są w inny sposób niedostępne. Dzieła w domenie publicznej mogą być swobodnie używane przez każdego bez konieczności uzyskiwania zgody od autorów lub posiadaczy praw. Oznacza to, że te materiały mogą być kopiowane, modyfikowane, rozpowszechniane i wykonywane publicznie bez żadnych ograniczeń praw autorskich. Istotne jest, że status domeny publicznej może różnić się w zależności od kraju, ponieważ różne jurysdykcje mają różne zasady dotyczące wygaśnięcia praw autorskich. Na przykład, w wielu krajach prawa autorskie wygasają po upływie pewnego czasu od śmierci autora (np. w Polsce - art. 36 UPA – zasada</w:t>
      </w:r>
      <w:r w:rsidR="00186899">
        <w:t>,</w:t>
      </w:r>
      <w:r>
        <w:t xml:space="preserve"> iż prawa majątkowe gasną z upływem siedemdziesięciu </w:t>
      </w:r>
      <w:r w:rsidR="0073754D">
        <w:t xml:space="preserve">lat </w:t>
      </w:r>
      <w:r>
        <w:t>od śmierci twórcy), po którym dzieło przechodzi do domeny publicznej.</w:t>
      </w:r>
    </w:p>
    <w:p w14:paraId="62D45D7F" w14:textId="0813B6F8" w:rsidR="00F46260" w:rsidRDefault="002E6B9C" w:rsidP="00F46260">
      <w:r>
        <w:br w:type="page"/>
      </w:r>
    </w:p>
    <w:p w14:paraId="6CBA4140" w14:textId="7EC84749" w:rsidR="00C359C3" w:rsidRPr="0049237C" w:rsidRDefault="000F710E" w:rsidP="00DA0901">
      <w:pPr>
        <w:pStyle w:val="StylKonspektynumerowane14pktPogrubienieZlewej0cmWy"/>
        <w:numPr>
          <w:ilvl w:val="0"/>
          <w:numId w:val="4"/>
        </w:numPr>
        <w:jc w:val="left"/>
      </w:pPr>
      <w:bookmarkStart w:id="43" w:name="_Toc157020111"/>
      <w:r>
        <w:lastRenderedPageBreak/>
        <w:t>Tytuł rozdziału</w:t>
      </w:r>
      <w:bookmarkEnd w:id="43"/>
    </w:p>
    <w:p w14:paraId="4066282A" w14:textId="2E86D938" w:rsidR="00C359C3" w:rsidRDefault="00C359C3" w:rsidP="00DA0901">
      <w:pPr>
        <w:pStyle w:val="Styl1"/>
        <w:jc w:val="left"/>
      </w:pPr>
      <w:r w:rsidRPr="0049237C">
        <w:t xml:space="preserve"> </w:t>
      </w:r>
      <w:bookmarkStart w:id="44" w:name="_Toc157020112"/>
      <w:r w:rsidRPr="0049237C">
        <w:t>Tytuł podrozdziału</w:t>
      </w:r>
      <w:bookmarkEnd w:id="44"/>
    </w:p>
    <w:p w14:paraId="06480AF2" w14:textId="3E970B0C" w:rsidR="001C3D16" w:rsidRPr="0049237C" w:rsidRDefault="001C3D16" w:rsidP="001C3D16">
      <w:pPr>
        <w:spacing w:line="360" w:lineRule="auto"/>
        <w:ind w:firstLine="357"/>
        <w:jc w:val="both"/>
      </w:pPr>
      <w:r w:rsidRPr="001C3D16">
        <w:t xml:space="preserve">Treść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
    <w:p w14:paraId="3FA22517" w14:textId="72A6113F" w:rsidR="00C359C3" w:rsidRPr="0049237C" w:rsidRDefault="00AA7698" w:rsidP="00DA0901">
      <w:pPr>
        <w:pStyle w:val="Podrozdzia"/>
        <w:jc w:val="left"/>
      </w:pPr>
      <w:r>
        <w:t xml:space="preserve"> </w:t>
      </w:r>
      <w:bookmarkStart w:id="45" w:name="_Toc157020113"/>
      <w:r w:rsidR="00C359C3" w:rsidRPr="0049237C">
        <w:t>Tytuł podrozdziału</w:t>
      </w:r>
      <w:bookmarkEnd w:id="45"/>
    </w:p>
    <w:p w14:paraId="1FCB9127" w14:textId="77777777" w:rsidR="00C359C3" w:rsidRPr="0049237C" w:rsidRDefault="00C359C3" w:rsidP="00C359C3">
      <w:pPr>
        <w:pStyle w:val="Paragraf"/>
        <w:ind w:left="1418" w:hanging="647"/>
        <w:rPr>
          <w:rFonts w:cs="Times New Roman"/>
        </w:rPr>
      </w:pPr>
      <w:bookmarkStart w:id="46" w:name="_Toc157020114"/>
      <w:r w:rsidRPr="0049237C">
        <w:rPr>
          <w:rFonts w:cs="Times New Roman"/>
        </w:rPr>
        <w:t>Tytuł paragrafu</w:t>
      </w:r>
      <w:bookmarkEnd w:id="46"/>
    </w:p>
    <w:p w14:paraId="5F8C3FAF" w14:textId="0CE912C1" w:rsidR="00C359C3" w:rsidRDefault="005A58B2" w:rsidP="005A58B2">
      <w:pPr>
        <w:spacing w:line="360" w:lineRule="auto"/>
        <w:ind w:firstLine="567"/>
        <w:jc w:val="both"/>
      </w:pPr>
      <w:r w:rsidRPr="005A58B2">
        <w:t xml:space="preserve">Treść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
    <w:p w14:paraId="4BFCC251" w14:textId="4A647838" w:rsidR="001C3D16" w:rsidRPr="001C3D16" w:rsidRDefault="001C3D16" w:rsidP="001C3D16">
      <w:pPr>
        <w:pStyle w:val="Paragraf"/>
      </w:pPr>
      <w:bookmarkStart w:id="47" w:name="_Toc157020115"/>
      <w:r w:rsidRPr="001C3D16">
        <w:t>Tytuł paragrafu</w:t>
      </w:r>
      <w:bookmarkEnd w:id="47"/>
    </w:p>
    <w:p w14:paraId="648135E0" w14:textId="1ABD169C" w:rsidR="001C3D16" w:rsidRPr="0049237C" w:rsidRDefault="001C3D16" w:rsidP="001C3D16">
      <w:pPr>
        <w:spacing w:line="360" w:lineRule="auto"/>
        <w:ind w:firstLine="567"/>
        <w:jc w:val="both"/>
      </w:pPr>
      <w:r w:rsidRPr="005A58B2">
        <w:t xml:space="preserve">Treść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
    <w:p w14:paraId="22741775" w14:textId="77777777" w:rsidR="00C359C3" w:rsidRPr="0049237C" w:rsidRDefault="00C359C3" w:rsidP="00DA0901">
      <w:pPr>
        <w:pStyle w:val="Podrozdzia"/>
        <w:jc w:val="left"/>
      </w:pPr>
      <w:r w:rsidRPr="0049237C">
        <w:t xml:space="preserve"> </w:t>
      </w:r>
      <w:bookmarkStart w:id="48" w:name="_Toc157020116"/>
      <w:r w:rsidRPr="0049237C">
        <w:t>Tytuł podrozdziału</w:t>
      </w:r>
      <w:bookmarkEnd w:id="48"/>
    </w:p>
    <w:p w14:paraId="622FB1E2" w14:textId="17E3B00C" w:rsidR="00C359C3" w:rsidRPr="0049237C" w:rsidRDefault="00C359C3" w:rsidP="00C359C3">
      <w:pPr>
        <w:pStyle w:val="Paragraf"/>
        <w:ind w:left="1418" w:hanging="647"/>
        <w:rPr>
          <w:rFonts w:cs="Times New Roman"/>
        </w:rPr>
      </w:pPr>
      <w:bookmarkStart w:id="49" w:name="_Toc157020117"/>
      <w:r w:rsidRPr="0049237C">
        <w:rPr>
          <w:rFonts w:cs="Times New Roman"/>
        </w:rPr>
        <w:t>Tytuł paragrafu</w:t>
      </w:r>
      <w:bookmarkEnd w:id="49"/>
    </w:p>
    <w:p w14:paraId="2F152286" w14:textId="453FBEED" w:rsidR="00AF442C" w:rsidRPr="0049237C" w:rsidRDefault="005A58B2" w:rsidP="005A58B2">
      <w:pPr>
        <w:spacing w:line="360" w:lineRule="auto"/>
        <w:ind w:firstLine="567"/>
        <w:jc w:val="both"/>
      </w:pPr>
      <w:r w:rsidRPr="005A58B2">
        <w:t xml:space="preserve">Treść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
    <w:p w14:paraId="16822806" w14:textId="4FBCA5B4" w:rsidR="001C3D16" w:rsidRPr="001C3D16" w:rsidRDefault="001C3D16" w:rsidP="001C3D16">
      <w:pPr>
        <w:pStyle w:val="Paragraf"/>
      </w:pPr>
      <w:bookmarkStart w:id="50" w:name="_Toc157020118"/>
      <w:r w:rsidRPr="001C3D16">
        <w:t>Tytuł paragrafu</w:t>
      </w:r>
      <w:bookmarkEnd w:id="50"/>
    </w:p>
    <w:p w14:paraId="1A4637D6" w14:textId="77777777" w:rsidR="001C3D16" w:rsidRPr="0049237C" w:rsidRDefault="001C3D16" w:rsidP="001C3D16">
      <w:pPr>
        <w:spacing w:line="360" w:lineRule="auto"/>
        <w:ind w:firstLine="567"/>
        <w:jc w:val="both"/>
      </w:pPr>
      <w:r w:rsidRPr="005A58B2">
        <w:t xml:space="preserve">Treść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
    <w:p w14:paraId="705A61DB" w14:textId="77777777" w:rsidR="00DF7F1A" w:rsidRPr="0049237C" w:rsidRDefault="00DF7F1A" w:rsidP="00DF7F1A">
      <w:pPr>
        <w:spacing w:line="360" w:lineRule="auto"/>
        <w:jc w:val="both"/>
      </w:pPr>
    </w:p>
    <w:p w14:paraId="30F15EEC" w14:textId="77777777" w:rsidR="0095359F" w:rsidRPr="0049237C" w:rsidRDefault="0095359F">
      <w:r w:rsidRPr="0049237C">
        <w:br w:type="page"/>
      </w:r>
    </w:p>
    <w:p w14:paraId="57646F19" w14:textId="30704DC9" w:rsidR="005A58B2" w:rsidRPr="0049237C" w:rsidRDefault="000F710E" w:rsidP="00DA0901">
      <w:pPr>
        <w:pStyle w:val="StylKonspektynumerowane14pktPogrubienieZlewej0cmWy"/>
        <w:numPr>
          <w:ilvl w:val="0"/>
          <w:numId w:val="4"/>
        </w:numPr>
        <w:jc w:val="left"/>
      </w:pPr>
      <w:bookmarkStart w:id="51" w:name="_Toc157020119"/>
      <w:r>
        <w:lastRenderedPageBreak/>
        <w:t>Tytuł rozdziału</w:t>
      </w:r>
      <w:bookmarkEnd w:id="51"/>
    </w:p>
    <w:p w14:paraId="430703C0" w14:textId="04324002" w:rsidR="005A58B2" w:rsidRDefault="005A58B2" w:rsidP="00DA0901">
      <w:pPr>
        <w:pStyle w:val="Styl1"/>
        <w:jc w:val="left"/>
      </w:pPr>
      <w:r w:rsidRPr="0049237C">
        <w:t xml:space="preserve"> </w:t>
      </w:r>
      <w:bookmarkStart w:id="52" w:name="_Toc157020120"/>
      <w:r w:rsidRPr="0049237C">
        <w:t>Tytuł podrozdziału</w:t>
      </w:r>
      <w:bookmarkEnd w:id="52"/>
    </w:p>
    <w:p w14:paraId="16CE4EE4" w14:textId="1120F582" w:rsidR="001C3D16" w:rsidRPr="0049237C" w:rsidRDefault="001C3D16" w:rsidP="001C3D16">
      <w:pPr>
        <w:spacing w:line="360" w:lineRule="auto"/>
        <w:ind w:firstLine="357"/>
        <w:jc w:val="both"/>
      </w:pPr>
      <w:r w:rsidRPr="001C3D16">
        <w:t xml:space="preserve">Treść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roofErr w:type="spellStart"/>
      <w:r w:rsidRPr="001C3D16">
        <w:t>treść</w:t>
      </w:r>
      <w:proofErr w:type="spellEnd"/>
      <w:r w:rsidRPr="001C3D16">
        <w:t xml:space="preserve"> …</w:t>
      </w:r>
    </w:p>
    <w:p w14:paraId="71354594" w14:textId="7128D8CC" w:rsidR="005A58B2" w:rsidRPr="0049237C" w:rsidRDefault="005A58B2" w:rsidP="00DA0901">
      <w:pPr>
        <w:pStyle w:val="Podrozdzia"/>
        <w:jc w:val="left"/>
      </w:pPr>
      <w:bookmarkStart w:id="53" w:name="_Toc157020121"/>
      <w:r w:rsidRPr="0049237C">
        <w:t>Tytuł podrozdziału</w:t>
      </w:r>
      <w:bookmarkEnd w:id="53"/>
    </w:p>
    <w:p w14:paraId="23BB34A1" w14:textId="77777777" w:rsidR="005A58B2" w:rsidRPr="0049237C" w:rsidRDefault="005A58B2" w:rsidP="005A58B2">
      <w:pPr>
        <w:spacing w:line="360" w:lineRule="auto"/>
        <w:ind w:firstLine="567"/>
        <w:jc w:val="both"/>
      </w:pPr>
      <w:r w:rsidRPr="005A58B2">
        <w:t xml:space="preserve">Treść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r w:rsidRPr="0049237C">
        <w:t xml:space="preserve"> </w:t>
      </w:r>
    </w:p>
    <w:p w14:paraId="7F926459" w14:textId="637DF0C9" w:rsidR="005A58B2" w:rsidRPr="0049237C" w:rsidRDefault="005A58B2" w:rsidP="00DA0901">
      <w:pPr>
        <w:pStyle w:val="Podrozdzia"/>
        <w:jc w:val="left"/>
      </w:pPr>
      <w:bookmarkStart w:id="54" w:name="_Toc157020122"/>
      <w:r w:rsidRPr="0049237C">
        <w:t>Tytuł podrozdziału</w:t>
      </w:r>
      <w:bookmarkEnd w:id="54"/>
    </w:p>
    <w:p w14:paraId="2E20B674" w14:textId="77777777" w:rsidR="005A58B2" w:rsidRPr="0049237C" w:rsidRDefault="005A58B2" w:rsidP="005A58B2">
      <w:pPr>
        <w:spacing w:line="360" w:lineRule="auto"/>
        <w:ind w:firstLine="567"/>
        <w:jc w:val="both"/>
      </w:pPr>
      <w:r w:rsidRPr="005A58B2">
        <w:t xml:space="preserve">Treść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proofErr w:type="spellStart"/>
      <w:r w:rsidRPr="005A58B2">
        <w:t>treść</w:t>
      </w:r>
      <w:proofErr w:type="spellEnd"/>
      <w:r w:rsidRPr="005A58B2">
        <w:t xml:space="preserve"> …</w:t>
      </w:r>
      <w:r w:rsidRPr="0049237C">
        <w:t xml:space="preserve"> </w:t>
      </w:r>
    </w:p>
    <w:p w14:paraId="61EEBD52" w14:textId="17A2B0C7" w:rsidR="0095359F" w:rsidRPr="0049237C" w:rsidRDefault="0095359F" w:rsidP="002B06CA">
      <w:pPr>
        <w:spacing w:line="360" w:lineRule="auto"/>
        <w:jc w:val="both"/>
      </w:pPr>
      <w:r w:rsidRPr="0049237C">
        <w:br w:type="page"/>
      </w:r>
    </w:p>
    <w:p w14:paraId="5AA7F4C8" w14:textId="292B1375" w:rsidR="0095359F" w:rsidRPr="0049237C" w:rsidRDefault="00485D62" w:rsidP="00DA0901">
      <w:pPr>
        <w:pStyle w:val="Nagwek1"/>
        <w:spacing w:before="240" w:after="60" w:line="360" w:lineRule="auto"/>
        <w:rPr>
          <w:rFonts w:ascii="Times New Roman" w:hAnsi="Times New Roman" w:cs="Times New Roman"/>
          <w:color w:val="auto"/>
          <w:sz w:val="32"/>
          <w:szCs w:val="32"/>
        </w:rPr>
      </w:pPr>
      <w:bookmarkStart w:id="55" w:name="_Toc157020123"/>
      <w:r>
        <w:rPr>
          <w:rFonts w:ascii="Times New Roman" w:hAnsi="Times New Roman" w:cs="Times New Roman"/>
          <w:color w:val="auto"/>
          <w:sz w:val="32"/>
          <w:szCs w:val="32"/>
        </w:rPr>
        <w:lastRenderedPageBreak/>
        <w:t>Podsumowanie</w:t>
      </w:r>
      <w:bookmarkEnd w:id="55"/>
    </w:p>
    <w:p w14:paraId="1D91E539" w14:textId="739EF1B1" w:rsidR="00485D62" w:rsidRPr="00485D62" w:rsidRDefault="00485D62" w:rsidP="001C3D16">
      <w:pPr>
        <w:spacing w:line="360" w:lineRule="auto"/>
        <w:ind w:firstLine="357"/>
        <w:jc w:val="both"/>
      </w:pPr>
      <w:r>
        <w:t>Podsumowanie pracy dyplomowej jest kluczowym elementem, w którym autor/autorka podsumowuje osiągnięcia badawcze i</w:t>
      </w:r>
      <w:r w:rsidR="009D34E0">
        <w:t xml:space="preserve"> przedstawia refleksję nad ich znaczeniem</w:t>
      </w:r>
      <w:r>
        <w:t xml:space="preserve">. W tej części pracy, autor/autorka powinien/powinna dokonać oceny, czy i w jakim stopniu zrealizowane zostały cele sformułowane we wstępie. Jest to miejsce, gdzie autor/autorka odpowiada na pytania dotyczące </w:t>
      </w:r>
      <w:r w:rsidRPr="00485D62">
        <w:t>stopnia realizacji tych celów, a także omawia przyczyny ewentualnych niepowodzeń i wskazuje obszary wymagające dalszych badań.</w:t>
      </w:r>
    </w:p>
    <w:p w14:paraId="7D321C29" w14:textId="77777777" w:rsidR="00024965" w:rsidRDefault="00485D62" w:rsidP="00E7423F">
      <w:pPr>
        <w:spacing w:line="360" w:lineRule="auto"/>
        <w:ind w:firstLine="357"/>
        <w:jc w:val="both"/>
      </w:pPr>
      <w:r w:rsidRPr="00485D62">
        <w:t>Autor/autorka powinien/powinna również przedstawić zaobserwowane prawidłowości i wnioski wynikające z przeprowadzonej analizy. Powinny one być jasno wyartykułowane, podkreślając ich znaczenie oraz potencjalne zastosowania praktyczne. Ważnym aspektem zakończenia jest przedstawienie własnych sądów i opinii autora/autorki na temat badanych zjawisk i procesów. W tym miejscu autor/autorka ma możliwość zaprezentowania swojego punktu widzenia oraz interpretacji wyników, co stanowi istotny wkład w rozwój danej dziedziny wiedzy. Zakończenie powinno także zawierać propozycje rozwiązań dostrzeżonych problemów oraz sugestie dotyczące dalszych kierunków badań. Autor/autorka może tutaj zasugerować, jakie obszary tematyczne wymagają dalszej eksploracji i jakie mogą być praktyczne zastosowania wyników pracy.</w:t>
      </w:r>
    </w:p>
    <w:p w14:paraId="54FF750C" w14:textId="64D8F664" w:rsidR="00485D62" w:rsidRDefault="00024965" w:rsidP="00E7423F">
      <w:pPr>
        <w:spacing w:line="360" w:lineRule="auto"/>
        <w:ind w:firstLine="357"/>
        <w:jc w:val="both"/>
      </w:pPr>
      <w:r>
        <w:t>Na zakończenie warto również zaznaczyć</w:t>
      </w:r>
      <w:r w:rsidRPr="00024965">
        <w:t>, aby nie przesyłać promotorowi pojedynczych fragmentów pracy dyplomowej, takich jak poszczególne rozdziały, do sprawdzenia, lecz zawsze przedkładać cały dokument. Ta</w:t>
      </w:r>
      <w:r w:rsidR="00395AEC">
        <w:t>ka</w:t>
      </w:r>
      <w:r w:rsidRPr="00024965">
        <w:t xml:space="preserve"> praktyka zapewnia promotorowi pełen kontekst analizowanego materiału, co jest kluczowe dla zrozumienia struktury pracy i jej spójności. Przesyłanie całej pracy umożliwia również promotorowi ocenę ogólnego postępu i kierunku badań, a także identyfikację ewentualnych luki lub niespójności, które mogą wymagać dodatkowego opracowania. Dzięki temu podejściu, promotor może dostarczyć bardziej kompleksowe i wartościowe uwagi, które przyczynią się do poprawy jakości całej pracy dyplomowej.</w:t>
      </w:r>
      <w:r w:rsidR="00485D62">
        <w:br w:type="page"/>
      </w:r>
    </w:p>
    <w:p w14:paraId="673A3CED" w14:textId="77777777" w:rsidR="008F3A99" w:rsidRPr="0049237C" w:rsidRDefault="008F3A99" w:rsidP="008F3A99">
      <w:pPr>
        <w:pStyle w:val="Nagwek1"/>
        <w:spacing w:before="240" w:after="60" w:line="360" w:lineRule="auto"/>
        <w:jc w:val="both"/>
        <w:rPr>
          <w:rFonts w:ascii="Times New Roman" w:hAnsi="Times New Roman" w:cs="Times New Roman"/>
          <w:color w:val="auto"/>
          <w:sz w:val="32"/>
          <w:szCs w:val="32"/>
        </w:rPr>
      </w:pPr>
      <w:bookmarkStart w:id="56" w:name="_Toc157020124"/>
      <w:r w:rsidRPr="0049237C">
        <w:rPr>
          <w:rFonts w:ascii="Times New Roman" w:hAnsi="Times New Roman" w:cs="Times New Roman"/>
          <w:color w:val="auto"/>
          <w:sz w:val="32"/>
          <w:szCs w:val="32"/>
        </w:rPr>
        <w:lastRenderedPageBreak/>
        <w:t>Bibliografia</w:t>
      </w:r>
      <w:bookmarkEnd w:id="56"/>
    </w:p>
    <w:p w14:paraId="14DB0821" w14:textId="77777777" w:rsidR="00A80840" w:rsidRDefault="00A80840" w:rsidP="008F3A99">
      <w:pPr>
        <w:pStyle w:val="Akapitzlist"/>
        <w:numPr>
          <w:ilvl w:val="0"/>
          <w:numId w:val="7"/>
        </w:numPr>
        <w:spacing w:after="0" w:line="360" w:lineRule="auto"/>
        <w:jc w:val="both"/>
        <w:rPr>
          <w:rFonts w:ascii="Times New Roman" w:hAnsi="Times New Roman" w:cs="Times New Roman"/>
          <w:sz w:val="20"/>
          <w:szCs w:val="20"/>
        </w:rPr>
      </w:pPr>
      <w:r w:rsidRPr="003E2226">
        <w:rPr>
          <w:rFonts w:ascii="Times New Roman" w:hAnsi="Times New Roman" w:cs="Times New Roman"/>
          <w:sz w:val="20"/>
          <w:szCs w:val="20"/>
          <w:lang w:val="en-GB"/>
        </w:rPr>
        <w:t xml:space="preserve">Brown, R. (2021). </w:t>
      </w:r>
      <w:r w:rsidRPr="00DA0901">
        <w:rPr>
          <w:rFonts w:ascii="Times New Roman" w:hAnsi="Times New Roman" w:cs="Times New Roman"/>
          <w:i/>
          <w:iCs/>
          <w:sz w:val="20"/>
          <w:szCs w:val="20"/>
          <w:lang w:val="en-GB"/>
        </w:rPr>
        <w:t>Global Economics: Trends and Insights</w:t>
      </w:r>
      <w:r w:rsidRPr="003E2226">
        <w:rPr>
          <w:rFonts w:ascii="Times New Roman" w:hAnsi="Times New Roman" w:cs="Times New Roman"/>
          <w:sz w:val="20"/>
          <w:szCs w:val="20"/>
          <w:lang w:val="en-GB"/>
        </w:rPr>
        <w:t xml:space="preserve">. </w:t>
      </w:r>
      <w:r w:rsidRPr="00105103">
        <w:rPr>
          <w:rFonts w:ascii="Times New Roman" w:hAnsi="Times New Roman" w:cs="Times New Roman"/>
          <w:sz w:val="20"/>
          <w:szCs w:val="20"/>
        </w:rPr>
        <w:t xml:space="preserve">New York: </w:t>
      </w:r>
      <w:proofErr w:type="spellStart"/>
      <w:r w:rsidRPr="00105103">
        <w:rPr>
          <w:rFonts w:ascii="Times New Roman" w:hAnsi="Times New Roman" w:cs="Times New Roman"/>
          <w:sz w:val="20"/>
          <w:szCs w:val="20"/>
        </w:rPr>
        <w:t>Academic</w:t>
      </w:r>
      <w:proofErr w:type="spellEnd"/>
      <w:r w:rsidRPr="00105103">
        <w:rPr>
          <w:rFonts w:ascii="Times New Roman" w:hAnsi="Times New Roman" w:cs="Times New Roman"/>
          <w:sz w:val="20"/>
          <w:szCs w:val="20"/>
        </w:rPr>
        <w:t xml:space="preserve"> Press.</w:t>
      </w:r>
    </w:p>
    <w:p w14:paraId="31D39E06" w14:textId="77777777" w:rsidR="00A80840" w:rsidRPr="00A80840" w:rsidRDefault="00A80840" w:rsidP="008F3A99">
      <w:pPr>
        <w:pStyle w:val="Akapitzlist"/>
        <w:numPr>
          <w:ilvl w:val="0"/>
          <w:numId w:val="7"/>
        </w:numPr>
        <w:spacing w:after="0" w:line="360" w:lineRule="auto"/>
        <w:jc w:val="both"/>
        <w:rPr>
          <w:rFonts w:ascii="Times New Roman" w:hAnsi="Times New Roman" w:cs="Times New Roman"/>
          <w:sz w:val="20"/>
          <w:szCs w:val="20"/>
          <w:lang w:val="en-GB"/>
        </w:rPr>
      </w:pPr>
      <w:r w:rsidRPr="00A80840">
        <w:rPr>
          <w:rFonts w:ascii="Times New Roman" w:hAnsi="Times New Roman" w:cs="Times New Roman"/>
          <w:sz w:val="20"/>
          <w:szCs w:val="20"/>
        </w:rPr>
        <w:t xml:space="preserve">Czerniak, J., &amp; Fijałek, K. (2016). Inwestycje w auta kolekcjonerskie jako przykład inwestycji emocjonalnych. </w:t>
      </w:r>
      <w:r w:rsidRPr="00A80840">
        <w:rPr>
          <w:rFonts w:ascii="Times New Roman" w:hAnsi="Times New Roman" w:cs="Times New Roman"/>
          <w:i/>
          <w:iCs/>
          <w:sz w:val="20"/>
          <w:szCs w:val="20"/>
          <w:lang w:val="en-GB"/>
        </w:rPr>
        <w:t xml:space="preserve">Annales Universitatis </w:t>
      </w:r>
      <w:proofErr w:type="spellStart"/>
      <w:r w:rsidRPr="00A80840">
        <w:rPr>
          <w:rFonts w:ascii="Times New Roman" w:hAnsi="Times New Roman" w:cs="Times New Roman"/>
          <w:i/>
          <w:iCs/>
          <w:sz w:val="20"/>
          <w:szCs w:val="20"/>
          <w:lang w:val="en-GB"/>
        </w:rPr>
        <w:t>Mariae</w:t>
      </w:r>
      <w:proofErr w:type="spellEnd"/>
      <w:r w:rsidRPr="00A80840">
        <w:rPr>
          <w:rFonts w:ascii="Times New Roman" w:hAnsi="Times New Roman" w:cs="Times New Roman"/>
          <w:i/>
          <w:iCs/>
          <w:sz w:val="20"/>
          <w:szCs w:val="20"/>
          <w:lang w:val="en-GB"/>
        </w:rPr>
        <w:t xml:space="preserve"> Curie-</w:t>
      </w:r>
      <w:proofErr w:type="spellStart"/>
      <w:r w:rsidRPr="00A80840">
        <w:rPr>
          <w:rFonts w:ascii="Times New Roman" w:hAnsi="Times New Roman" w:cs="Times New Roman"/>
          <w:i/>
          <w:iCs/>
          <w:sz w:val="20"/>
          <w:szCs w:val="20"/>
          <w:lang w:val="en-GB"/>
        </w:rPr>
        <w:t>Skłodowska</w:t>
      </w:r>
      <w:proofErr w:type="spellEnd"/>
      <w:r w:rsidRPr="00A80840">
        <w:rPr>
          <w:rFonts w:ascii="Times New Roman" w:hAnsi="Times New Roman" w:cs="Times New Roman"/>
          <w:i/>
          <w:iCs/>
          <w:sz w:val="20"/>
          <w:szCs w:val="20"/>
          <w:lang w:val="en-GB"/>
        </w:rPr>
        <w:t xml:space="preserve">, </w:t>
      </w:r>
      <w:proofErr w:type="spellStart"/>
      <w:r w:rsidRPr="00A80840">
        <w:rPr>
          <w:rFonts w:ascii="Times New Roman" w:hAnsi="Times New Roman" w:cs="Times New Roman"/>
          <w:i/>
          <w:iCs/>
          <w:sz w:val="20"/>
          <w:szCs w:val="20"/>
          <w:lang w:val="en-GB"/>
        </w:rPr>
        <w:t>sectio</w:t>
      </w:r>
      <w:proofErr w:type="spellEnd"/>
      <w:r w:rsidRPr="00A80840">
        <w:rPr>
          <w:rFonts w:ascii="Times New Roman" w:hAnsi="Times New Roman" w:cs="Times New Roman"/>
          <w:i/>
          <w:iCs/>
          <w:sz w:val="20"/>
          <w:szCs w:val="20"/>
          <w:lang w:val="en-GB"/>
        </w:rPr>
        <w:t xml:space="preserve"> H–</w:t>
      </w:r>
      <w:proofErr w:type="spellStart"/>
      <w:r w:rsidRPr="00A80840">
        <w:rPr>
          <w:rFonts w:ascii="Times New Roman" w:hAnsi="Times New Roman" w:cs="Times New Roman"/>
          <w:i/>
          <w:iCs/>
          <w:sz w:val="20"/>
          <w:szCs w:val="20"/>
          <w:lang w:val="en-GB"/>
        </w:rPr>
        <w:t>Oeconomia</w:t>
      </w:r>
      <w:proofErr w:type="spellEnd"/>
      <w:r w:rsidRPr="00A80840">
        <w:rPr>
          <w:rFonts w:ascii="Times New Roman" w:hAnsi="Times New Roman" w:cs="Times New Roman"/>
          <w:i/>
          <w:iCs/>
          <w:sz w:val="20"/>
          <w:szCs w:val="20"/>
          <w:lang w:val="en-GB"/>
        </w:rPr>
        <w:t>, 50(3)</w:t>
      </w:r>
      <w:r w:rsidRPr="00A80840">
        <w:rPr>
          <w:rFonts w:ascii="Times New Roman" w:hAnsi="Times New Roman" w:cs="Times New Roman"/>
          <w:sz w:val="20"/>
          <w:szCs w:val="20"/>
          <w:lang w:val="en-GB"/>
        </w:rPr>
        <w:t xml:space="preserve">, </w:t>
      </w:r>
      <w:proofErr w:type="spellStart"/>
      <w:r w:rsidRPr="00A80840">
        <w:rPr>
          <w:rFonts w:ascii="Times New Roman" w:hAnsi="Times New Roman" w:cs="Times New Roman"/>
          <w:sz w:val="20"/>
          <w:szCs w:val="20"/>
          <w:lang w:val="en-GB"/>
        </w:rPr>
        <w:t>doi</w:t>
      </w:r>
      <w:proofErr w:type="spellEnd"/>
      <w:r w:rsidRPr="00A80840">
        <w:rPr>
          <w:rFonts w:ascii="Times New Roman" w:hAnsi="Times New Roman" w:cs="Times New Roman"/>
          <w:sz w:val="20"/>
          <w:szCs w:val="20"/>
          <w:lang w:val="en-GB"/>
        </w:rPr>
        <w:t>: 10.17951/h.2016.50.3.7.</w:t>
      </w:r>
    </w:p>
    <w:p w14:paraId="1E622353" w14:textId="77777777" w:rsidR="00A80840" w:rsidRDefault="00A80840" w:rsidP="008F3A99">
      <w:pPr>
        <w:pStyle w:val="Akapitzlist"/>
        <w:numPr>
          <w:ilvl w:val="0"/>
          <w:numId w:val="7"/>
        </w:numPr>
        <w:spacing w:after="0" w:line="360" w:lineRule="auto"/>
        <w:jc w:val="both"/>
        <w:rPr>
          <w:rFonts w:ascii="Times New Roman" w:hAnsi="Times New Roman" w:cs="Times New Roman"/>
          <w:sz w:val="20"/>
          <w:szCs w:val="20"/>
        </w:rPr>
      </w:pPr>
      <w:proofErr w:type="spellStart"/>
      <w:r w:rsidRPr="00213974">
        <w:rPr>
          <w:rFonts w:ascii="Times New Roman" w:hAnsi="Times New Roman" w:cs="Times New Roman"/>
          <w:sz w:val="20"/>
          <w:szCs w:val="20"/>
        </w:rPr>
        <w:t>Huderek-Glapska</w:t>
      </w:r>
      <w:proofErr w:type="spellEnd"/>
      <w:r w:rsidRPr="00213974">
        <w:rPr>
          <w:rFonts w:ascii="Times New Roman" w:hAnsi="Times New Roman" w:cs="Times New Roman"/>
          <w:sz w:val="20"/>
          <w:szCs w:val="20"/>
        </w:rPr>
        <w:t xml:space="preserve">, S. (2010). Port lotniczy w systemie transportu intermodalnego. </w:t>
      </w:r>
      <w:proofErr w:type="spellStart"/>
      <w:r w:rsidRPr="00DA0901">
        <w:rPr>
          <w:rFonts w:ascii="Times New Roman" w:hAnsi="Times New Roman" w:cs="Times New Roman"/>
          <w:i/>
          <w:iCs/>
          <w:sz w:val="20"/>
          <w:szCs w:val="20"/>
        </w:rPr>
        <w:t>LogForum</w:t>
      </w:r>
      <w:proofErr w:type="spellEnd"/>
      <w:r w:rsidRPr="00DA0901">
        <w:rPr>
          <w:rFonts w:ascii="Times New Roman" w:hAnsi="Times New Roman" w:cs="Times New Roman"/>
          <w:i/>
          <w:iCs/>
          <w:sz w:val="20"/>
          <w:szCs w:val="20"/>
        </w:rPr>
        <w:t>, 6(1)</w:t>
      </w:r>
      <w:r w:rsidRPr="00213974">
        <w:rPr>
          <w:rFonts w:ascii="Times New Roman" w:hAnsi="Times New Roman" w:cs="Times New Roman"/>
          <w:sz w:val="20"/>
          <w:szCs w:val="20"/>
        </w:rPr>
        <w:t>, 5.</w:t>
      </w:r>
    </w:p>
    <w:p w14:paraId="35F1E425" w14:textId="77777777" w:rsidR="00A80840" w:rsidRPr="00105103" w:rsidRDefault="00A80840" w:rsidP="008F3A99">
      <w:pPr>
        <w:pStyle w:val="Akapitzlist"/>
        <w:numPr>
          <w:ilvl w:val="0"/>
          <w:numId w:val="7"/>
        </w:numPr>
        <w:spacing w:after="0" w:line="360" w:lineRule="auto"/>
        <w:jc w:val="both"/>
        <w:rPr>
          <w:rFonts w:ascii="Times New Roman" w:hAnsi="Times New Roman" w:cs="Times New Roman"/>
          <w:sz w:val="20"/>
          <w:szCs w:val="20"/>
        </w:rPr>
      </w:pPr>
      <w:proofErr w:type="spellStart"/>
      <w:r w:rsidRPr="00A80840">
        <w:rPr>
          <w:rFonts w:ascii="Times New Roman" w:hAnsi="Times New Roman" w:cs="Times New Roman"/>
          <w:sz w:val="20"/>
          <w:szCs w:val="20"/>
          <w:lang w:val="en-GB"/>
        </w:rPr>
        <w:t>Hundal</w:t>
      </w:r>
      <w:proofErr w:type="spellEnd"/>
      <w:r w:rsidRPr="00A80840">
        <w:rPr>
          <w:rFonts w:ascii="Times New Roman" w:hAnsi="Times New Roman" w:cs="Times New Roman"/>
          <w:sz w:val="20"/>
          <w:szCs w:val="20"/>
          <w:lang w:val="en-GB"/>
        </w:rPr>
        <w:t xml:space="preserve">, B. S., Grover, S., &amp; Bhatia, J. K. (2013). Herd Behaviour and Gold Investment: A perpetual study of retail investors. </w:t>
      </w:r>
      <w:r w:rsidRPr="00A80840">
        <w:rPr>
          <w:rFonts w:ascii="Times New Roman" w:hAnsi="Times New Roman" w:cs="Times New Roman"/>
          <w:i/>
          <w:iCs/>
          <w:sz w:val="20"/>
          <w:szCs w:val="20"/>
        </w:rPr>
        <w:t xml:space="preserve">IOSR </w:t>
      </w:r>
      <w:proofErr w:type="spellStart"/>
      <w:r w:rsidRPr="00A80840">
        <w:rPr>
          <w:rFonts w:ascii="Times New Roman" w:hAnsi="Times New Roman" w:cs="Times New Roman"/>
          <w:i/>
          <w:iCs/>
          <w:sz w:val="20"/>
          <w:szCs w:val="20"/>
        </w:rPr>
        <w:t>Journal</w:t>
      </w:r>
      <w:proofErr w:type="spellEnd"/>
      <w:r w:rsidRPr="00A80840">
        <w:rPr>
          <w:rFonts w:ascii="Times New Roman" w:hAnsi="Times New Roman" w:cs="Times New Roman"/>
          <w:i/>
          <w:iCs/>
          <w:sz w:val="20"/>
          <w:szCs w:val="20"/>
        </w:rPr>
        <w:t xml:space="preserve"> of Business and Management, 15(4)</w:t>
      </w:r>
      <w:r w:rsidRPr="00A80840">
        <w:rPr>
          <w:rFonts w:ascii="Times New Roman" w:hAnsi="Times New Roman" w:cs="Times New Roman"/>
          <w:sz w:val="20"/>
          <w:szCs w:val="20"/>
        </w:rPr>
        <w:t>.</w:t>
      </w:r>
    </w:p>
    <w:p w14:paraId="1BCA33BD" w14:textId="77777777" w:rsidR="00A80840" w:rsidRPr="00105103" w:rsidRDefault="00A80840" w:rsidP="008F3A99">
      <w:pPr>
        <w:pStyle w:val="Akapitzlist"/>
        <w:numPr>
          <w:ilvl w:val="0"/>
          <w:numId w:val="7"/>
        </w:numPr>
        <w:spacing w:after="0" w:line="360" w:lineRule="auto"/>
        <w:jc w:val="both"/>
        <w:rPr>
          <w:rFonts w:ascii="Times New Roman" w:hAnsi="Times New Roman" w:cs="Times New Roman"/>
          <w:sz w:val="20"/>
          <w:szCs w:val="20"/>
        </w:rPr>
      </w:pPr>
      <w:r w:rsidRPr="00105103">
        <w:rPr>
          <w:rFonts w:ascii="Times New Roman" w:hAnsi="Times New Roman" w:cs="Times New Roman"/>
          <w:sz w:val="20"/>
          <w:szCs w:val="20"/>
        </w:rPr>
        <w:t xml:space="preserve">Jankowski, S. (Ed.). (2017). </w:t>
      </w:r>
      <w:r w:rsidRPr="00DA0901">
        <w:rPr>
          <w:rFonts w:ascii="Times New Roman" w:hAnsi="Times New Roman" w:cs="Times New Roman"/>
          <w:i/>
          <w:iCs/>
          <w:sz w:val="20"/>
          <w:szCs w:val="20"/>
        </w:rPr>
        <w:t>Historia gospodarcza Polski</w:t>
      </w:r>
      <w:r w:rsidRPr="00105103">
        <w:rPr>
          <w:rFonts w:ascii="Times New Roman" w:hAnsi="Times New Roman" w:cs="Times New Roman"/>
          <w:sz w:val="20"/>
          <w:szCs w:val="20"/>
        </w:rPr>
        <w:t>. Gdańsk: Wydawnictwo Morskie.</w:t>
      </w:r>
    </w:p>
    <w:p w14:paraId="372F9A66" w14:textId="77777777" w:rsidR="00A80840" w:rsidRPr="00105103" w:rsidRDefault="00A80840" w:rsidP="008F3A99">
      <w:pPr>
        <w:pStyle w:val="Akapitzlist"/>
        <w:numPr>
          <w:ilvl w:val="0"/>
          <w:numId w:val="7"/>
        </w:numPr>
        <w:spacing w:after="0" w:line="360" w:lineRule="auto"/>
        <w:jc w:val="both"/>
        <w:rPr>
          <w:rFonts w:ascii="Times New Roman" w:hAnsi="Times New Roman" w:cs="Times New Roman"/>
          <w:sz w:val="20"/>
          <w:szCs w:val="20"/>
        </w:rPr>
      </w:pPr>
      <w:r w:rsidRPr="00105103">
        <w:rPr>
          <w:rFonts w:ascii="Times New Roman" w:hAnsi="Times New Roman" w:cs="Times New Roman"/>
          <w:sz w:val="20"/>
          <w:szCs w:val="20"/>
        </w:rPr>
        <w:t xml:space="preserve">Kowalski, J. (2020). </w:t>
      </w:r>
      <w:r w:rsidRPr="00DA0901">
        <w:rPr>
          <w:rFonts w:ascii="Times New Roman" w:hAnsi="Times New Roman" w:cs="Times New Roman"/>
          <w:i/>
          <w:iCs/>
          <w:sz w:val="20"/>
          <w:szCs w:val="20"/>
        </w:rPr>
        <w:t>Ekonomia współczesna</w:t>
      </w:r>
      <w:r w:rsidRPr="00105103">
        <w:rPr>
          <w:rFonts w:ascii="Times New Roman" w:hAnsi="Times New Roman" w:cs="Times New Roman"/>
          <w:sz w:val="20"/>
          <w:szCs w:val="20"/>
        </w:rPr>
        <w:t>. Warszawa: Wydawnictwo Naukowe PWN.</w:t>
      </w:r>
    </w:p>
    <w:p w14:paraId="3843127F" w14:textId="77777777" w:rsidR="00A80840" w:rsidRPr="00105103" w:rsidRDefault="00A80840" w:rsidP="008F3A99">
      <w:pPr>
        <w:pStyle w:val="Akapitzlist"/>
        <w:numPr>
          <w:ilvl w:val="0"/>
          <w:numId w:val="7"/>
        </w:numPr>
        <w:spacing w:after="0" w:line="360" w:lineRule="auto"/>
        <w:jc w:val="both"/>
        <w:rPr>
          <w:rFonts w:ascii="Times New Roman" w:hAnsi="Times New Roman" w:cs="Times New Roman"/>
          <w:sz w:val="20"/>
          <w:szCs w:val="20"/>
        </w:rPr>
      </w:pPr>
      <w:r w:rsidRPr="00105103">
        <w:rPr>
          <w:rFonts w:ascii="Times New Roman" w:hAnsi="Times New Roman" w:cs="Times New Roman"/>
          <w:sz w:val="20"/>
          <w:szCs w:val="20"/>
        </w:rPr>
        <w:t xml:space="preserve">Lewandowska, M. (2018). </w:t>
      </w:r>
      <w:r w:rsidRPr="00DA0901">
        <w:rPr>
          <w:rFonts w:ascii="Times New Roman" w:hAnsi="Times New Roman" w:cs="Times New Roman"/>
          <w:i/>
          <w:iCs/>
          <w:sz w:val="20"/>
          <w:szCs w:val="20"/>
        </w:rPr>
        <w:t>Marketing cyfrowy</w:t>
      </w:r>
      <w:r w:rsidRPr="00105103">
        <w:rPr>
          <w:rFonts w:ascii="Times New Roman" w:hAnsi="Times New Roman" w:cs="Times New Roman"/>
          <w:sz w:val="20"/>
          <w:szCs w:val="20"/>
        </w:rPr>
        <w:t>. Poznań: Zysk i S-ka.</w:t>
      </w:r>
    </w:p>
    <w:p w14:paraId="00296B02" w14:textId="77777777" w:rsidR="00A80840" w:rsidRDefault="00A80840" w:rsidP="008F3A99">
      <w:pPr>
        <w:pStyle w:val="Akapitzlist"/>
        <w:numPr>
          <w:ilvl w:val="0"/>
          <w:numId w:val="7"/>
        </w:numPr>
        <w:spacing w:after="0" w:line="360" w:lineRule="auto"/>
        <w:jc w:val="both"/>
        <w:rPr>
          <w:rFonts w:ascii="Times New Roman" w:hAnsi="Times New Roman" w:cs="Times New Roman"/>
          <w:sz w:val="20"/>
          <w:szCs w:val="20"/>
        </w:rPr>
      </w:pPr>
      <w:r w:rsidRPr="00105103">
        <w:rPr>
          <w:rFonts w:ascii="Times New Roman" w:hAnsi="Times New Roman" w:cs="Times New Roman"/>
          <w:sz w:val="20"/>
          <w:szCs w:val="20"/>
        </w:rPr>
        <w:t xml:space="preserve">Nowak, A., &amp; Szymański, P. (2019). </w:t>
      </w:r>
      <w:r w:rsidRPr="00DA0901">
        <w:rPr>
          <w:rFonts w:ascii="Times New Roman" w:hAnsi="Times New Roman" w:cs="Times New Roman"/>
          <w:i/>
          <w:iCs/>
          <w:sz w:val="20"/>
          <w:szCs w:val="20"/>
        </w:rPr>
        <w:t>Innowacje w zarządzaniu</w:t>
      </w:r>
      <w:r w:rsidRPr="00105103">
        <w:rPr>
          <w:rFonts w:ascii="Times New Roman" w:hAnsi="Times New Roman" w:cs="Times New Roman"/>
          <w:sz w:val="20"/>
          <w:szCs w:val="20"/>
        </w:rPr>
        <w:t xml:space="preserve">. Kraków: </w:t>
      </w:r>
      <w:proofErr w:type="spellStart"/>
      <w:r w:rsidRPr="00105103">
        <w:rPr>
          <w:rFonts w:ascii="Times New Roman" w:hAnsi="Times New Roman" w:cs="Times New Roman"/>
          <w:sz w:val="20"/>
          <w:szCs w:val="20"/>
        </w:rPr>
        <w:t>Universitas</w:t>
      </w:r>
      <w:proofErr w:type="spellEnd"/>
      <w:r w:rsidRPr="00105103">
        <w:rPr>
          <w:rFonts w:ascii="Times New Roman" w:hAnsi="Times New Roman" w:cs="Times New Roman"/>
          <w:sz w:val="20"/>
          <w:szCs w:val="20"/>
        </w:rPr>
        <w:t>.</w:t>
      </w:r>
    </w:p>
    <w:p w14:paraId="4FFAC92C" w14:textId="77777777" w:rsidR="00A80840" w:rsidRPr="00105103" w:rsidRDefault="00A80840" w:rsidP="008F3A99">
      <w:pPr>
        <w:pStyle w:val="Akapitzlist"/>
        <w:numPr>
          <w:ilvl w:val="0"/>
          <w:numId w:val="7"/>
        </w:numPr>
        <w:spacing w:after="0" w:line="360" w:lineRule="auto"/>
        <w:jc w:val="both"/>
        <w:rPr>
          <w:rFonts w:ascii="Times New Roman" w:hAnsi="Times New Roman" w:cs="Times New Roman"/>
          <w:sz w:val="20"/>
          <w:szCs w:val="20"/>
        </w:rPr>
      </w:pPr>
      <w:r w:rsidRPr="00A80840">
        <w:rPr>
          <w:rFonts w:ascii="Times New Roman" w:hAnsi="Times New Roman" w:cs="Times New Roman"/>
          <w:sz w:val="20"/>
          <w:szCs w:val="20"/>
          <w:lang w:val="en-GB"/>
        </w:rPr>
        <w:t xml:space="preserve">Sharif, T., Purohit, H., &amp; Pillai, R. (2015). Analysis of factors affecting share prices: The case of Bahrain stock exchange. </w:t>
      </w:r>
      <w:r w:rsidRPr="00A80840">
        <w:rPr>
          <w:rFonts w:ascii="Times New Roman" w:hAnsi="Times New Roman" w:cs="Times New Roman"/>
          <w:i/>
          <w:iCs/>
          <w:sz w:val="20"/>
          <w:szCs w:val="20"/>
        </w:rPr>
        <w:t xml:space="preserve">International </w:t>
      </w:r>
      <w:proofErr w:type="spellStart"/>
      <w:r w:rsidRPr="00A80840">
        <w:rPr>
          <w:rFonts w:ascii="Times New Roman" w:hAnsi="Times New Roman" w:cs="Times New Roman"/>
          <w:i/>
          <w:iCs/>
          <w:sz w:val="20"/>
          <w:szCs w:val="20"/>
        </w:rPr>
        <w:t>Journal</w:t>
      </w:r>
      <w:proofErr w:type="spellEnd"/>
      <w:r w:rsidRPr="00A80840">
        <w:rPr>
          <w:rFonts w:ascii="Times New Roman" w:hAnsi="Times New Roman" w:cs="Times New Roman"/>
          <w:i/>
          <w:iCs/>
          <w:sz w:val="20"/>
          <w:szCs w:val="20"/>
        </w:rPr>
        <w:t xml:space="preserve"> of </w:t>
      </w:r>
      <w:proofErr w:type="spellStart"/>
      <w:r w:rsidRPr="00A80840">
        <w:rPr>
          <w:rFonts w:ascii="Times New Roman" w:hAnsi="Times New Roman" w:cs="Times New Roman"/>
          <w:i/>
          <w:iCs/>
          <w:sz w:val="20"/>
          <w:szCs w:val="20"/>
        </w:rPr>
        <w:t>Economics</w:t>
      </w:r>
      <w:proofErr w:type="spellEnd"/>
      <w:r w:rsidRPr="00A80840">
        <w:rPr>
          <w:rFonts w:ascii="Times New Roman" w:hAnsi="Times New Roman" w:cs="Times New Roman"/>
          <w:i/>
          <w:iCs/>
          <w:sz w:val="20"/>
          <w:szCs w:val="20"/>
        </w:rPr>
        <w:t xml:space="preserve"> and Finance, 7(3),</w:t>
      </w:r>
      <w:r w:rsidRPr="00A80840">
        <w:rPr>
          <w:rFonts w:ascii="Times New Roman" w:hAnsi="Times New Roman" w:cs="Times New Roman"/>
          <w:sz w:val="20"/>
          <w:szCs w:val="20"/>
        </w:rPr>
        <w:t xml:space="preserve"> doi:10.5539/ijef.v7n3p207.</w:t>
      </w:r>
    </w:p>
    <w:p w14:paraId="63048595" w14:textId="77777777" w:rsidR="00A80840" w:rsidRPr="00105103" w:rsidRDefault="00A80840" w:rsidP="008F3A99">
      <w:pPr>
        <w:pStyle w:val="Akapitzlist"/>
        <w:numPr>
          <w:ilvl w:val="0"/>
          <w:numId w:val="7"/>
        </w:numPr>
        <w:spacing w:after="0" w:line="360" w:lineRule="auto"/>
        <w:jc w:val="both"/>
        <w:rPr>
          <w:rFonts w:ascii="Times New Roman" w:hAnsi="Times New Roman" w:cs="Times New Roman"/>
          <w:sz w:val="20"/>
          <w:szCs w:val="20"/>
        </w:rPr>
      </w:pPr>
      <w:r w:rsidRPr="003E2226">
        <w:rPr>
          <w:rFonts w:ascii="Times New Roman" w:hAnsi="Times New Roman" w:cs="Times New Roman"/>
          <w:sz w:val="20"/>
          <w:szCs w:val="20"/>
          <w:lang w:val="en-GB"/>
        </w:rPr>
        <w:t xml:space="preserve">Smith, E. (2018). </w:t>
      </w:r>
      <w:r w:rsidRPr="00DA0901">
        <w:rPr>
          <w:rFonts w:ascii="Times New Roman" w:hAnsi="Times New Roman" w:cs="Times New Roman"/>
          <w:i/>
          <w:iCs/>
          <w:sz w:val="20"/>
          <w:szCs w:val="20"/>
          <w:lang w:val="en-GB"/>
        </w:rPr>
        <w:t>Modern Management Theories.</w:t>
      </w:r>
      <w:r w:rsidRPr="003E2226">
        <w:rPr>
          <w:rFonts w:ascii="Times New Roman" w:hAnsi="Times New Roman" w:cs="Times New Roman"/>
          <w:sz w:val="20"/>
          <w:szCs w:val="20"/>
          <w:lang w:val="en-GB"/>
        </w:rPr>
        <w:t xml:space="preserve"> </w:t>
      </w:r>
      <w:r w:rsidRPr="00105103">
        <w:rPr>
          <w:rFonts w:ascii="Times New Roman" w:hAnsi="Times New Roman" w:cs="Times New Roman"/>
          <w:sz w:val="20"/>
          <w:szCs w:val="20"/>
        </w:rPr>
        <w:t>London: Springer.</w:t>
      </w:r>
    </w:p>
    <w:p w14:paraId="3F85A33C" w14:textId="77777777" w:rsidR="00A80840" w:rsidRPr="00105103" w:rsidRDefault="00A80840" w:rsidP="008F3A99">
      <w:pPr>
        <w:pStyle w:val="Akapitzlist"/>
        <w:numPr>
          <w:ilvl w:val="0"/>
          <w:numId w:val="7"/>
        </w:numPr>
        <w:spacing w:after="0" w:line="360" w:lineRule="auto"/>
        <w:jc w:val="both"/>
        <w:rPr>
          <w:rFonts w:ascii="Times New Roman" w:hAnsi="Times New Roman" w:cs="Times New Roman"/>
          <w:sz w:val="20"/>
          <w:szCs w:val="20"/>
        </w:rPr>
      </w:pPr>
      <w:r w:rsidRPr="00105103">
        <w:rPr>
          <w:rFonts w:ascii="Times New Roman" w:hAnsi="Times New Roman" w:cs="Times New Roman"/>
          <w:sz w:val="20"/>
          <w:szCs w:val="20"/>
        </w:rPr>
        <w:t xml:space="preserve">Wiśniewski, T. (2016). </w:t>
      </w:r>
      <w:r w:rsidRPr="00DA0901">
        <w:rPr>
          <w:rFonts w:ascii="Times New Roman" w:hAnsi="Times New Roman" w:cs="Times New Roman"/>
          <w:i/>
          <w:iCs/>
          <w:sz w:val="20"/>
          <w:szCs w:val="20"/>
        </w:rPr>
        <w:t>Analiza danych w badaniach społecznych</w:t>
      </w:r>
      <w:r w:rsidRPr="00105103">
        <w:rPr>
          <w:rFonts w:ascii="Times New Roman" w:hAnsi="Times New Roman" w:cs="Times New Roman"/>
          <w:sz w:val="20"/>
          <w:szCs w:val="20"/>
        </w:rPr>
        <w:t>. Łódź: Wydawnictwo Uniwersytetu Łódzkiego.</w:t>
      </w:r>
    </w:p>
    <w:p w14:paraId="5EE9739B" w14:textId="77777777" w:rsidR="008F3A99" w:rsidRPr="0049237C" w:rsidRDefault="008F3A99" w:rsidP="00A80840">
      <w:pPr>
        <w:spacing w:line="360" w:lineRule="auto"/>
        <w:rPr>
          <w:b/>
        </w:rPr>
      </w:pPr>
      <w:r w:rsidRPr="0049237C">
        <w:rPr>
          <w:b/>
        </w:rPr>
        <w:t>Źródła internetowe</w:t>
      </w:r>
    </w:p>
    <w:p w14:paraId="004F1BD9" w14:textId="2123DF65" w:rsidR="008F3A99" w:rsidRPr="00A80840" w:rsidRDefault="00DA0901" w:rsidP="00A80840">
      <w:pPr>
        <w:pStyle w:val="Akapitzlist"/>
        <w:numPr>
          <w:ilvl w:val="0"/>
          <w:numId w:val="8"/>
        </w:numPr>
        <w:spacing w:after="0" w:line="360" w:lineRule="auto"/>
        <w:ind w:left="714" w:hanging="357"/>
        <w:jc w:val="both"/>
        <w:rPr>
          <w:rFonts w:ascii="Times New Roman" w:hAnsi="Times New Roman" w:cs="Times New Roman"/>
          <w:sz w:val="20"/>
          <w:szCs w:val="20"/>
        </w:rPr>
      </w:pPr>
      <w:r w:rsidRPr="00A80840">
        <w:rPr>
          <w:rFonts w:ascii="Times New Roman" w:hAnsi="Times New Roman" w:cs="Times New Roman"/>
          <w:sz w:val="20"/>
          <w:szCs w:val="20"/>
        </w:rPr>
        <w:t xml:space="preserve">Agencja interaktywna Special Space. </w:t>
      </w:r>
      <w:r w:rsidR="008F3A99" w:rsidRPr="00A80840">
        <w:rPr>
          <w:rFonts w:ascii="Times New Roman" w:hAnsi="Times New Roman" w:cs="Times New Roman"/>
          <w:i/>
          <w:iCs/>
          <w:sz w:val="20"/>
          <w:szCs w:val="20"/>
        </w:rPr>
        <w:t>Test 5 sekund – szybki sposób, żeby znaleźć błędy na stronie</w:t>
      </w:r>
      <w:r w:rsidRPr="00A80840">
        <w:rPr>
          <w:rFonts w:ascii="Times New Roman" w:hAnsi="Times New Roman" w:cs="Times New Roman"/>
          <w:i/>
          <w:iCs/>
          <w:sz w:val="20"/>
          <w:szCs w:val="20"/>
        </w:rPr>
        <w:t>.</w:t>
      </w:r>
      <w:r w:rsidRPr="00A80840">
        <w:rPr>
          <w:rFonts w:ascii="Times New Roman" w:hAnsi="Times New Roman" w:cs="Times New Roman"/>
          <w:sz w:val="20"/>
          <w:szCs w:val="20"/>
        </w:rPr>
        <w:t xml:space="preserve"> </w:t>
      </w:r>
      <w:hyperlink r:id="rId25" w:history="1">
        <w:r w:rsidR="00A80840" w:rsidRPr="00A80840">
          <w:rPr>
            <w:rStyle w:val="Hipercze"/>
            <w:rFonts w:ascii="Times New Roman" w:hAnsi="Times New Roman" w:cs="Times New Roman"/>
            <w:sz w:val="20"/>
            <w:szCs w:val="20"/>
          </w:rPr>
          <w:t>https://www.specialspace.pl/news/10/4/Test-5-sekund-szybki-sposób-żeby-znaleźć-błędy-na-stronie</w:t>
        </w:r>
      </w:hyperlink>
      <w:r w:rsidR="008F3A99" w:rsidRPr="00A80840">
        <w:rPr>
          <w:rFonts w:ascii="Times New Roman" w:hAnsi="Times New Roman" w:cs="Times New Roman"/>
          <w:sz w:val="20"/>
          <w:szCs w:val="20"/>
        </w:rPr>
        <w:t>, (dostęp: 25.08.2023).</w:t>
      </w:r>
    </w:p>
    <w:p w14:paraId="75EC0E93" w14:textId="1EF05FB4" w:rsidR="00807D9A" w:rsidRPr="00A80840" w:rsidRDefault="00807D9A" w:rsidP="00807D9A">
      <w:pPr>
        <w:pStyle w:val="Akapitzlist"/>
        <w:numPr>
          <w:ilvl w:val="0"/>
          <w:numId w:val="8"/>
        </w:numPr>
        <w:spacing w:after="0" w:line="360" w:lineRule="auto"/>
        <w:ind w:left="714" w:hanging="357"/>
        <w:jc w:val="both"/>
        <w:rPr>
          <w:rFonts w:ascii="Times New Roman" w:hAnsi="Times New Roman" w:cs="Times New Roman"/>
          <w:sz w:val="20"/>
          <w:szCs w:val="20"/>
        </w:rPr>
      </w:pPr>
      <w:r w:rsidRPr="00807D9A">
        <w:rPr>
          <w:rFonts w:ascii="Times New Roman" w:hAnsi="Times New Roman" w:cs="Times New Roman"/>
          <w:sz w:val="20"/>
          <w:szCs w:val="20"/>
        </w:rPr>
        <w:t xml:space="preserve">Badania marketingowe. </w:t>
      </w:r>
      <w:hyperlink r:id="rId26" w:history="1">
        <w:r w:rsidRPr="00D172CC">
          <w:rPr>
            <w:rStyle w:val="Hipercze"/>
            <w:rFonts w:ascii="Times New Roman" w:hAnsi="Times New Roman" w:cs="Times New Roman"/>
            <w:sz w:val="20"/>
            <w:szCs w:val="20"/>
          </w:rPr>
          <w:t>https://mfiles.pl/pl/index.php/Badania_marketingowe</w:t>
        </w:r>
      </w:hyperlink>
      <w:r>
        <w:rPr>
          <w:rFonts w:ascii="Times New Roman" w:hAnsi="Times New Roman" w:cs="Times New Roman"/>
          <w:sz w:val="20"/>
          <w:szCs w:val="20"/>
        </w:rPr>
        <w:t xml:space="preserve">, </w:t>
      </w:r>
      <w:r w:rsidRPr="00A80840">
        <w:rPr>
          <w:rFonts w:ascii="Times New Roman" w:hAnsi="Times New Roman" w:cs="Times New Roman"/>
          <w:sz w:val="20"/>
          <w:szCs w:val="20"/>
        </w:rPr>
        <w:t>(dostęp: 25.0</w:t>
      </w:r>
      <w:r>
        <w:rPr>
          <w:rFonts w:ascii="Times New Roman" w:hAnsi="Times New Roman" w:cs="Times New Roman"/>
          <w:sz w:val="20"/>
          <w:szCs w:val="20"/>
        </w:rPr>
        <w:t>2</w:t>
      </w:r>
      <w:r w:rsidRPr="00A80840">
        <w:rPr>
          <w:rFonts w:ascii="Times New Roman" w:hAnsi="Times New Roman" w:cs="Times New Roman"/>
          <w:sz w:val="20"/>
          <w:szCs w:val="20"/>
        </w:rPr>
        <w:t>.202</w:t>
      </w:r>
      <w:r>
        <w:rPr>
          <w:rFonts w:ascii="Times New Roman" w:hAnsi="Times New Roman" w:cs="Times New Roman"/>
          <w:sz w:val="20"/>
          <w:szCs w:val="20"/>
        </w:rPr>
        <w:t>4</w:t>
      </w:r>
      <w:r w:rsidRPr="00A80840">
        <w:rPr>
          <w:rFonts w:ascii="Times New Roman" w:hAnsi="Times New Roman" w:cs="Times New Roman"/>
          <w:sz w:val="20"/>
          <w:szCs w:val="20"/>
        </w:rPr>
        <w:t>).</w:t>
      </w:r>
    </w:p>
    <w:p w14:paraId="752ACAC1" w14:textId="77777777" w:rsidR="008F3A99" w:rsidRDefault="008F3A99" w:rsidP="00A80840">
      <w:pPr>
        <w:spacing w:line="360" w:lineRule="auto"/>
        <w:rPr>
          <w:b/>
        </w:rPr>
      </w:pPr>
      <w:r w:rsidRPr="00BE4805">
        <w:rPr>
          <w:b/>
        </w:rPr>
        <w:t>Akty prawne</w:t>
      </w:r>
    </w:p>
    <w:p w14:paraId="58A301F7" w14:textId="2AF78A6A" w:rsidR="009D34E0" w:rsidRDefault="009D34E0" w:rsidP="00A80840">
      <w:pPr>
        <w:pStyle w:val="Akapitzlist"/>
        <w:numPr>
          <w:ilvl w:val="0"/>
          <w:numId w:val="9"/>
        </w:numPr>
        <w:spacing w:after="0" w:line="360" w:lineRule="auto"/>
        <w:ind w:left="709" w:hanging="295"/>
        <w:jc w:val="both"/>
        <w:rPr>
          <w:rFonts w:ascii="Times New Roman" w:hAnsi="Times New Roman" w:cs="Times New Roman"/>
          <w:sz w:val="20"/>
          <w:szCs w:val="20"/>
        </w:rPr>
      </w:pPr>
      <w:r w:rsidRPr="00A647E1">
        <w:rPr>
          <w:rFonts w:ascii="Times New Roman" w:hAnsi="Times New Roman" w:cs="Times New Roman"/>
          <w:sz w:val="20"/>
          <w:szCs w:val="20"/>
        </w:rPr>
        <w:t>Ustawa z dnia 16 listopada 2016 r. Prawo oświatowe, Dz.U. 2017 poz. 59.</w:t>
      </w:r>
    </w:p>
    <w:p w14:paraId="7585C026" w14:textId="7853A545" w:rsidR="00213974" w:rsidRPr="00213974" w:rsidRDefault="00213974" w:rsidP="00A80840">
      <w:pPr>
        <w:pStyle w:val="Akapitzlist"/>
        <w:numPr>
          <w:ilvl w:val="0"/>
          <w:numId w:val="9"/>
        </w:numPr>
        <w:spacing w:after="0" w:line="360" w:lineRule="auto"/>
        <w:ind w:left="709" w:hanging="295"/>
        <w:jc w:val="both"/>
        <w:rPr>
          <w:rFonts w:ascii="Times New Roman" w:hAnsi="Times New Roman" w:cs="Times New Roman"/>
          <w:sz w:val="20"/>
          <w:szCs w:val="20"/>
        </w:rPr>
      </w:pPr>
      <w:r w:rsidRPr="00A647E1">
        <w:rPr>
          <w:rFonts w:ascii="Times New Roman" w:hAnsi="Times New Roman" w:cs="Times New Roman"/>
          <w:sz w:val="20"/>
          <w:szCs w:val="20"/>
        </w:rPr>
        <w:t xml:space="preserve">Ustawa z dnia 20 lipca 2017 r. o Krajowym Systemie </w:t>
      </w:r>
      <w:proofErr w:type="spellStart"/>
      <w:r w:rsidRPr="00A647E1">
        <w:rPr>
          <w:rFonts w:ascii="Times New Roman" w:hAnsi="Times New Roman" w:cs="Times New Roman"/>
          <w:sz w:val="20"/>
          <w:szCs w:val="20"/>
        </w:rPr>
        <w:t>Cyberbezpieczeństwa</w:t>
      </w:r>
      <w:proofErr w:type="spellEnd"/>
      <w:r w:rsidRPr="00A647E1">
        <w:rPr>
          <w:rFonts w:ascii="Times New Roman" w:hAnsi="Times New Roman" w:cs="Times New Roman"/>
          <w:sz w:val="20"/>
          <w:szCs w:val="20"/>
        </w:rPr>
        <w:t>, Dz.U. 2018 poz. 1560.</w:t>
      </w:r>
    </w:p>
    <w:p w14:paraId="05B142EE" w14:textId="258E215F" w:rsidR="009D34E0" w:rsidRPr="00A647E1" w:rsidRDefault="009D34E0" w:rsidP="00A80840">
      <w:pPr>
        <w:pStyle w:val="Akapitzlist"/>
        <w:numPr>
          <w:ilvl w:val="0"/>
          <w:numId w:val="9"/>
        </w:numPr>
        <w:spacing w:after="0" w:line="360" w:lineRule="auto"/>
        <w:ind w:left="709" w:hanging="295"/>
        <w:jc w:val="both"/>
        <w:rPr>
          <w:rFonts w:ascii="Times New Roman" w:hAnsi="Times New Roman" w:cs="Times New Roman"/>
          <w:sz w:val="20"/>
          <w:szCs w:val="20"/>
        </w:rPr>
      </w:pPr>
      <w:r w:rsidRPr="00A647E1">
        <w:rPr>
          <w:rFonts w:ascii="Times New Roman" w:hAnsi="Times New Roman" w:cs="Times New Roman"/>
          <w:sz w:val="20"/>
          <w:szCs w:val="20"/>
        </w:rPr>
        <w:t>Rozporządzenie Ministra Edukacji Narodowej z dnia 14 lutego 2017 r. w sprawie podstaw programowych wychowania przedszkolnego, Dz.U. 2017 poz. 356.</w:t>
      </w:r>
      <w:r w:rsidR="008F3A99" w:rsidRPr="00A647E1">
        <w:rPr>
          <w:rFonts w:ascii="Times New Roman" w:hAnsi="Times New Roman" w:cs="Times New Roman"/>
          <w:sz w:val="20"/>
          <w:szCs w:val="20"/>
        </w:rPr>
        <w:t xml:space="preserve">Ustawa z dnia 20 lipca 2017 r. o Krajowym Systemie </w:t>
      </w:r>
      <w:proofErr w:type="spellStart"/>
      <w:r w:rsidR="008F3A99" w:rsidRPr="00A647E1">
        <w:rPr>
          <w:rFonts w:ascii="Times New Roman" w:hAnsi="Times New Roman" w:cs="Times New Roman"/>
          <w:sz w:val="20"/>
          <w:szCs w:val="20"/>
        </w:rPr>
        <w:t>Cyberbezpieczeństwa</w:t>
      </w:r>
      <w:proofErr w:type="spellEnd"/>
      <w:r w:rsidR="008F3A99" w:rsidRPr="00A647E1">
        <w:rPr>
          <w:rFonts w:ascii="Times New Roman" w:hAnsi="Times New Roman" w:cs="Times New Roman"/>
          <w:sz w:val="20"/>
          <w:szCs w:val="20"/>
        </w:rPr>
        <w:t>, Dz.U. 2018 poz. 1560.</w:t>
      </w:r>
    </w:p>
    <w:p w14:paraId="1CAB0C9D" w14:textId="5D55DFAF" w:rsidR="009D34E0" w:rsidRDefault="009D34E0">
      <w:pPr>
        <w:rPr>
          <w:rFonts w:eastAsiaTheme="minorHAnsi"/>
          <w:sz w:val="20"/>
          <w:szCs w:val="20"/>
          <w:lang w:eastAsia="en-US"/>
        </w:rPr>
      </w:pPr>
      <w:r>
        <w:rPr>
          <w:rFonts w:eastAsiaTheme="minorHAnsi"/>
          <w:sz w:val="20"/>
          <w:szCs w:val="20"/>
          <w:lang w:eastAsia="en-US"/>
        </w:rPr>
        <w:br w:type="page"/>
      </w:r>
    </w:p>
    <w:p w14:paraId="1014F432" w14:textId="77777777" w:rsidR="00B45C19" w:rsidRPr="0049237C" w:rsidRDefault="00B45C19" w:rsidP="00B45C19">
      <w:pPr>
        <w:pStyle w:val="Nagwek1"/>
        <w:spacing w:before="240" w:after="60" w:line="360" w:lineRule="auto"/>
        <w:rPr>
          <w:rFonts w:ascii="Times New Roman" w:hAnsi="Times New Roman" w:cs="Times New Roman"/>
          <w:color w:val="auto"/>
          <w:sz w:val="32"/>
          <w:szCs w:val="32"/>
        </w:rPr>
      </w:pPr>
      <w:r w:rsidRPr="0049237C">
        <w:rPr>
          <w:rFonts w:ascii="Times New Roman" w:hAnsi="Times New Roman" w:cs="Times New Roman"/>
          <w:color w:val="auto"/>
          <w:sz w:val="32"/>
          <w:szCs w:val="32"/>
        </w:rPr>
        <w:lastRenderedPageBreak/>
        <w:t>Spis rysunków</w:t>
      </w:r>
    </w:p>
    <w:p w14:paraId="0EE8D3B2" w14:textId="041248EA" w:rsidR="00B45C19" w:rsidRPr="00A80840" w:rsidRDefault="00B45C19" w:rsidP="00B45C19">
      <w:pPr>
        <w:pStyle w:val="Spisilustracji"/>
        <w:tabs>
          <w:tab w:val="right" w:leader="dot" w:pos="9060"/>
        </w:tabs>
        <w:rPr>
          <w:rFonts w:eastAsiaTheme="minorEastAsia"/>
          <w:noProof/>
          <w:sz w:val="22"/>
          <w:szCs w:val="22"/>
        </w:rPr>
      </w:pPr>
      <w:r w:rsidRPr="00A80840">
        <w:fldChar w:fldCharType="begin"/>
      </w:r>
      <w:r w:rsidRPr="00A80840">
        <w:instrText xml:space="preserve"> TOC \h \z \c "Rysunek" </w:instrText>
      </w:r>
      <w:r w:rsidRPr="00A80840">
        <w:fldChar w:fldCharType="separate"/>
      </w:r>
      <w:hyperlink w:anchor="_Toc157020064" w:history="1">
        <w:r w:rsidRPr="00A80840">
          <w:rPr>
            <w:rStyle w:val="Hipercze"/>
            <w:noProof/>
          </w:rPr>
          <w:t>Rysunek 1. Automatyczny podpis rysunków i tabel</w:t>
        </w:r>
        <w:r w:rsidRPr="00A80840">
          <w:rPr>
            <w:noProof/>
            <w:webHidden/>
          </w:rPr>
          <w:tab/>
        </w:r>
        <w:r w:rsidRPr="00A80840">
          <w:rPr>
            <w:noProof/>
            <w:webHidden/>
          </w:rPr>
          <w:fldChar w:fldCharType="begin"/>
        </w:r>
        <w:r w:rsidRPr="00A80840">
          <w:rPr>
            <w:noProof/>
            <w:webHidden/>
          </w:rPr>
          <w:instrText xml:space="preserve"> PAGEREF _Toc157020064 \h </w:instrText>
        </w:r>
        <w:r w:rsidRPr="00A80840">
          <w:rPr>
            <w:noProof/>
            <w:webHidden/>
          </w:rPr>
        </w:r>
        <w:r w:rsidRPr="00A80840">
          <w:rPr>
            <w:noProof/>
            <w:webHidden/>
          </w:rPr>
          <w:fldChar w:fldCharType="separate"/>
        </w:r>
        <w:r w:rsidR="005D5463">
          <w:rPr>
            <w:noProof/>
            <w:webHidden/>
          </w:rPr>
          <w:t>10</w:t>
        </w:r>
        <w:r w:rsidRPr="00A80840">
          <w:rPr>
            <w:noProof/>
            <w:webHidden/>
          </w:rPr>
          <w:fldChar w:fldCharType="end"/>
        </w:r>
      </w:hyperlink>
    </w:p>
    <w:p w14:paraId="150E099E" w14:textId="7CCC1A70" w:rsidR="00B45C19" w:rsidRPr="00A80840" w:rsidRDefault="00B45C19" w:rsidP="00B45C19">
      <w:pPr>
        <w:pStyle w:val="Spisilustracji"/>
        <w:tabs>
          <w:tab w:val="right" w:leader="dot" w:pos="9060"/>
        </w:tabs>
        <w:rPr>
          <w:rFonts w:eastAsiaTheme="minorEastAsia"/>
          <w:noProof/>
          <w:sz w:val="22"/>
          <w:szCs w:val="22"/>
        </w:rPr>
      </w:pPr>
      <w:hyperlink w:anchor="_Toc157020065" w:history="1">
        <w:r w:rsidRPr="00A80840">
          <w:rPr>
            <w:rStyle w:val="Hipercze"/>
            <w:noProof/>
          </w:rPr>
          <w:t>Rysunek 2. Automatyczne odwołania do rysunków, tabel i wykresów</w:t>
        </w:r>
        <w:r w:rsidRPr="00A80840">
          <w:rPr>
            <w:noProof/>
            <w:webHidden/>
          </w:rPr>
          <w:tab/>
        </w:r>
        <w:r w:rsidRPr="00A80840">
          <w:rPr>
            <w:noProof/>
            <w:webHidden/>
          </w:rPr>
          <w:fldChar w:fldCharType="begin"/>
        </w:r>
        <w:r w:rsidRPr="00A80840">
          <w:rPr>
            <w:noProof/>
            <w:webHidden/>
          </w:rPr>
          <w:instrText xml:space="preserve"> PAGEREF _Toc157020065 \h </w:instrText>
        </w:r>
        <w:r w:rsidRPr="00A80840">
          <w:rPr>
            <w:noProof/>
            <w:webHidden/>
          </w:rPr>
        </w:r>
        <w:r w:rsidRPr="00A80840">
          <w:rPr>
            <w:noProof/>
            <w:webHidden/>
          </w:rPr>
          <w:fldChar w:fldCharType="separate"/>
        </w:r>
        <w:r w:rsidR="005D5463">
          <w:rPr>
            <w:noProof/>
            <w:webHidden/>
          </w:rPr>
          <w:t>10</w:t>
        </w:r>
        <w:r w:rsidRPr="00A80840">
          <w:rPr>
            <w:noProof/>
            <w:webHidden/>
          </w:rPr>
          <w:fldChar w:fldCharType="end"/>
        </w:r>
      </w:hyperlink>
    </w:p>
    <w:p w14:paraId="56939D7B" w14:textId="72C9C712" w:rsidR="00B45C19" w:rsidRPr="00A80840" w:rsidRDefault="00B45C19" w:rsidP="00B45C19">
      <w:pPr>
        <w:pStyle w:val="Spisilustracji"/>
        <w:tabs>
          <w:tab w:val="right" w:leader="dot" w:pos="9060"/>
        </w:tabs>
        <w:rPr>
          <w:rFonts w:eastAsiaTheme="minorEastAsia"/>
          <w:noProof/>
          <w:sz w:val="22"/>
          <w:szCs w:val="22"/>
        </w:rPr>
      </w:pPr>
      <w:hyperlink w:anchor="_Toc157020066" w:history="1">
        <w:r w:rsidRPr="00A80840">
          <w:rPr>
            <w:rStyle w:val="Hipercze"/>
            <w:noProof/>
          </w:rPr>
          <w:t>Rysunek 3. Przykładowy rysunek</w:t>
        </w:r>
        <w:r w:rsidRPr="00A80840">
          <w:rPr>
            <w:noProof/>
            <w:webHidden/>
          </w:rPr>
          <w:tab/>
        </w:r>
        <w:r w:rsidRPr="00A80840">
          <w:rPr>
            <w:noProof/>
            <w:webHidden/>
          </w:rPr>
          <w:fldChar w:fldCharType="begin"/>
        </w:r>
        <w:r w:rsidRPr="00A80840">
          <w:rPr>
            <w:noProof/>
            <w:webHidden/>
          </w:rPr>
          <w:instrText xml:space="preserve"> PAGEREF _Toc157020066 \h </w:instrText>
        </w:r>
        <w:r w:rsidRPr="00A80840">
          <w:rPr>
            <w:noProof/>
            <w:webHidden/>
          </w:rPr>
        </w:r>
        <w:r w:rsidRPr="00A80840">
          <w:rPr>
            <w:noProof/>
            <w:webHidden/>
          </w:rPr>
          <w:fldChar w:fldCharType="separate"/>
        </w:r>
        <w:r w:rsidR="005D5463">
          <w:rPr>
            <w:noProof/>
            <w:webHidden/>
          </w:rPr>
          <w:t>11</w:t>
        </w:r>
        <w:r w:rsidRPr="00A80840">
          <w:rPr>
            <w:noProof/>
            <w:webHidden/>
          </w:rPr>
          <w:fldChar w:fldCharType="end"/>
        </w:r>
      </w:hyperlink>
    </w:p>
    <w:p w14:paraId="780D6287" w14:textId="554817B4" w:rsidR="00B45C19" w:rsidRPr="00A80840" w:rsidRDefault="00B45C19" w:rsidP="00B45C19">
      <w:pPr>
        <w:pStyle w:val="Spisilustracji"/>
        <w:tabs>
          <w:tab w:val="right" w:leader="dot" w:pos="9060"/>
        </w:tabs>
        <w:rPr>
          <w:rFonts w:eastAsiaTheme="minorEastAsia"/>
          <w:noProof/>
          <w:sz w:val="22"/>
          <w:szCs w:val="22"/>
        </w:rPr>
      </w:pPr>
      <w:hyperlink w:anchor="_Toc157020067" w:history="1">
        <w:r w:rsidRPr="00A80840">
          <w:rPr>
            <w:rStyle w:val="Hipercze"/>
            <w:noProof/>
          </w:rPr>
          <w:t>Rysunek 4. Tworzenie nowej etykiety podpisu</w:t>
        </w:r>
        <w:r w:rsidRPr="00A80840">
          <w:rPr>
            <w:noProof/>
            <w:webHidden/>
          </w:rPr>
          <w:tab/>
        </w:r>
        <w:r w:rsidRPr="00A80840">
          <w:rPr>
            <w:noProof/>
            <w:webHidden/>
          </w:rPr>
          <w:fldChar w:fldCharType="begin"/>
        </w:r>
        <w:r w:rsidRPr="00A80840">
          <w:rPr>
            <w:noProof/>
            <w:webHidden/>
          </w:rPr>
          <w:instrText xml:space="preserve"> PAGEREF _Toc157020067 \h </w:instrText>
        </w:r>
        <w:r w:rsidRPr="00A80840">
          <w:rPr>
            <w:noProof/>
            <w:webHidden/>
          </w:rPr>
        </w:r>
        <w:r w:rsidRPr="00A80840">
          <w:rPr>
            <w:noProof/>
            <w:webHidden/>
          </w:rPr>
          <w:fldChar w:fldCharType="separate"/>
        </w:r>
        <w:r w:rsidR="005D5463">
          <w:rPr>
            <w:noProof/>
            <w:webHidden/>
          </w:rPr>
          <w:t>13</w:t>
        </w:r>
        <w:r w:rsidRPr="00A80840">
          <w:rPr>
            <w:noProof/>
            <w:webHidden/>
          </w:rPr>
          <w:fldChar w:fldCharType="end"/>
        </w:r>
      </w:hyperlink>
    </w:p>
    <w:p w14:paraId="3489D5FF" w14:textId="3B48EA07" w:rsidR="00B45C19" w:rsidRPr="00A80840" w:rsidRDefault="00B45C19" w:rsidP="00B45C19">
      <w:pPr>
        <w:pStyle w:val="Spisilustracji"/>
        <w:tabs>
          <w:tab w:val="right" w:leader="dot" w:pos="9060"/>
        </w:tabs>
        <w:rPr>
          <w:rFonts w:eastAsiaTheme="minorEastAsia"/>
          <w:noProof/>
          <w:sz w:val="22"/>
          <w:szCs w:val="22"/>
        </w:rPr>
      </w:pPr>
      <w:hyperlink w:anchor="_Toc157020068" w:history="1">
        <w:r w:rsidRPr="00A80840">
          <w:rPr>
            <w:rStyle w:val="Hipercze"/>
            <w:noProof/>
          </w:rPr>
          <w:t>Rysunek 5. Wstawianie wzorów matematycznych</w:t>
        </w:r>
        <w:r w:rsidRPr="00A80840">
          <w:rPr>
            <w:noProof/>
            <w:webHidden/>
          </w:rPr>
          <w:tab/>
        </w:r>
        <w:r w:rsidRPr="00A80840">
          <w:rPr>
            <w:noProof/>
            <w:webHidden/>
          </w:rPr>
          <w:fldChar w:fldCharType="begin"/>
        </w:r>
        <w:r w:rsidRPr="00A80840">
          <w:rPr>
            <w:noProof/>
            <w:webHidden/>
          </w:rPr>
          <w:instrText xml:space="preserve"> PAGEREF _Toc157020068 \h </w:instrText>
        </w:r>
        <w:r w:rsidRPr="00A80840">
          <w:rPr>
            <w:noProof/>
            <w:webHidden/>
          </w:rPr>
        </w:r>
        <w:r w:rsidRPr="00A80840">
          <w:rPr>
            <w:noProof/>
            <w:webHidden/>
          </w:rPr>
          <w:fldChar w:fldCharType="separate"/>
        </w:r>
        <w:r w:rsidR="005D5463">
          <w:rPr>
            <w:noProof/>
            <w:webHidden/>
          </w:rPr>
          <w:t>14</w:t>
        </w:r>
        <w:r w:rsidRPr="00A80840">
          <w:rPr>
            <w:noProof/>
            <w:webHidden/>
          </w:rPr>
          <w:fldChar w:fldCharType="end"/>
        </w:r>
      </w:hyperlink>
    </w:p>
    <w:p w14:paraId="26E36258" w14:textId="734E4BCD" w:rsidR="00B45C19" w:rsidRPr="00A80840" w:rsidRDefault="00B45C19" w:rsidP="00B45C19">
      <w:pPr>
        <w:pStyle w:val="Spisilustracji"/>
        <w:tabs>
          <w:tab w:val="right" w:leader="dot" w:pos="9060"/>
        </w:tabs>
        <w:rPr>
          <w:rFonts w:eastAsiaTheme="minorEastAsia"/>
          <w:noProof/>
          <w:sz w:val="22"/>
          <w:szCs w:val="22"/>
        </w:rPr>
      </w:pPr>
      <w:hyperlink w:anchor="_Toc157020069" w:history="1">
        <w:r w:rsidRPr="00A80840">
          <w:rPr>
            <w:rStyle w:val="Hipercze"/>
            <w:noProof/>
          </w:rPr>
          <w:t>Rysunek 6. Edytowanie równań</w:t>
        </w:r>
        <w:r w:rsidRPr="00A80840">
          <w:rPr>
            <w:noProof/>
            <w:webHidden/>
          </w:rPr>
          <w:tab/>
        </w:r>
        <w:r w:rsidRPr="00A80840">
          <w:rPr>
            <w:noProof/>
            <w:webHidden/>
          </w:rPr>
          <w:fldChar w:fldCharType="begin"/>
        </w:r>
        <w:r w:rsidRPr="00A80840">
          <w:rPr>
            <w:noProof/>
            <w:webHidden/>
          </w:rPr>
          <w:instrText xml:space="preserve"> PAGEREF _Toc157020069 \h </w:instrText>
        </w:r>
        <w:r w:rsidRPr="00A80840">
          <w:rPr>
            <w:noProof/>
            <w:webHidden/>
          </w:rPr>
        </w:r>
        <w:r w:rsidRPr="00A80840">
          <w:rPr>
            <w:noProof/>
            <w:webHidden/>
          </w:rPr>
          <w:fldChar w:fldCharType="separate"/>
        </w:r>
        <w:r w:rsidR="005D5463">
          <w:rPr>
            <w:noProof/>
            <w:webHidden/>
          </w:rPr>
          <w:t>15</w:t>
        </w:r>
        <w:r w:rsidRPr="00A80840">
          <w:rPr>
            <w:noProof/>
            <w:webHidden/>
          </w:rPr>
          <w:fldChar w:fldCharType="end"/>
        </w:r>
      </w:hyperlink>
    </w:p>
    <w:p w14:paraId="7C40811D" w14:textId="404D8F52" w:rsidR="00B45C19" w:rsidRPr="00A80840" w:rsidRDefault="00B45C19" w:rsidP="00B45C19">
      <w:pPr>
        <w:pStyle w:val="Spisilustracji"/>
        <w:tabs>
          <w:tab w:val="right" w:leader="dot" w:pos="9060"/>
        </w:tabs>
        <w:rPr>
          <w:rFonts w:eastAsiaTheme="minorEastAsia"/>
          <w:noProof/>
          <w:sz w:val="22"/>
          <w:szCs w:val="22"/>
        </w:rPr>
      </w:pPr>
      <w:hyperlink w:anchor="_Toc157020070" w:history="1">
        <w:r w:rsidRPr="00A80840">
          <w:rPr>
            <w:rStyle w:val="Hipercze"/>
            <w:noProof/>
          </w:rPr>
          <w:t>Rysunek 7. Wybór odpowiedniego stylu nagłówka</w:t>
        </w:r>
        <w:r w:rsidRPr="00A80840">
          <w:rPr>
            <w:noProof/>
            <w:webHidden/>
          </w:rPr>
          <w:tab/>
        </w:r>
        <w:r w:rsidRPr="00A80840">
          <w:rPr>
            <w:noProof/>
            <w:webHidden/>
          </w:rPr>
          <w:fldChar w:fldCharType="begin"/>
        </w:r>
        <w:r w:rsidRPr="00A80840">
          <w:rPr>
            <w:noProof/>
            <w:webHidden/>
          </w:rPr>
          <w:instrText xml:space="preserve"> PAGEREF _Toc157020070 \h </w:instrText>
        </w:r>
        <w:r w:rsidRPr="00A80840">
          <w:rPr>
            <w:noProof/>
            <w:webHidden/>
          </w:rPr>
        </w:r>
        <w:r w:rsidRPr="00A80840">
          <w:rPr>
            <w:noProof/>
            <w:webHidden/>
          </w:rPr>
          <w:fldChar w:fldCharType="separate"/>
        </w:r>
        <w:r w:rsidR="005D5463">
          <w:rPr>
            <w:noProof/>
            <w:webHidden/>
          </w:rPr>
          <w:t>17</w:t>
        </w:r>
        <w:r w:rsidRPr="00A80840">
          <w:rPr>
            <w:noProof/>
            <w:webHidden/>
          </w:rPr>
          <w:fldChar w:fldCharType="end"/>
        </w:r>
      </w:hyperlink>
    </w:p>
    <w:p w14:paraId="075066E1" w14:textId="51A629C0" w:rsidR="00B45C19" w:rsidRDefault="00B45C19" w:rsidP="00B45C19">
      <w:pPr>
        <w:rPr>
          <w:rFonts w:eastAsiaTheme="minorHAnsi"/>
          <w:sz w:val="20"/>
          <w:szCs w:val="20"/>
          <w:lang w:eastAsia="en-US"/>
        </w:rPr>
      </w:pPr>
      <w:r w:rsidRPr="00A80840">
        <w:fldChar w:fldCharType="end"/>
      </w:r>
    </w:p>
    <w:p w14:paraId="7F873F0E" w14:textId="1306CC78" w:rsidR="00B45C19" w:rsidRDefault="00B45C19">
      <w:pPr>
        <w:rPr>
          <w:rFonts w:eastAsiaTheme="minorHAnsi"/>
          <w:sz w:val="20"/>
          <w:szCs w:val="20"/>
          <w:lang w:eastAsia="en-US"/>
        </w:rPr>
      </w:pPr>
    </w:p>
    <w:p w14:paraId="06DECE25" w14:textId="463C1B44" w:rsidR="00B45C19" w:rsidRDefault="00B45C19">
      <w:pPr>
        <w:rPr>
          <w:rFonts w:eastAsiaTheme="minorHAnsi"/>
          <w:sz w:val="20"/>
          <w:szCs w:val="20"/>
          <w:lang w:eastAsia="en-US"/>
        </w:rPr>
      </w:pPr>
    </w:p>
    <w:p w14:paraId="0AEED487" w14:textId="2713C9DE" w:rsidR="00B45C19" w:rsidRDefault="00B45C19" w:rsidP="00B45C19">
      <w:pPr>
        <w:tabs>
          <w:tab w:val="left" w:pos="1308"/>
        </w:tabs>
        <w:rPr>
          <w:rFonts w:eastAsiaTheme="minorHAnsi"/>
          <w:sz w:val="20"/>
          <w:szCs w:val="20"/>
          <w:lang w:eastAsia="en-US"/>
        </w:rPr>
      </w:pPr>
      <w:r>
        <w:rPr>
          <w:rFonts w:eastAsiaTheme="minorHAnsi"/>
          <w:sz w:val="20"/>
          <w:szCs w:val="20"/>
          <w:lang w:eastAsia="en-US"/>
        </w:rPr>
        <w:tab/>
      </w:r>
    </w:p>
    <w:p w14:paraId="3D34079D" w14:textId="77777777" w:rsidR="00B45C19" w:rsidRDefault="00B45C19" w:rsidP="00B45C19">
      <w:pPr>
        <w:tabs>
          <w:tab w:val="left" w:pos="1308"/>
        </w:tabs>
        <w:rPr>
          <w:rFonts w:eastAsiaTheme="minorHAnsi"/>
          <w:sz w:val="20"/>
          <w:szCs w:val="20"/>
          <w:lang w:eastAsia="en-US"/>
        </w:rPr>
      </w:pPr>
    </w:p>
    <w:p w14:paraId="69A27887" w14:textId="5B5BF929" w:rsidR="00B45C19" w:rsidRDefault="00B45C19">
      <w:pPr>
        <w:rPr>
          <w:rFonts w:eastAsiaTheme="minorHAnsi"/>
          <w:sz w:val="20"/>
          <w:szCs w:val="20"/>
          <w:lang w:eastAsia="en-US"/>
        </w:rPr>
      </w:pPr>
    </w:p>
    <w:p w14:paraId="72728FC1" w14:textId="02458A1C" w:rsidR="00B45C19" w:rsidRDefault="00B45C19">
      <w:pPr>
        <w:rPr>
          <w:rFonts w:eastAsiaTheme="minorHAnsi"/>
          <w:sz w:val="20"/>
          <w:szCs w:val="20"/>
          <w:lang w:eastAsia="en-US"/>
        </w:rPr>
      </w:pPr>
    </w:p>
    <w:p w14:paraId="40D01330" w14:textId="3563C95E" w:rsidR="00B45C19" w:rsidRDefault="00B45C19">
      <w:pPr>
        <w:rPr>
          <w:rFonts w:eastAsiaTheme="minorHAnsi"/>
          <w:sz w:val="20"/>
          <w:szCs w:val="20"/>
          <w:lang w:eastAsia="en-US"/>
        </w:rPr>
      </w:pPr>
    </w:p>
    <w:p w14:paraId="5030E27B" w14:textId="406D4A9C" w:rsidR="00B45C19" w:rsidRDefault="00B45C19">
      <w:pPr>
        <w:rPr>
          <w:rFonts w:eastAsiaTheme="minorHAnsi"/>
          <w:sz w:val="20"/>
          <w:szCs w:val="20"/>
          <w:lang w:eastAsia="en-US"/>
        </w:rPr>
      </w:pPr>
    </w:p>
    <w:p w14:paraId="3BD40FD9" w14:textId="2E302FE5" w:rsidR="00B45C19" w:rsidRDefault="00B45C19">
      <w:pPr>
        <w:rPr>
          <w:rFonts w:eastAsiaTheme="minorHAnsi"/>
          <w:sz w:val="20"/>
          <w:szCs w:val="20"/>
          <w:lang w:eastAsia="en-US"/>
        </w:rPr>
      </w:pPr>
    </w:p>
    <w:p w14:paraId="09AA1D5E" w14:textId="69961959" w:rsidR="00B45C19" w:rsidRDefault="00B45C19">
      <w:pPr>
        <w:rPr>
          <w:rFonts w:eastAsiaTheme="minorHAnsi"/>
          <w:sz w:val="20"/>
          <w:szCs w:val="20"/>
          <w:lang w:eastAsia="en-US"/>
        </w:rPr>
      </w:pPr>
    </w:p>
    <w:p w14:paraId="3E575E59" w14:textId="23593997" w:rsidR="00B45C19" w:rsidRDefault="00B45C19">
      <w:pPr>
        <w:rPr>
          <w:rFonts w:eastAsiaTheme="minorHAnsi"/>
          <w:sz w:val="20"/>
          <w:szCs w:val="20"/>
          <w:lang w:eastAsia="en-US"/>
        </w:rPr>
      </w:pPr>
    </w:p>
    <w:p w14:paraId="3103279A" w14:textId="0C04642E" w:rsidR="00B45C19" w:rsidRDefault="00B45C19">
      <w:pPr>
        <w:rPr>
          <w:rFonts w:eastAsiaTheme="minorHAnsi"/>
          <w:sz w:val="20"/>
          <w:szCs w:val="20"/>
          <w:lang w:eastAsia="en-US"/>
        </w:rPr>
      </w:pPr>
    </w:p>
    <w:p w14:paraId="1F84012B" w14:textId="0B4E1151" w:rsidR="00B45C19" w:rsidRDefault="00B45C19">
      <w:pPr>
        <w:rPr>
          <w:rFonts w:eastAsiaTheme="minorHAnsi"/>
          <w:sz w:val="20"/>
          <w:szCs w:val="20"/>
          <w:lang w:eastAsia="en-US"/>
        </w:rPr>
      </w:pPr>
    </w:p>
    <w:p w14:paraId="4CFB0134" w14:textId="06CA7FD1" w:rsidR="00B45C19" w:rsidRDefault="00B45C19">
      <w:pPr>
        <w:rPr>
          <w:rFonts w:eastAsiaTheme="minorHAnsi"/>
          <w:sz w:val="20"/>
          <w:szCs w:val="20"/>
          <w:lang w:eastAsia="en-US"/>
        </w:rPr>
      </w:pPr>
    </w:p>
    <w:p w14:paraId="21962602" w14:textId="35B0024E" w:rsidR="00B45C19" w:rsidRDefault="00B45C19">
      <w:pPr>
        <w:rPr>
          <w:rFonts w:eastAsiaTheme="minorHAnsi"/>
          <w:sz w:val="20"/>
          <w:szCs w:val="20"/>
          <w:lang w:eastAsia="en-US"/>
        </w:rPr>
      </w:pPr>
    </w:p>
    <w:p w14:paraId="3C55417A" w14:textId="7776712D" w:rsidR="00B45C19" w:rsidRDefault="00B45C19">
      <w:pPr>
        <w:rPr>
          <w:rFonts w:eastAsiaTheme="minorHAnsi"/>
          <w:sz w:val="20"/>
          <w:szCs w:val="20"/>
          <w:lang w:eastAsia="en-US"/>
        </w:rPr>
      </w:pPr>
    </w:p>
    <w:p w14:paraId="15E0C928" w14:textId="488AC0E8" w:rsidR="00B45C19" w:rsidRDefault="00B45C19">
      <w:pPr>
        <w:rPr>
          <w:rFonts w:eastAsiaTheme="minorHAnsi"/>
          <w:sz w:val="20"/>
          <w:szCs w:val="20"/>
          <w:lang w:eastAsia="en-US"/>
        </w:rPr>
      </w:pPr>
    </w:p>
    <w:p w14:paraId="0E175BF3" w14:textId="06123454" w:rsidR="00B45C19" w:rsidRDefault="00B45C19">
      <w:pPr>
        <w:rPr>
          <w:rFonts w:eastAsiaTheme="minorHAnsi"/>
          <w:sz w:val="20"/>
          <w:szCs w:val="20"/>
          <w:lang w:eastAsia="en-US"/>
        </w:rPr>
      </w:pPr>
    </w:p>
    <w:p w14:paraId="036E3962" w14:textId="40EC3062" w:rsidR="00B45C19" w:rsidRDefault="00B45C19">
      <w:pPr>
        <w:rPr>
          <w:rFonts w:eastAsiaTheme="minorHAnsi"/>
          <w:sz w:val="20"/>
          <w:szCs w:val="20"/>
          <w:lang w:eastAsia="en-US"/>
        </w:rPr>
      </w:pPr>
    </w:p>
    <w:p w14:paraId="4008ED27" w14:textId="607A018D" w:rsidR="00B45C19" w:rsidRDefault="00B45C19">
      <w:pPr>
        <w:rPr>
          <w:rFonts w:eastAsiaTheme="minorHAnsi"/>
          <w:sz w:val="20"/>
          <w:szCs w:val="20"/>
          <w:lang w:eastAsia="en-US"/>
        </w:rPr>
      </w:pPr>
    </w:p>
    <w:p w14:paraId="439A7270" w14:textId="1B1BBB4A" w:rsidR="00B45C19" w:rsidRDefault="00B45C19">
      <w:pPr>
        <w:rPr>
          <w:rFonts w:eastAsiaTheme="minorHAnsi"/>
          <w:sz w:val="20"/>
          <w:szCs w:val="20"/>
          <w:lang w:eastAsia="en-US"/>
        </w:rPr>
      </w:pPr>
    </w:p>
    <w:p w14:paraId="11ECC5A7" w14:textId="12C51816" w:rsidR="00B45C19" w:rsidRDefault="00B45C19">
      <w:pPr>
        <w:rPr>
          <w:rFonts w:eastAsiaTheme="minorHAnsi"/>
          <w:sz w:val="20"/>
          <w:szCs w:val="20"/>
          <w:lang w:eastAsia="en-US"/>
        </w:rPr>
      </w:pPr>
    </w:p>
    <w:p w14:paraId="2E39CDA6" w14:textId="7CC84D09" w:rsidR="00B45C19" w:rsidRDefault="00B45C19">
      <w:pPr>
        <w:rPr>
          <w:rFonts w:eastAsiaTheme="minorHAnsi"/>
          <w:sz w:val="20"/>
          <w:szCs w:val="20"/>
          <w:lang w:eastAsia="en-US"/>
        </w:rPr>
      </w:pPr>
    </w:p>
    <w:p w14:paraId="2B4044D6" w14:textId="2A9DC4F4" w:rsidR="00B45C19" w:rsidRDefault="00B45C19">
      <w:pPr>
        <w:rPr>
          <w:rFonts w:eastAsiaTheme="minorHAnsi"/>
          <w:sz w:val="20"/>
          <w:szCs w:val="20"/>
          <w:lang w:eastAsia="en-US"/>
        </w:rPr>
      </w:pPr>
    </w:p>
    <w:p w14:paraId="01998588" w14:textId="7B1A2404" w:rsidR="00B45C19" w:rsidRDefault="00B45C19">
      <w:pPr>
        <w:rPr>
          <w:rFonts w:eastAsiaTheme="minorHAnsi"/>
          <w:sz w:val="20"/>
          <w:szCs w:val="20"/>
          <w:lang w:eastAsia="en-US"/>
        </w:rPr>
      </w:pPr>
    </w:p>
    <w:p w14:paraId="34E4B453" w14:textId="2D4FC1EE" w:rsidR="00B45C19" w:rsidRDefault="00B45C19">
      <w:pPr>
        <w:rPr>
          <w:rFonts w:eastAsiaTheme="minorHAnsi"/>
          <w:sz w:val="20"/>
          <w:szCs w:val="20"/>
          <w:lang w:eastAsia="en-US"/>
        </w:rPr>
      </w:pPr>
    </w:p>
    <w:p w14:paraId="67CF8CB1" w14:textId="16BC6259" w:rsidR="00B45C19" w:rsidRDefault="00B45C19">
      <w:pPr>
        <w:rPr>
          <w:rFonts w:eastAsiaTheme="minorHAnsi"/>
          <w:sz w:val="20"/>
          <w:szCs w:val="20"/>
          <w:lang w:eastAsia="en-US"/>
        </w:rPr>
      </w:pPr>
    </w:p>
    <w:p w14:paraId="54159F16" w14:textId="4A6869DE" w:rsidR="00B45C19" w:rsidRDefault="00B45C19">
      <w:pPr>
        <w:rPr>
          <w:rFonts w:eastAsiaTheme="minorHAnsi"/>
          <w:sz w:val="20"/>
          <w:szCs w:val="20"/>
          <w:lang w:eastAsia="en-US"/>
        </w:rPr>
      </w:pPr>
    </w:p>
    <w:p w14:paraId="22B25386" w14:textId="06344070" w:rsidR="00B45C19" w:rsidRDefault="00B45C19">
      <w:pPr>
        <w:rPr>
          <w:rFonts w:eastAsiaTheme="minorHAnsi"/>
          <w:sz w:val="20"/>
          <w:szCs w:val="20"/>
          <w:lang w:eastAsia="en-US"/>
        </w:rPr>
      </w:pPr>
    </w:p>
    <w:p w14:paraId="1D98BBB7" w14:textId="37FDD734" w:rsidR="00B45C19" w:rsidRDefault="00B45C19">
      <w:pPr>
        <w:rPr>
          <w:rFonts w:eastAsiaTheme="minorHAnsi"/>
          <w:sz w:val="20"/>
          <w:szCs w:val="20"/>
          <w:lang w:eastAsia="en-US"/>
        </w:rPr>
      </w:pPr>
    </w:p>
    <w:p w14:paraId="2035C6ED" w14:textId="7CC325B7" w:rsidR="00B45C19" w:rsidRDefault="00B45C19">
      <w:pPr>
        <w:rPr>
          <w:rFonts w:eastAsiaTheme="minorHAnsi"/>
          <w:sz w:val="20"/>
          <w:szCs w:val="20"/>
          <w:lang w:eastAsia="en-US"/>
        </w:rPr>
      </w:pPr>
    </w:p>
    <w:p w14:paraId="658AD6CA" w14:textId="792ADF40" w:rsidR="00B45C19" w:rsidRDefault="00B45C19">
      <w:pPr>
        <w:rPr>
          <w:rFonts w:eastAsiaTheme="minorHAnsi"/>
          <w:sz w:val="20"/>
          <w:szCs w:val="20"/>
          <w:lang w:eastAsia="en-US"/>
        </w:rPr>
      </w:pPr>
    </w:p>
    <w:p w14:paraId="7CC39DD2" w14:textId="68B2D8EF" w:rsidR="00B45C19" w:rsidRDefault="00B45C19">
      <w:pPr>
        <w:rPr>
          <w:rFonts w:eastAsiaTheme="minorHAnsi"/>
          <w:sz w:val="20"/>
          <w:szCs w:val="20"/>
          <w:lang w:eastAsia="en-US"/>
        </w:rPr>
      </w:pPr>
    </w:p>
    <w:p w14:paraId="303938C5" w14:textId="416E24BD" w:rsidR="00B45C19" w:rsidRDefault="00B45C19">
      <w:pPr>
        <w:rPr>
          <w:rFonts w:eastAsiaTheme="minorHAnsi"/>
          <w:sz w:val="20"/>
          <w:szCs w:val="20"/>
          <w:lang w:eastAsia="en-US"/>
        </w:rPr>
      </w:pPr>
    </w:p>
    <w:p w14:paraId="39842F57" w14:textId="7E62BFAA" w:rsidR="00B45C19" w:rsidRDefault="00B45C19">
      <w:pPr>
        <w:rPr>
          <w:rFonts w:eastAsiaTheme="minorHAnsi"/>
          <w:sz w:val="20"/>
          <w:szCs w:val="20"/>
          <w:lang w:eastAsia="en-US"/>
        </w:rPr>
      </w:pPr>
    </w:p>
    <w:p w14:paraId="2D5FCFB3" w14:textId="59381C4C" w:rsidR="00B45C19" w:rsidRDefault="00B45C19">
      <w:pPr>
        <w:rPr>
          <w:rFonts w:eastAsiaTheme="minorHAnsi"/>
          <w:sz w:val="20"/>
          <w:szCs w:val="20"/>
          <w:lang w:eastAsia="en-US"/>
        </w:rPr>
      </w:pPr>
    </w:p>
    <w:p w14:paraId="58A265A0" w14:textId="19502882" w:rsidR="00B45C19" w:rsidRDefault="00B45C19">
      <w:pPr>
        <w:rPr>
          <w:rFonts w:eastAsiaTheme="minorHAnsi"/>
          <w:sz w:val="20"/>
          <w:szCs w:val="20"/>
          <w:lang w:eastAsia="en-US"/>
        </w:rPr>
      </w:pPr>
    </w:p>
    <w:p w14:paraId="332EC2C4" w14:textId="6E2DDDC2" w:rsidR="00B45C19" w:rsidRDefault="00B45C19">
      <w:pPr>
        <w:rPr>
          <w:rFonts w:eastAsiaTheme="minorHAnsi"/>
          <w:sz w:val="20"/>
          <w:szCs w:val="20"/>
          <w:lang w:eastAsia="en-US"/>
        </w:rPr>
      </w:pPr>
    </w:p>
    <w:p w14:paraId="70A1560E" w14:textId="5A0556BC" w:rsidR="00B45C19" w:rsidRDefault="00B45C19">
      <w:pPr>
        <w:rPr>
          <w:rFonts w:eastAsiaTheme="minorHAnsi"/>
          <w:sz w:val="20"/>
          <w:szCs w:val="20"/>
          <w:lang w:eastAsia="en-US"/>
        </w:rPr>
      </w:pPr>
    </w:p>
    <w:p w14:paraId="19DD5AD8" w14:textId="68E6D5B8" w:rsidR="00B45C19" w:rsidRDefault="00B45C19">
      <w:pPr>
        <w:rPr>
          <w:rFonts w:eastAsiaTheme="minorHAnsi"/>
          <w:sz w:val="20"/>
          <w:szCs w:val="20"/>
          <w:lang w:eastAsia="en-US"/>
        </w:rPr>
      </w:pPr>
    </w:p>
    <w:p w14:paraId="7AA1ED13" w14:textId="452E1CD9" w:rsidR="00B45C19" w:rsidRDefault="00B45C19">
      <w:pPr>
        <w:rPr>
          <w:rFonts w:eastAsiaTheme="minorHAnsi"/>
          <w:sz w:val="20"/>
          <w:szCs w:val="20"/>
          <w:lang w:eastAsia="en-US"/>
        </w:rPr>
      </w:pPr>
    </w:p>
    <w:p w14:paraId="15158D12" w14:textId="593D5786" w:rsidR="00B45C19" w:rsidRDefault="00B45C19">
      <w:pPr>
        <w:rPr>
          <w:rFonts w:eastAsiaTheme="minorHAnsi"/>
          <w:sz w:val="20"/>
          <w:szCs w:val="20"/>
          <w:lang w:eastAsia="en-US"/>
        </w:rPr>
      </w:pPr>
    </w:p>
    <w:p w14:paraId="215384CD" w14:textId="0516166D" w:rsidR="00B45C19" w:rsidRDefault="00B45C19">
      <w:pPr>
        <w:rPr>
          <w:rFonts w:eastAsiaTheme="minorHAnsi"/>
          <w:sz w:val="20"/>
          <w:szCs w:val="20"/>
          <w:lang w:eastAsia="en-US"/>
        </w:rPr>
      </w:pPr>
    </w:p>
    <w:p w14:paraId="3B671709" w14:textId="73DEF24F" w:rsidR="00B45C19" w:rsidRDefault="00B45C19">
      <w:pPr>
        <w:rPr>
          <w:rFonts w:eastAsiaTheme="minorHAnsi"/>
          <w:sz w:val="20"/>
          <w:szCs w:val="20"/>
          <w:lang w:eastAsia="en-US"/>
        </w:rPr>
      </w:pPr>
    </w:p>
    <w:p w14:paraId="4B02AB9F" w14:textId="0BF1E86C" w:rsidR="00B45C19" w:rsidRDefault="00B45C19">
      <w:pPr>
        <w:rPr>
          <w:rFonts w:eastAsiaTheme="minorHAnsi"/>
          <w:sz w:val="20"/>
          <w:szCs w:val="20"/>
          <w:lang w:eastAsia="en-US"/>
        </w:rPr>
      </w:pPr>
    </w:p>
    <w:p w14:paraId="5A6E1FB2" w14:textId="02E2335A" w:rsidR="00B45C19" w:rsidRDefault="00B45C19">
      <w:pPr>
        <w:rPr>
          <w:rFonts w:eastAsiaTheme="minorHAnsi"/>
          <w:sz w:val="20"/>
          <w:szCs w:val="20"/>
          <w:lang w:eastAsia="en-US"/>
        </w:rPr>
      </w:pPr>
    </w:p>
    <w:p w14:paraId="3AD8BC0B" w14:textId="2E9A04F0" w:rsidR="00B45C19" w:rsidRDefault="00B45C19">
      <w:pPr>
        <w:rPr>
          <w:rFonts w:eastAsiaTheme="minorHAnsi"/>
          <w:sz w:val="20"/>
          <w:szCs w:val="20"/>
          <w:lang w:eastAsia="en-US"/>
        </w:rPr>
      </w:pPr>
    </w:p>
    <w:p w14:paraId="65BC3909" w14:textId="11DAEC4C" w:rsidR="00B45C19" w:rsidRDefault="00B45C19">
      <w:pPr>
        <w:rPr>
          <w:rFonts w:eastAsiaTheme="minorHAnsi"/>
          <w:sz w:val="20"/>
          <w:szCs w:val="20"/>
          <w:lang w:eastAsia="en-US"/>
        </w:rPr>
      </w:pPr>
    </w:p>
    <w:p w14:paraId="16A7EAEA" w14:textId="004B2B84" w:rsidR="00B45C19" w:rsidRDefault="00B45C19">
      <w:pPr>
        <w:rPr>
          <w:rFonts w:eastAsiaTheme="minorHAnsi"/>
          <w:sz w:val="20"/>
          <w:szCs w:val="20"/>
          <w:lang w:eastAsia="en-US"/>
        </w:rPr>
      </w:pPr>
    </w:p>
    <w:p w14:paraId="5ED10526" w14:textId="57119D55" w:rsidR="00B45C19" w:rsidRDefault="00B45C19">
      <w:pPr>
        <w:rPr>
          <w:rFonts w:eastAsiaTheme="minorHAnsi"/>
          <w:sz w:val="20"/>
          <w:szCs w:val="20"/>
          <w:lang w:eastAsia="en-US"/>
        </w:rPr>
      </w:pPr>
    </w:p>
    <w:p w14:paraId="5CB5C8CC" w14:textId="77777777" w:rsidR="00B45C19" w:rsidRPr="0049237C" w:rsidRDefault="00B45C19" w:rsidP="00B45C19">
      <w:pPr>
        <w:pStyle w:val="Nagwek1"/>
        <w:spacing w:before="240" w:after="60" w:line="360" w:lineRule="auto"/>
        <w:rPr>
          <w:rFonts w:ascii="Times New Roman" w:hAnsi="Times New Roman" w:cs="Times New Roman"/>
          <w:color w:val="auto"/>
          <w:sz w:val="32"/>
          <w:szCs w:val="32"/>
        </w:rPr>
      </w:pPr>
      <w:r w:rsidRPr="0049237C">
        <w:rPr>
          <w:rFonts w:ascii="Times New Roman" w:hAnsi="Times New Roman" w:cs="Times New Roman"/>
          <w:color w:val="auto"/>
          <w:sz w:val="32"/>
          <w:szCs w:val="32"/>
        </w:rPr>
        <w:t>Spis tabel</w:t>
      </w:r>
    </w:p>
    <w:p w14:paraId="44E51B71" w14:textId="203001CF" w:rsidR="00B45C19" w:rsidRPr="00A80840" w:rsidRDefault="00B45C19" w:rsidP="00B45C19">
      <w:pPr>
        <w:pStyle w:val="Spisilustracji"/>
        <w:tabs>
          <w:tab w:val="right" w:leader="dot" w:pos="9060"/>
        </w:tabs>
        <w:rPr>
          <w:rFonts w:eastAsiaTheme="minorEastAsia"/>
          <w:noProof/>
          <w:sz w:val="22"/>
          <w:szCs w:val="22"/>
        </w:rPr>
      </w:pPr>
      <w:r w:rsidRPr="00A80840">
        <w:fldChar w:fldCharType="begin"/>
      </w:r>
      <w:r w:rsidRPr="00A80840">
        <w:instrText xml:space="preserve"> TOC \h \z \c "Tabela" </w:instrText>
      </w:r>
      <w:r w:rsidRPr="00A80840">
        <w:fldChar w:fldCharType="separate"/>
      </w:r>
      <w:hyperlink w:anchor="_Toc157020071" w:history="1">
        <w:r w:rsidRPr="00A80840">
          <w:rPr>
            <w:rStyle w:val="Hipercze"/>
            <w:noProof/>
          </w:rPr>
          <w:t>Tabela 1. Format przykładowej tabeli</w:t>
        </w:r>
        <w:r w:rsidRPr="00A80840">
          <w:rPr>
            <w:noProof/>
            <w:webHidden/>
          </w:rPr>
          <w:tab/>
        </w:r>
        <w:r w:rsidRPr="00A80840">
          <w:rPr>
            <w:noProof/>
            <w:webHidden/>
          </w:rPr>
          <w:fldChar w:fldCharType="begin"/>
        </w:r>
        <w:r w:rsidRPr="00A80840">
          <w:rPr>
            <w:noProof/>
            <w:webHidden/>
          </w:rPr>
          <w:instrText xml:space="preserve"> PAGEREF _Toc157020071 \h </w:instrText>
        </w:r>
        <w:r w:rsidRPr="00A80840">
          <w:rPr>
            <w:noProof/>
            <w:webHidden/>
          </w:rPr>
        </w:r>
        <w:r w:rsidRPr="00A80840">
          <w:rPr>
            <w:noProof/>
            <w:webHidden/>
          </w:rPr>
          <w:fldChar w:fldCharType="separate"/>
        </w:r>
        <w:r w:rsidR="005D5463">
          <w:rPr>
            <w:noProof/>
            <w:webHidden/>
          </w:rPr>
          <w:t>9</w:t>
        </w:r>
        <w:r w:rsidRPr="00A80840">
          <w:rPr>
            <w:noProof/>
            <w:webHidden/>
          </w:rPr>
          <w:fldChar w:fldCharType="end"/>
        </w:r>
      </w:hyperlink>
    </w:p>
    <w:p w14:paraId="59CDA2B7" w14:textId="245A9605" w:rsidR="00B45C19" w:rsidRDefault="00B45C19" w:rsidP="00B45C19">
      <w:pPr>
        <w:rPr>
          <w:rFonts w:eastAsiaTheme="minorHAnsi"/>
          <w:sz w:val="20"/>
          <w:szCs w:val="20"/>
          <w:lang w:eastAsia="en-US"/>
        </w:rPr>
      </w:pPr>
      <w:r w:rsidRPr="00A80840">
        <w:fldChar w:fldCharType="end"/>
      </w:r>
      <w:r w:rsidRPr="0049237C">
        <w:br w:type="page"/>
      </w:r>
    </w:p>
    <w:p w14:paraId="0404F8A3" w14:textId="4DC339E4" w:rsidR="00B45C19" w:rsidRDefault="00B45C19">
      <w:pPr>
        <w:rPr>
          <w:rFonts w:eastAsiaTheme="minorHAnsi"/>
          <w:sz w:val="20"/>
          <w:szCs w:val="20"/>
          <w:lang w:eastAsia="en-US"/>
        </w:rPr>
      </w:pPr>
    </w:p>
    <w:p w14:paraId="5590ADE7" w14:textId="2A6C5B19" w:rsidR="00B45C19" w:rsidRDefault="00B45C19">
      <w:pPr>
        <w:rPr>
          <w:rFonts w:eastAsiaTheme="minorHAnsi"/>
          <w:sz w:val="20"/>
          <w:szCs w:val="20"/>
          <w:lang w:eastAsia="en-US"/>
        </w:rPr>
      </w:pPr>
    </w:p>
    <w:p w14:paraId="19EFA24E" w14:textId="1932441C" w:rsidR="00B45C19" w:rsidRDefault="00B45C19">
      <w:pPr>
        <w:rPr>
          <w:rFonts w:eastAsiaTheme="minorHAnsi"/>
          <w:sz w:val="20"/>
          <w:szCs w:val="20"/>
          <w:lang w:eastAsia="en-US"/>
        </w:rPr>
      </w:pPr>
    </w:p>
    <w:p w14:paraId="1BC17A6D" w14:textId="77777777" w:rsidR="00B45C19" w:rsidRPr="00A80840" w:rsidRDefault="00B45C19" w:rsidP="00B45C19">
      <w:pPr>
        <w:pStyle w:val="Nagwek1"/>
        <w:spacing w:before="240" w:after="60" w:line="360" w:lineRule="auto"/>
        <w:rPr>
          <w:rFonts w:ascii="Times New Roman" w:hAnsi="Times New Roman" w:cs="Times New Roman"/>
          <w:color w:val="auto"/>
        </w:rPr>
      </w:pPr>
      <w:r w:rsidRPr="00A80840">
        <w:rPr>
          <w:rFonts w:ascii="Times New Roman" w:hAnsi="Times New Roman" w:cs="Times New Roman"/>
          <w:color w:val="auto"/>
        </w:rPr>
        <w:t xml:space="preserve">Spis </w:t>
      </w:r>
      <w:r w:rsidRPr="00A80840">
        <w:rPr>
          <w:rFonts w:ascii="Times New Roman" w:hAnsi="Times New Roman" w:cs="Times New Roman"/>
          <w:color w:val="auto"/>
          <w:sz w:val="32"/>
          <w:szCs w:val="32"/>
        </w:rPr>
        <w:t>wykresów</w:t>
      </w:r>
    </w:p>
    <w:p w14:paraId="688259A6" w14:textId="6D281B1F" w:rsidR="00B45C19" w:rsidRPr="00A80840" w:rsidRDefault="00B45C19" w:rsidP="00B45C19">
      <w:pPr>
        <w:pStyle w:val="Spisilustracji"/>
        <w:tabs>
          <w:tab w:val="right" w:leader="dot" w:pos="9060"/>
        </w:tabs>
        <w:rPr>
          <w:rFonts w:eastAsiaTheme="minorEastAsia"/>
          <w:noProof/>
          <w:sz w:val="22"/>
          <w:szCs w:val="22"/>
        </w:rPr>
      </w:pPr>
      <w:r w:rsidRPr="00A80840">
        <w:fldChar w:fldCharType="begin"/>
      </w:r>
      <w:r w:rsidRPr="00A80840">
        <w:instrText xml:space="preserve"> TOC \h \z \c "Wykres" </w:instrText>
      </w:r>
      <w:r w:rsidRPr="00A80840">
        <w:fldChar w:fldCharType="separate"/>
      </w:r>
      <w:hyperlink w:anchor="_Toc157020077" w:history="1">
        <w:r w:rsidRPr="00A80840">
          <w:rPr>
            <w:rStyle w:val="Hipercze"/>
            <w:noProof/>
          </w:rPr>
          <w:t>Wykres 1. Przykładowy wykres</w:t>
        </w:r>
        <w:r w:rsidRPr="00A80840">
          <w:rPr>
            <w:noProof/>
            <w:webHidden/>
          </w:rPr>
          <w:tab/>
        </w:r>
        <w:r w:rsidRPr="00A80840">
          <w:rPr>
            <w:noProof/>
            <w:webHidden/>
          </w:rPr>
          <w:fldChar w:fldCharType="begin"/>
        </w:r>
        <w:r w:rsidRPr="00A80840">
          <w:rPr>
            <w:noProof/>
            <w:webHidden/>
          </w:rPr>
          <w:instrText xml:space="preserve"> PAGEREF _Toc157020077 \h </w:instrText>
        </w:r>
        <w:r w:rsidRPr="00A80840">
          <w:rPr>
            <w:noProof/>
            <w:webHidden/>
          </w:rPr>
        </w:r>
        <w:r w:rsidRPr="00A80840">
          <w:rPr>
            <w:noProof/>
            <w:webHidden/>
          </w:rPr>
          <w:fldChar w:fldCharType="separate"/>
        </w:r>
        <w:r w:rsidR="005D5463">
          <w:rPr>
            <w:noProof/>
            <w:webHidden/>
          </w:rPr>
          <w:t>12</w:t>
        </w:r>
        <w:r w:rsidRPr="00A80840">
          <w:rPr>
            <w:noProof/>
            <w:webHidden/>
          </w:rPr>
          <w:fldChar w:fldCharType="end"/>
        </w:r>
      </w:hyperlink>
    </w:p>
    <w:p w14:paraId="386B9B5F" w14:textId="6BB61C07" w:rsidR="00B45C19" w:rsidRDefault="00B45C19" w:rsidP="00B45C19">
      <w:pPr>
        <w:rPr>
          <w:rFonts w:eastAsiaTheme="minorHAnsi"/>
          <w:sz w:val="20"/>
          <w:szCs w:val="20"/>
          <w:lang w:eastAsia="en-US"/>
        </w:rPr>
      </w:pPr>
      <w:r w:rsidRPr="00A80840">
        <w:fldChar w:fldCharType="end"/>
      </w:r>
    </w:p>
    <w:p w14:paraId="5BED41B2" w14:textId="37FE2082" w:rsidR="00B45C19" w:rsidRDefault="00B45C19">
      <w:pPr>
        <w:rPr>
          <w:rFonts w:eastAsiaTheme="minorHAnsi"/>
          <w:sz w:val="20"/>
          <w:szCs w:val="20"/>
          <w:lang w:eastAsia="en-US"/>
        </w:rPr>
      </w:pPr>
    </w:p>
    <w:p w14:paraId="2B31E2B6" w14:textId="33D31E89" w:rsidR="00B45C19" w:rsidRDefault="00B45C19">
      <w:pPr>
        <w:rPr>
          <w:rFonts w:eastAsiaTheme="minorHAnsi"/>
          <w:sz w:val="20"/>
          <w:szCs w:val="20"/>
          <w:lang w:eastAsia="en-US"/>
        </w:rPr>
      </w:pPr>
    </w:p>
    <w:p w14:paraId="45472D02" w14:textId="56968B41" w:rsidR="00B45C19" w:rsidRDefault="00B45C19">
      <w:pPr>
        <w:rPr>
          <w:rFonts w:eastAsiaTheme="minorHAnsi"/>
          <w:sz w:val="20"/>
          <w:szCs w:val="20"/>
          <w:lang w:eastAsia="en-US"/>
        </w:rPr>
      </w:pPr>
    </w:p>
    <w:p w14:paraId="68691B2C" w14:textId="234449AB" w:rsidR="00B45C19" w:rsidRDefault="00B45C19">
      <w:pPr>
        <w:rPr>
          <w:rFonts w:eastAsiaTheme="minorHAnsi"/>
          <w:sz w:val="20"/>
          <w:szCs w:val="20"/>
          <w:lang w:eastAsia="en-US"/>
        </w:rPr>
      </w:pPr>
    </w:p>
    <w:p w14:paraId="0DCAE111" w14:textId="3B2908A4" w:rsidR="00B45C19" w:rsidRDefault="00B45C19">
      <w:pPr>
        <w:rPr>
          <w:rFonts w:eastAsiaTheme="minorHAnsi"/>
          <w:sz w:val="20"/>
          <w:szCs w:val="20"/>
          <w:lang w:eastAsia="en-US"/>
        </w:rPr>
      </w:pPr>
    </w:p>
    <w:p w14:paraId="303D4FA6" w14:textId="3B256580" w:rsidR="00B45C19" w:rsidRDefault="00B45C19">
      <w:pPr>
        <w:rPr>
          <w:rFonts w:eastAsiaTheme="minorHAnsi"/>
          <w:sz w:val="20"/>
          <w:szCs w:val="20"/>
          <w:lang w:eastAsia="en-US"/>
        </w:rPr>
      </w:pPr>
    </w:p>
    <w:p w14:paraId="24B3C34E" w14:textId="1F585F14" w:rsidR="00B45C19" w:rsidRDefault="00B45C19">
      <w:pPr>
        <w:rPr>
          <w:rFonts w:eastAsiaTheme="minorHAnsi"/>
          <w:sz w:val="20"/>
          <w:szCs w:val="20"/>
          <w:lang w:eastAsia="en-US"/>
        </w:rPr>
      </w:pPr>
    </w:p>
    <w:p w14:paraId="1C4450A5" w14:textId="03D67D45" w:rsidR="00B45C19" w:rsidRDefault="00B45C19">
      <w:pPr>
        <w:rPr>
          <w:rFonts w:eastAsiaTheme="minorHAnsi"/>
          <w:sz w:val="20"/>
          <w:szCs w:val="20"/>
          <w:lang w:eastAsia="en-US"/>
        </w:rPr>
      </w:pPr>
    </w:p>
    <w:p w14:paraId="569083CD" w14:textId="011D311C" w:rsidR="00B45C19" w:rsidRDefault="00B45C19">
      <w:pPr>
        <w:rPr>
          <w:rFonts w:eastAsiaTheme="minorHAnsi"/>
          <w:sz w:val="20"/>
          <w:szCs w:val="20"/>
          <w:lang w:eastAsia="en-US"/>
        </w:rPr>
      </w:pPr>
    </w:p>
    <w:p w14:paraId="57F1A649" w14:textId="6C851150" w:rsidR="00B45C19" w:rsidRDefault="00B45C19">
      <w:pPr>
        <w:rPr>
          <w:rFonts w:eastAsiaTheme="minorHAnsi"/>
          <w:sz w:val="20"/>
          <w:szCs w:val="20"/>
          <w:lang w:eastAsia="en-US"/>
        </w:rPr>
      </w:pPr>
    </w:p>
    <w:p w14:paraId="47F62AB7" w14:textId="49D183AC" w:rsidR="00B45C19" w:rsidRDefault="00B45C19">
      <w:pPr>
        <w:rPr>
          <w:rFonts w:eastAsiaTheme="minorHAnsi"/>
          <w:sz w:val="20"/>
          <w:szCs w:val="20"/>
          <w:lang w:eastAsia="en-US"/>
        </w:rPr>
      </w:pPr>
    </w:p>
    <w:p w14:paraId="05B54B7C" w14:textId="171D7A0A" w:rsidR="00B45C19" w:rsidRDefault="00B45C19">
      <w:pPr>
        <w:rPr>
          <w:rFonts w:eastAsiaTheme="minorHAnsi"/>
          <w:sz w:val="20"/>
          <w:szCs w:val="20"/>
          <w:lang w:eastAsia="en-US"/>
        </w:rPr>
      </w:pPr>
    </w:p>
    <w:p w14:paraId="60DF88A1" w14:textId="7A896EC3" w:rsidR="00B45C19" w:rsidRDefault="00B45C19">
      <w:pPr>
        <w:rPr>
          <w:rFonts w:eastAsiaTheme="minorHAnsi"/>
          <w:sz w:val="20"/>
          <w:szCs w:val="20"/>
          <w:lang w:eastAsia="en-US"/>
        </w:rPr>
      </w:pPr>
    </w:p>
    <w:p w14:paraId="056B2CB9" w14:textId="7B9F6EAC" w:rsidR="00B45C19" w:rsidRDefault="00B45C19">
      <w:pPr>
        <w:rPr>
          <w:rFonts w:eastAsiaTheme="minorHAnsi"/>
          <w:sz w:val="20"/>
          <w:szCs w:val="20"/>
          <w:lang w:eastAsia="en-US"/>
        </w:rPr>
      </w:pPr>
    </w:p>
    <w:p w14:paraId="2E65C8E7" w14:textId="11D908AF" w:rsidR="00B45C19" w:rsidRDefault="00B45C19">
      <w:pPr>
        <w:rPr>
          <w:rFonts w:eastAsiaTheme="minorHAnsi"/>
          <w:sz w:val="20"/>
          <w:szCs w:val="20"/>
          <w:lang w:eastAsia="en-US"/>
        </w:rPr>
      </w:pPr>
    </w:p>
    <w:p w14:paraId="4E2ECEFB" w14:textId="74C74FDE" w:rsidR="00B45C19" w:rsidRDefault="00B45C19">
      <w:pPr>
        <w:rPr>
          <w:rFonts w:eastAsiaTheme="minorHAnsi"/>
          <w:sz w:val="20"/>
          <w:szCs w:val="20"/>
          <w:lang w:eastAsia="en-US"/>
        </w:rPr>
      </w:pPr>
    </w:p>
    <w:p w14:paraId="1D4FEBF1" w14:textId="1E1B2C6F" w:rsidR="00B45C19" w:rsidRDefault="00B45C19">
      <w:pPr>
        <w:rPr>
          <w:rFonts w:eastAsiaTheme="minorHAnsi"/>
          <w:sz w:val="20"/>
          <w:szCs w:val="20"/>
          <w:lang w:eastAsia="en-US"/>
        </w:rPr>
      </w:pPr>
    </w:p>
    <w:p w14:paraId="1384546D" w14:textId="56A7929E" w:rsidR="00B45C19" w:rsidRDefault="00B45C19">
      <w:pPr>
        <w:rPr>
          <w:rFonts w:eastAsiaTheme="minorHAnsi"/>
          <w:sz w:val="20"/>
          <w:szCs w:val="20"/>
          <w:lang w:eastAsia="en-US"/>
        </w:rPr>
      </w:pPr>
    </w:p>
    <w:p w14:paraId="75B09A00" w14:textId="1310F3B4" w:rsidR="00B45C19" w:rsidRDefault="00B45C19">
      <w:pPr>
        <w:rPr>
          <w:rFonts w:eastAsiaTheme="minorHAnsi"/>
          <w:sz w:val="20"/>
          <w:szCs w:val="20"/>
          <w:lang w:eastAsia="en-US"/>
        </w:rPr>
      </w:pPr>
    </w:p>
    <w:p w14:paraId="0C62040E" w14:textId="27424163" w:rsidR="00B45C19" w:rsidRDefault="00B45C19">
      <w:pPr>
        <w:rPr>
          <w:rFonts w:eastAsiaTheme="minorHAnsi"/>
          <w:sz w:val="20"/>
          <w:szCs w:val="20"/>
          <w:lang w:eastAsia="en-US"/>
        </w:rPr>
      </w:pPr>
    </w:p>
    <w:p w14:paraId="33D34490" w14:textId="4AFA1ABC" w:rsidR="00B45C19" w:rsidRDefault="00B45C19">
      <w:pPr>
        <w:rPr>
          <w:rFonts w:eastAsiaTheme="minorHAnsi"/>
          <w:sz w:val="20"/>
          <w:szCs w:val="20"/>
          <w:lang w:eastAsia="en-US"/>
        </w:rPr>
      </w:pPr>
    </w:p>
    <w:p w14:paraId="77E070A4" w14:textId="784E3551" w:rsidR="00B45C19" w:rsidRDefault="00B45C19">
      <w:pPr>
        <w:rPr>
          <w:rFonts w:eastAsiaTheme="minorHAnsi"/>
          <w:sz w:val="20"/>
          <w:szCs w:val="20"/>
          <w:lang w:eastAsia="en-US"/>
        </w:rPr>
      </w:pPr>
    </w:p>
    <w:p w14:paraId="6B605A6F" w14:textId="6A7A57D2" w:rsidR="00B45C19" w:rsidRDefault="00B45C19">
      <w:pPr>
        <w:rPr>
          <w:rFonts w:eastAsiaTheme="minorHAnsi"/>
          <w:sz w:val="20"/>
          <w:szCs w:val="20"/>
          <w:lang w:eastAsia="en-US"/>
        </w:rPr>
      </w:pPr>
    </w:p>
    <w:p w14:paraId="72880B19" w14:textId="681EA8ED" w:rsidR="00B45C19" w:rsidRDefault="00B45C19">
      <w:pPr>
        <w:rPr>
          <w:rFonts w:eastAsiaTheme="minorHAnsi"/>
          <w:sz w:val="20"/>
          <w:szCs w:val="20"/>
          <w:lang w:eastAsia="en-US"/>
        </w:rPr>
      </w:pPr>
    </w:p>
    <w:p w14:paraId="7B438D32" w14:textId="698CB617" w:rsidR="00B45C19" w:rsidRDefault="00B45C19">
      <w:pPr>
        <w:rPr>
          <w:rFonts w:eastAsiaTheme="minorHAnsi"/>
          <w:sz w:val="20"/>
          <w:szCs w:val="20"/>
          <w:lang w:eastAsia="en-US"/>
        </w:rPr>
      </w:pPr>
    </w:p>
    <w:p w14:paraId="5632852B" w14:textId="6B2BA347" w:rsidR="00B45C19" w:rsidRDefault="00B45C19">
      <w:pPr>
        <w:rPr>
          <w:rFonts w:eastAsiaTheme="minorHAnsi"/>
          <w:sz w:val="20"/>
          <w:szCs w:val="20"/>
          <w:lang w:eastAsia="en-US"/>
        </w:rPr>
      </w:pPr>
    </w:p>
    <w:p w14:paraId="0423C0C6" w14:textId="6AA727A5" w:rsidR="00B45C19" w:rsidRDefault="00B45C19">
      <w:pPr>
        <w:rPr>
          <w:rFonts w:eastAsiaTheme="minorHAnsi"/>
          <w:sz w:val="20"/>
          <w:szCs w:val="20"/>
          <w:lang w:eastAsia="en-US"/>
        </w:rPr>
      </w:pPr>
    </w:p>
    <w:p w14:paraId="29A8DC3B" w14:textId="4E157D81" w:rsidR="00B45C19" w:rsidRDefault="00B45C19">
      <w:pPr>
        <w:rPr>
          <w:rFonts w:eastAsiaTheme="minorHAnsi"/>
          <w:sz w:val="20"/>
          <w:szCs w:val="20"/>
          <w:lang w:eastAsia="en-US"/>
        </w:rPr>
      </w:pPr>
    </w:p>
    <w:p w14:paraId="297C8EF0" w14:textId="2A845532" w:rsidR="00B45C19" w:rsidRDefault="00B45C19">
      <w:pPr>
        <w:rPr>
          <w:rFonts w:eastAsiaTheme="minorHAnsi"/>
          <w:sz w:val="20"/>
          <w:szCs w:val="20"/>
          <w:lang w:eastAsia="en-US"/>
        </w:rPr>
      </w:pPr>
    </w:p>
    <w:p w14:paraId="31C527FF" w14:textId="739C2A64" w:rsidR="00B45C19" w:rsidRDefault="00B45C19">
      <w:pPr>
        <w:rPr>
          <w:rFonts w:eastAsiaTheme="minorHAnsi"/>
          <w:sz w:val="20"/>
          <w:szCs w:val="20"/>
          <w:lang w:eastAsia="en-US"/>
        </w:rPr>
      </w:pPr>
    </w:p>
    <w:p w14:paraId="4913267A" w14:textId="7EB802BD" w:rsidR="00B45C19" w:rsidRDefault="00B45C19">
      <w:pPr>
        <w:rPr>
          <w:rFonts w:eastAsiaTheme="minorHAnsi"/>
          <w:sz w:val="20"/>
          <w:szCs w:val="20"/>
          <w:lang w:eastAsia="en-US"/>
        </w:rPr>
      </w:pPr>
    </w:p>
    <w:p w14:paraId="744E067E" w14:textId="705BF719" w:rsidR="00B45C19" w:rsidRDefault="00B45C19">
      <w:pPr>
        <w:rPr>
          <w:rFonts w:eastAsiaTheme="minorHAnsi"/>
          <w:sz w:val="20"/>
          <w:szCs w:val="20"/>
          <w:lang w:eastAsia="en-US"/>
        </w:rPr>
      </w:pPr>
    </w:p>
    <w:p w14:paraId="13236682" w14:textId="50203668" w:rsidR="00B45C19" w:rsidRDefault="00B45C19">
      <w:pPr>
        <w:rPr>
          <w:rFonts w:eastAsiaTheme="minorHAnsi"/>
          <w:sz w:val="20"/>
          <w:szCs w:val="20"/>
          <w:lang w:eastAsia="en-US"/>
        </w:rPr>
      </w:pPr>
    </w:p>
    <w:p w14:paraId="7ED421EC" w14:textId="2B265B63" w:rsidR="00B45C19" w:rsidRDefault="00B45C19">
      <w:pPr>
        <w:rPr>
          <w:rFonts w:eastAsiaTheme="minorHAnsi"/>
          <w:sz w:val="20"/>
          <w:szCs w:val="20"/>
          <w:lang w:eastAsia="en-US"/>
        </w:rPr>
      </w:pPr>
    </w:p>
    <w:p w14:paraId="798CBA28" w14:textId="26CE7E87" w:rsidR="00B45C19" w:rsidRDefault="00B45C19">
      <w:pPr>
        <w:rPr>
          <w:rFonts w:eastAsiaTheme="minorHAnsi"/>
          <w:sz w:val="20"/>
          <w:szCs w:val="20"/>
          <w:lang w:eastAsia="en-US"/>
        </w:rPr>
      </w:pPr>
    </w:p>
    <w:p w14:paraId="5AD8CD65" w14:textId="4A4C790D" w:rsidR="00B45C19" w:rsidRDefault="00B45C19">
      <w:pPr>
        <w:rPr>
          <w:rFonts w:eastAsiaTheme="minorHAnsi"/>
          <w:sz w:val="20"/>
          <w:szCs w:val="20"/>
          <w:lang w:eastAsia="en-US"/>
        </w:rPr>
      </w:pPr>
    </w:p>
    <w:p w14:paraId="72CCCDFF" w14:textId="3607AD84" w:rsidR="00B45C19" w:rsidRDefault="00B45C19">
      <w:pPr>
        <w:rPr>
          <w:rFonts w:eastAsiaTheme="minorHAnsi"/>
          <w:sz w:val="20"/>
          <w:szCs w:val="20"/>
          <w:lang w:eastAsia="en-US"/>
        </w:rPr>
      </w:pPr>
    </w:p>
    <w:p w14:paraId="5F9880C9" w14:textId="78918512" w:rsidR="00B45C19" w:rsidRDefault="00B45C19">
      <w:pPr>
        <w:rPr>
          <w:rFonts w:eastAsiaTheme="minorHAnsi"/>
          <w:sz w:val="20"/>
          <w:szCs w:val="20"/>
          <w:lang w:eastAsia="en-US"/>
        </w:rPr>
      </w:pPr>
    </w:p>
    <w:p w14:paraId="01AAEC85" w14:textId="154049DD" w:rsidR="00B45C19" w:rsidRDefault="00B45C19">
      <w:pPr>
        <w:rPr>
          <w:rFonts w:eastAsiaTheme="minorHAnsi"/>
          <w:sz w:val="20"/>
          <w:szCs w:val="20"/>
          <w:lang w:eastAsia="en-US"/>
        </w:rPr>
      </w:pPr>
    </w:p>
    <w:p w14:paraId="5E5E68D2" w14:textId="66E82058" w:rsidR="00B45C19" w:rsidRDefault="00B45C19">
      <w:pPr>
        <w:rPr>
          <w:rFonts w:eastAsiaTheme="minorHAnsi"/>
          <w:sz w:val="20"/>
          <w:szCs w:val="20"/>
          <w:lang w:eastAsia="en-US"/>
        </w:rPr>
      </w:pPr>
    </w:p>
    <w:p w14:paraId="722DCAEC" w14:textId="61CEC2B5" w:rsidR="00B45C19" w:rsidRDefault="00B45C19">
      <w:pPr>
        <w:rPr>
          <w:rFonts w:eastAsiaTheme="minorHAnsi"/>
          <w:sz w:val="20"/>
          <w:szCs w:val="20"/>
          <w:lang w:eastAsia="en-US"/>
        </w:rPr>
      </w:pPr>
    </w:p>
    <w:p w14:paraId="54108713" w14:textId="191ABE45" w:rsidR="00B45C19" w:rsidRDefault="00B45C19">
      <w:pPr>
        <w:rPr>
          <w:rFonts w:eastAsiaTheme="minorHAnsi"/>
          <w:sz w:val="20"/>
          <w:szCs w:val="20"/>
          <w:lang w:eastAsia="en-US"/>
        </w:rPr>
      </w:pPr>
    </w:p>
    <w:p w14:paraId="320212CB" w14:textId="1497B24B" w:rsidR="00B45C19" w:rsidRDefault="00B45C19">
      <w:pPr>
        <w:rPr>
          <w:rFonts w:eastAsiaTheme="minorHAnsi"/>
          <w:sz w:val="20"/>
          <w:szCs w:val="20"/>
          <w:lang w:eastAsia="en-US"/>
        </w:rPr>
      </w:pPr>
    </w:p>
    <w:p w14:paraId="1A9F91BC" w14:textId="76A68C65" w:rsidR="00B45C19" w:rsidRDefault="00B45C19">
      <w:pPr>
        <w:rPr>
          <w:rFonts w:eastAsiaTheme="minorHAnsi"/>
          <w:sz w:val="20"/>
          <w:szCs w:val="20"/>
          <w:lang w:eastAsia="en-US"/>
        </w:rPr>
      </w:pPr>
    </w:p>
    <w:p w14:paraId="6E64FA3F" w14:textId="32E130F5" w:rsidR="00B45C19" w:rsidRDefault="00B45C19">
      <w:pPr>
        <w:rPr>
          <w:rFonts w:eastAsiaTheme="minorHAnsi"/>
          <w:sz w:val="20"/>
          <w:szCs w:val="20"/>
          <w:lang w:eastAsia="en-US"/>
        </w:rPr>
      </w:pPr>
    </w:p>
    <w:p w14:paraId="041FFA67" w14:textId="59D5FB43" w:rsidR="00B45C19" w:rsidRDefault="00B45C19">
      <w:pPr>
        <w:rPr>
          <w:rFonts w:eastAsiaTheme="minorHAnsi"/>
          <w:sz w:val="20"/>
          <w:szCs w:val="20"/>
          <w:lang w:eastAsia="en-US"/>
        </w:rPr>
      </w:pPr>
    </w:p>
    <w:p w14:paraId="01151BE0" w14:textId="77777777" w:rsidR="00B45C19" w:rsidRDefault="00B45C19">
      <w:pPr>
        <w:rPr>
          <w:rFonts w:eastAsiaTheme="minorHAnsi"/>
          <w:sz w:val="20"/>
          <w:szCs w:val="20"/>
          <w:lang w:eastAsia="en-US"/>
        </w:rPr>
      </w:pPr>
    </w:p>
    <w:p w14:paraId="489862AD" w14:textId="3A8B146D" w:rsidR="00B45C19" w:rsidRDefault="00B45C19">
      <w:pPr>
        <w:rPr>
          <w:rFonts w:eastAsiaTheme="minorHAnsi"/>
          <w:sz w:val="20"/>
          <w:szCs w:val="20"/>
          <w:lang w:eastAsia="en-US"/>
        </w:rPr>
      </w:pPr>
    </w:p>
    <w:p w14:paraId="049B5F0F" w14:textId="43A0C5A3" w:rsidR="00B45C19" w:rsidRDefault="00B45C19">
      <w:pPr>
        <w:rPr>
          <w:rFonts w:eastAsiaTheme="minorHAnsi"/>
          <w:sz w:val="20"/>
          <w:szCs w:val="20"/>
          <w:lang w:eastAsia="en-US"/>
        </w:rPr>
      </w:pPr>
    </w:p>
    <w:p w14:paraId="09CAC8C6" w14:textId="1AA87A83" w:rsidR="00B45C19" w:rsidRDefault="00B45C19">
      <w:pPr>
        <w:rPr>
          <w:rFonts w:eastAsiaTheme="minorHAnsi"/>
          <w:sz w:val="20"/>
          <w:szCs w:val="20"/>
          <w:lang w:eastAsia="en-US"/>
        </w:rPr>
      </w:pPr>
    </w:p>
    <w:p w14:paraId="4C70B4DA" w14:textId="77777777" w:rsidR="00B45C19" w:rsidRDefault="00B45C19">
      <w:pPr>
        <w:rPr>
          <w:rFonts w:eastAsiaTheme="minorHAnsi"/>
          <w:sz w:val="20"/>
          <w:szCs w:val="20"/>
          <w:lang w:eastAsia="en-US"/>
        </w:rPr>
      </w:pPr>
    </w:p>
    <w:p w14:paraId="0514F368" w14:textId="13D4584B" w:rsidR="00B71BF1" w:rsidRDefault="00B71BF1" w:rsidP="00A80840">
      <w:pPr>
        <w:pStyle w:val="Nagwek1"/>
        <w:spacing w:before="240" w:after="60" w:line="360" w:lineRule="auto"/>
        <w:rPr>
          <w:rFonts w:ascii="Times New Roman" w:hAnsi="Times New Roman" w:cs="Times New Roman"/>
          <w:color w:val="auto"/>
          <w:sz w:val="32"/>
          <w:szCs w:val="32"/>
        </w:rPr>
      </w:pPr>
      <w:bookmarkStart w:id="57" w:name="_Toc157020125"/>
      <w:r w:rsidRPr="0049237C">
        <w:rPr>
          <w:rFonts w:ascii="Times New Roman" w:hAnsi="Times New Roman" w:cs="Times New Roman"/>
          <w:color w:val="auto"/>
          <w:sz w:val="32"/>
          <w:szCs w:val="32"/>
        </w:rPr>
        <w:lastRenderedPageBreak/>
        <w:t>Załączniki</w:t>
      </w:r>
      <w:bookmarkEnd w:id="57"/>
    </w:p>
    <w:p w14:paraId="544BDEA5" w14:textId="46C5A25A" w:rsidR="0077741A" w:rsidRPr="00E7423F" w:rsidRDefault="0077741A" w:rsidP="0077741A">
      <w:pPr>
        <w:pStyle w:val="Nagwek2"/>
        <w:rPr>
          <w:color w:val="auto"/>
        </w:rPr>
      </w:pPr>
      <w:bookmarkStart w:id="58" w:name="_Toc157020126"/>
      <w:r w:rsidRPr="00E7423F">
        <w:rPr>
          <w:color w:val="auto"/>
        </w:rPr>
        <w:t xml:space="preserve">Załącznik 1 – </w:t>
      </w:r>
      <w:r w:rsidR="004A143E" w:rsidRPr="00E7423F">
        <w:rPr>
          <w:color w:val="auto"/>
        </w:rPr>
        <w:t>K</w:t>
      </w:r>
      <w:r w:rsidRPr="00E7423F">
        <w:rPr>
          <w:color w:val="auto"/>
        </w:rPr>
        <w:t>od w języku R obliczający współczynnik zmienności</w:t>
      </w:r>
      <w:bookmarkEnd w:id="58"/>
    </w:p>
    <w:p w14:paraId="6718DC26" w14:textId="26AE9910" w:rsidR="00B71BF1" w:rsidRDefault="00B71BF1" w:rsidP="0077741A">
      <w:pPr>
        <w:spacing w:line="360" w:lineRule="auto"/>
        <w:jc w:val="both"/>
      </w:pPr>
    </w:p>
    <w:tbl>
      <w:tblPr>
        <w:tblStyle w:val="Tabela-Siatka"/>
        <w:tblW w:w="0" w:type="auto"/>
        <w:tblLook w:val="04A0" w:firstRow="1" w:lastRow="0" w:firstColumn="1" w:lastColumn="0" w:noHBand="0" w:noVBand="1"/>
      </w:tblPr>
      <w:tblGrid>
        <w:gridCol w:w="7927"/>
      </w:tblGrid>
      <w:tr w:rsidR="0077741A" w14:paraId="29E19B2D" w14:textId="77777777" w:rsidTr="0077741A">
        <w:tc>
          <w:tcPr>
            <w:tcW w:w="7927" w:type="dxa"/>
          </w:tcPr>
          <w:p w14:paraId="0ED37613" w14:textId="77777777" w:rsidR="0077741A" w:rsidRDefault="0077741A" w:rsidP="0077741A">
            <w:pPr>
              <w:spacing w:line="360" w:lineRule="auto"/>
              <w:jc w:val="both"/>
            </w:pPr>
            <w:r>
              <w:t>Dane &lt;- c(10, 20, 15, 25, 30)</w:t>
            </w:r>
          </w:p>
          <w:p w14:paraId="616564C2" w14:textId="77777777" w:rsidR="0077741A" w:rsidRDefault="0077741A" w:rsidP="0077741A">
            <w:pPr>
              <w:spacing w:line="360" w:lineRule="auto"/>
              <w:jc w:val="both"/>
            </w:pPr>
          </w:p>
          <w:p w14:paraId="09D7469D" w14:textId="77777777" w:rsidR="0077741A" w:rsidRDefault="0077741A" w:rsidP="0077741A">
            <w:pPr>
              <w:spacing w:line="360" w:lineRule="auto"/>
              <w:jc w:val="both"/>
            </w:pPr>
            <w:r>
              <w:t># Obliczanie średniej</w:t>
            </w:r>
          </w:p>
          <w:p w14:paraId="22BCAA3D" w14:textId="77777777" w:rsidR="0077741A" w:rsidRDefault="0077741A" w:rsidP="0077741A">
            <w:pPr>
              <w:spacing w:line="360" w:lineRule="auto"/>
              <w:jc w:val="both"/>
            </w:pPr>
            <w:proofErr w:type="spellStart"/>
            <w:r>
              <w:t>srednia</w:t>
            </w:r>
            <w:proofErr w:type="spellEnd"/>
            <w:r>
              <w:t xml:space="preserve"> &lt;- </w:t>
            </w:r>
            <w:proofErr w:type="spellStart"/>
            <w:r>
              <w:t>mean</w:t>
            </w:r>
            <w:proofErr w:type="spellEnd"/>
            <w:r>
              <w:t>(dane)</w:t>
            </w:r>
          </w:p>
          <w:p w14:paraId="3ADB984A" w14:textId="77777777" w:rsidR="0077741A" w:rsidRDefault="0077741A" w:rsidP="0077741A">
            <w:pPr>
              <w:spacing w:line="360" w:lineRule="auto"/>
              <w:jc w:val="both"/>
            </w:pPr>
          </w:p>
          <w:p w14:paraId="156E1638" w14:textId="77777777" w:rsidR="0077741A" w:rsidRDefault="0077741A" w:rsidP="0077741A">
            <w:pPr>
              <w:spacing w:line="360" w:lineRule="auto"/>
              <w:jc w:val="both"/>
            </w:pPr>
            <w:r>
              <w:t># Obliczanie odchylenia standardowego</w:t>
            </w:r>
          </w:p>
          <w:p w14:paraId="3B5712D3" w14:textId="77777777" w:rsidR="0077741A" w:rsidRDefault="0077741A" w:rsidP="0077741A">
            <w:pPr>
              <w:spacing w:line="360" w:lineRule="auto"/>
              <w:jc w:val="both"/>
            </w:pPr>
            <w:proofErr w:type="spellStart"/>
            <w:r>
              <w:t>odchylenie_std</w:t>
            </w:r>
            <w:proofErr w:type="spellEnd"/>
            <w:r>
              <w:t xml:space="preserve"> &lt;- </w:t>
            </w:r>
            <w:proofErr w:type="spellStart"/>
            <w:r>
              <w:t>sd</w:t>
            </w:r>
            <w:proofErr w:type="spellEnd"/>
            <w:r>
              <w:t>(dane)</w:t>
            </w:r>
          </w:p>
          <w:p w14:paraId="1679F023" w14:textId="77777777" w:rsidR="0077741A" w:rsidRDefault="0077741A" w:rsidP="0077741A">
            <w:pPr>
              <w:spacing w:line="360" w:lineRule="auto"/>
              <w:jc w:val="both"/>
            </w:pPr>
          </w:p>
          <w:p w14:paraId="5EFE2D21" w14:textId="77777777" w:rsidR="0077741A" w:rsidRDefault="0077741A" w:rsidP="0077741A">
            <w:pPr>
              <w:spacing w:line="360" w:lineRule="auto"/>
              <w:jc w:val="both"/>
            </w:pPr>
            <w:r>
              <w:t># Obliczanie współczynnika zmienności</w:t>
            </w:r>
          </w:p>
          <w:p w14:paraId="58163097" w14:textId="77777777" w:rsidR="0077741A" w:rsidRDefault="0077741A" w:rsidP="0077741A">
            <w:pPr>
              <w:spacing w:line="360" w:lineRule="auto"/>
              <w:jc w:val="both"/>
            </w:pPr>
            <w:proofErr w:type="spellStart"/>
            <w:r>
              <w:t>wspolczynnik_zmiennosci</w:t>
            </w:r>
            <w:proofErr w:type="spellEnd"/>
            <w:r>
              <w:t xml:space="preserve"> &lt;- (</w:t>
            </w:r>
            <w:proofErr w:type="spellStart"/>
            <w:r>
              <w:t>odchylenie_std</w:t>
            </w:r>
            <w:proofErr w:type="spellEnd"/>
            <w:r>
              <w:t xml:space="preserve"> / </w:t>
            </w:r>
            <w:proofErr w:type="spellStart"/>
            <w:r>
              <w:t>srednia</w:t>
            </w:r>
            <w:proofErr w:type="spellEnd"/>
            <w:r>
              <w:t>) * 100</w:t>
            </w:r>
          </w:p>
          <w:p w14:paraId="6652F662" w14:textId="77777777" w:rsidR="0077741A" w:rsidRDefault="0077741A" w:rsidP="0077741A">
            <w:pPr>
              <w:spacing w:line="360" w:lineRule="auto"/>
              <w:jc w:val="both"/>
            </w:pPr>
          </w:p>
          <w:p w14:paraId="17C2EC2A" w14:textId="77777777" w:rsidR="0077741A" w:rsidRDefault="0077741A" w:rsidP="0077741A">
            <w:pPr>
              <w:spacing w:line="360" w:lineRule="auto"/>
              <w:jc w:val="both"/>
            </w:pPr>
            <w:r>
              <w:t># Wyświetlenie wyniku</w:t>
            </w:r>
          </w:p>
          <w:p w14:paraId="2BEAC394" w14:textId="77777777" w:rsidR="0077741A" w:rsidRDefault="0077741A" w:rsidP="0077741A">
            <w:pPr>
              <w:spacing w:line="360" w:lineRule="auto"/>
              <w:jc w:val="both"/>
            </w:pPr>
            <w:proofErr w:type="spellStart"/>
            <w:r>
              <w:t>print</w:t>
            </w:r>
            <w:proofErr w:type="spellEnd"/>
            <w:r>
              <w:t>(</w:t>
            </w:r>
            <w:proofErr w:type="spellStart"/>
            <w:r>
              <w:t>paste</w:t>
            </w:r>
            <w:proofErr w:type="spellEnd"/>
            <w:r>
              <w:t xml:space="preserve">("Współczynnik zmienności wynosi:", </w:t>
            </w:r>
            <w:proofErr w:type="spellStart"/>
            <w:r>
              <w:t>wspolczynnik_zmiennosci</w:t>
            </w:r>
            <w:proofErr w:type="spellEnd"/>
            <w:r>
              <w:t>, "%"))</w:t>
            </w:r>
          </w:p>
          <w:p w14:paraId="6ABE842D" w14:textId="6FB6C594" w:rsidR="0077741A" w:rsidRDefault="0077741A" w:rsidP="0077741A">
            <w:r>
              <w:br w:type="page"/>
            </w:r>
          </w:p>
        </w:tc>
      </w:tr>
    </w:tbl>
    <w:p w14:paraId="1332B94E" w14:textId="77777777" w:rsidR="0077741A" w:rsidRDefault="0077741A" w:rsidP="0077741A">
      <w:pPr>
        <w:spacing w:line="360" w:lineRule="auto"/>
        <w:jc w:val="both"/>
      </w:pPr>
    </w:p>
    <w:p w14:paraId="3D5397CD" w14:textId="77777777" w:rsidR="00ED34C0" w:rsidRPr="00A80840" w:rsidRDefault="00ED34C0">
      <w:pPr>
        <w:rPr>
          <w:rFonts w:eastAsiaTheme="majorEastAsia"/>
          <w:b/>
          <w:bCs/>
          <w:sz w:val="26"/>
          <w:szCs w:val="26"/>
        </w:rPr>
      </w:pPr>
      <w:r w:rsidRPr="00A80840">
        <w:br w:type="page"/>
      </w:r>
    </w:p>
    <w:p w14:paraId="7DFF83AD" w14:textId="601FC19D" w:rsidR="0077741A" w:rsidRPr="00E7423F" w:rsidRDefault="0077741A" w:rsidP="0077741A">
      <w:pPr>
        <w:pStyle w:val="Nagwek2"/>
        <w:rPr>
          <w:color w:val="auto"/>
        </w:rPr>
      </w:pPr>
      <w:bookmarkStart w:id="59" w:name="_Toc157020127"/>
      <w:r w:rsidRPr="00E7423F">
        <w:rPr>
          <w:color w:val="auto"/>
        </w:rPr>
        <w:lastRenderedPageBreak/>
        <w:t>Załącznik 2 – Ankieta oceniająca satysfakcję klienta</w:t>
      </w:r>
      <w:bookmarkEnd w:id="59"/>
    </w:p>
    <w:p w14:paraId="324393DE" w14:textId="658C8C3B" w:rsidR="0077741A" w:rsidRDefault="0077741A" w:rsidP="0077741A"/>
    <w:tbl>
      <w:tblPr>
        <w:tblStyle w:val="Tabela-Siatka"/>
        <w:tblW w:w="0" w:type="auto"/>
        <w:tblLook w:val="04A0" w:firstRow="1" w:lastRow="0" w:firstColumn="1" w:lastColumn="0" w:noHBand="0" w:noVBand="1"/>
      </w:tblPr>
      <w:tblGrid>
        <w:gridCol w:w="9060"/>
      </w:tblGrid>
      <w:tr w:rsidR="0077741A" w14:paraId="2CC71FB2" w14:textId="77777777" w:rsidTr="0077741A">
        <w:tc>
          <w:tcPr>
            <w:tcW w:w="7927" w:type="dxa"/>
          </w:tcPr>
          <w:p w14:paraId="54A02A78" w14:textId="77777777" w:rsidR="0077741A" w:rsidRDefault="0077741A" w:rsidP="0077741A">
            <w:pPr>
              <w:spacing w:before="180" w:after="180"/>
              <w:rPr>
                <w:rFonts w:ascii="Tahoma" w:hAnsi="Tahoma" w:cs="Tahoma"/>
                <w:b/>
                <w:sz w:val="28"/>
                <w:szCs w:val="28"/>
              </w:rPr>
            </w:pPr>
            <w:r>
              <w:rPr>
                <w:rFonts w:ascii="Tahoma" w:hAnsi="Tahoma" w:cs="Tahoma"/>
                <w:b/>
                <w:bCs/>
                <w:sz w:val="20"/>
                <w:szCs w:val="20"/>
              </w:rPr>
              <w:t>1. Jak często korzysta Pani/Pan z usług Urzędu? </w:t>
            </w:r>
            <w:r>
              <w:rPr>
                <w:rFonts w:ascii="Tahoma" w:hAnsi="Tahoma" w:cs="Tahoma"/>
                <w:sz w:val="20"/>
                <w:szCs w:val="20"/>
              </w:rPr>
              <w:br/>
            </w:r>
            <w:r>
              <w:rPr>
                <w:rFonts w:ascii="Tahoma" w:hAnsi="Tahoma" w:cs="Tahoma"/>
                <w:b/>
                <w:sz w:val="28"/>
                <w:szCs w:val="28"/>
              </w:rPr>
              <w:sym w:font="Symbol" w:char="F0F0"/>
            </w:r>
            <w:r>
              <w:rPr>
                <w:rFonts w:ascii="Tahoma" w:hAnsi="Tahoma" w:cs="Tahoma"/>
                <w:sz w:val="20"/>
                <w:szCs w:val="20"/>
              </w:rPr>
              <w:t xml:space="preserve"> co najmniej raz w miesiącu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kilka razy w roku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pierwszy raz</w:t>
            </w:r>
          </w:p>
          <w:p w14:paraId="1F8A1F74" w14:textId="77777777" w:rsidR="0077741A" w:rsidRDefault="0077741A" w:rsidP="0077741A">
            <w:pPr>
              <w:rPr>
                <w:rFonts w:ascii="Tahoma" w:hAnsi="Tahoma" w:cs="Tahoma"/>
                <w:sz w:val="20"/>
                <w:szCs w:val="20"/>
              </w:rPr>
            </w:pPr>
            <w:r>
              <w:rPr>
                <w:rFonts w:ascii="Tahoma" w:hAnsi="Tahoma" w:cs="Tahoma"/>
                <w:b/>
                <w:bCs/>
                <w:sz w:val="20"/>
                <w:szCs w:val="20"/>
              </w:rPr>
              <w:t>2. Jaki był powód wizyty Pani/Pana w Urzędzie?</w:t>
            </w:r>
            <w:r>
              <w:rPr>
                <w:rFonts w:ascii="Tahoma" w:hAnsi="Tahoma" w:cs="Tahoma"/>
                <w:sz w:val="20"/>
                <w:szCs w:val="20"/>
              </w:rPr>
              <w:br/>
            </w:r>
            <w:r>
              <w:rPr>
                <w:rFonts w:ascii="Tahoma" w:hAnsi="Tahoma" w:cs="Tahoma"/>
                <w:b/>
                <w:sz w:val="28"/>
                <w:szCs w:val="28"/>
              </w:rPr>
              <w:sym w:font="Symbol" w:char="F0F0"/>
            </w:r>
            <w:r>
              <w:rPr>
                <w:rFonts w:ascii="Tahoma" w:hAnsi="Tahoma" w:cs="Tahoma"/>
                <w:sz w:val="20"/>
                <w:szCs w:val="20"/>
              </w:rPr>
              <w:t xml:space="preserve"> pobranie druków    </w:t>
            </w:r>
            <w:r>
              <w:rPr>
                <w:rFonts w:ascii="Tahoma" w:hAnsi="Tahoma" w:cs="Tahoma"/>
                <w:b/>
                <w:sz w:val="28"/>
                <w:szCs w:val="28"/>
              </w:rPr>
              <w:sym w:font="Symbol" w:char="F0F0"/>
            </w:r>
            <w:r>
              <w:rPr>
                <w:rFonts w:ascii="Tahoma" w:hAnsi="Tahoma" w:cs="Tahoma"/>
                <w:sz w:val="20"/>
                <w:szCs w:val="20"/>
              </w:rPr>
              <w:t xml:space="preserve"> złożenie wniosku, zgłoszenia lub pisma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uzupełnienie dokumentacji    </w:t>
            </w:r>
            <w:r>
              <w:rPr>
                <w:rFonts w:ascii="Tahoma" w:hAnsi="Tahoma" w:cs="Tahoma"/>
                <w:b/>
                <w:sz w:val="28"/>
                <w:szCs w:val="28"/>
              </w:rPr>
              <w:sym w:font="Symbol" w:char="F0F0"/>
            </w:r>
            <w:r>
              <w:rPr>
                <w:rFonts w:ascii="Tahoma" w:hAnsi="Tahoma" w:cs="Tahoma"/>
                <w:b/>
                <w:sz w:val="28"/>
                <w:szCs w:val="28"/>
              </w:rPr>
              <w:t> </w:t>
            </w:r>
            <w:r>
              <w:rPr>
                <w:rFonts w:ascii="Tahoma" w:hAnsi="Tahoma" w:cs="Tahoma"/>
                <w:sz w:val="20"/>
                <w:szCs w:val="20"/>
              </w:rPr>
              <w:t xml:space="preserve">uzyskanie informacji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inny (jaki?) ……………………………………………………………………….................</w:t>
            </w:r>
          </w:p>
          <w:p w14:paraId="10E5782A" w14:textId="77777777" w:rsidR="0077741A" w:rsidRDefault="0077741A" w:rsidP="0077741A">
            <w:pPr>
              <w:rPr>
                <w:rFonts w:ascii="Tahoma" w:hAnsi="Tahoma" w:cs="Tahoma"/>
                <w:sz w:val="20"/>
                <w:szCs w:val="20"/>
              </w:rPr>
            </w:pPr>
            <w:r>
              <w:rPr>
                <w:rFonts w:ascii="Tahoma" w:hAnsi="Tahoma" w:cs="Tahoma"/>
                <w:sz w:val="20"/>
                <w:szCs w:val="20"/>
              </w:rPr>
              <w:t>………………………………………………………………………………………………………………………………………………….</w:t>
            </w:r>
          </w:p>
          <w:p w14:paraId="4E3FA0A0" w14:textId="77777777" w:rsidR="0077741A" w:rsidRDefault="0077741A" w:rsidP="0077741A">
            <w:pPr>
              <w:spacing w:before="180"/>
              <w:jc w:val="both"/>
              <w:rPr>
                <w:rFonts w:ascii="Tahoma" w:hAnsi="Tahoma" w:cs="Tahoma"/>
                <w:b/>
                <w:bCs/>
                <w:sz w:val="20"/>
                <w:szCs w:val="20"/>
              </w:rPr>
            </w:pPr>
            <w:r>
              <w:rPr>
                <w:rFonts w:ascii="Tahoma" w:hAnsi="Tahoma" w:cs="Tahoma"/>
                <w:b/>
                <w:bCs/>
                <w:sz w:val="20"/>
                <w:szCs w:val="20"/>
              </w:rPr>
              <w:t>3. Czy bez problemu trafiła/trafił Pani/Pan do odpowiedniego pracownika?</w:t>
            </w:r>
          </w:p>
          <w:p w14:paraId="7A01EAE5" w14:textId="77777777" w:rsidR="0077741A" w:rsidRDefault="0077741A" w:rsidP="0077741A">
            <w:pPr>
              <w:spacing w:after="180"/>
              <w:rPr>
                <w:rFonts w:ascii="Tahoma" w:hAnsi="Tahoma" w:cs="Tahoma"/>
                <w:sz w:val="20"/>
                <w:szCs w:val="20"/>
              </w:rPr>
            </w:pP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tak    </w:t>
            </w:r>
            <w:r>
              <w:rPr>
                <w:rFonts w:ascii="Tahoma" w:hAnsi="Tahoma" w:cs="Tahoma"/>
                <w:b/>
                <w:sz w:val="28"/>
                <w:szCs w:val="28"/>
              </w:rPr>
              <w:sym w:font="Symbol" w:char="F0F0"/>
            </w:r>
            <w:r>
              <w:rPr>
                <w:rFonts w:ascii="Tahoma" w:hAnsi="Tahoma" w:cs="Tahoma"/>
                <w:sz w:val="20"/>
                <w:szCs w:val="20"/>
              </w:rPr>
              <w:t> nie</w:t>
            </w:r>
          </w:p>
          <w:p w14:paraId="369D4C0D" w14:textId="77777777" w:rsidR="0077741A" w:rsidRDefault="0077741A" w:rsidP="0077741A">
            <w:pPr>
              <w:spacing w:before="180" w:after="180" w:line="360" w:lineRule="auto"/>
              <w:jc w:val="both"/>
              <w:rPr>
                <w:rFonts w:ascii="Tahoma" w:hAnsi="Tahoma" w:cs="Tahoma"/>
                <w:b/>
                <w:bCs/>
                <w:sz w:val="20"/>
                <w:szCs w:val="20"/>
              </w:rPr>
            </w:pPr>
            <w:r>
              <w:rPr>
                <w:rFonts w:ascii="Tahoma" w:hAnsi="Tahoma" w:cs="Tahoma"/>
                <w:b/>
                <w:bCs/>
                <w:sz w:val="20"/>
                <w:szCs w:val="20"/>
              </w:rPr>
              <w:t>4. W jakiej komórce organizacyjnej Urzędu załatwiała/załatwiał Pani/Pan sprawę?</w:t>
            </w:r>
            <w:r>
              <w:rPr>
                <w:rFonts w:ascii="Tahoma" w:hAnsi="Tahoma" w:cs="Tahoma"/>
                <w:sz w:val="20"/>
                <w:szCs w:val="20"/>
              </w:rPr>
              <w:br/>
              <w:t>……………………………………………………………………………………………………………………………….…………………</w:t>
            </w:r>
          </w:p>
          <w:p w14:paraId="4B7B681D" w14:textId="77777777" w:rsidR="0077741A" w:rsidRDefault="0077741A" w:rsidP="0077741A">
            <w:pPr>
              <w:rPr>
                <w:rFonts w:ascii="Tahoma" w:hAnsi="Tahoma" w:cs="Tahoma"/>
                <w:b/>
                <w:bCs/>
                <w:sz w:val="20"/>
                <w:szCs w:val="20"/>
              </w:rPr>
            </w:pPr>
            <w:r>
              <w:rPr>
                <w:rFonts w:ascii="Tahoma" w:hAnsi="Tahoma" w:cs="Tahoma"/>
                <w:b/>
                <w:bCs/>
                <w:sz w:val="20"/>
                <w:szCs w:val="20"/>
              </w:rPr>
              <w:t>5. Proszę o ocenę naszej usługi ze względu na poniższe kryteria: </w:t>
            </w:r>
            <w:r>
              <w:rPr>
                <w:rFonts w:ascii="Tahoma" w:hAnsi="Tahoma" w:cs="Tahoma"/>
                <w:sz w:val="20"/>
                <w:szCs w:val="20"/>
              </w:rPr>
              <w:br/>
            </w:r>
            <w:r>
              <w:rPr>
                <w:rFonts w:ascii="Tahoma" w:hAnsi="Tahoma" w:cs="Tahoma"/>
                <w:b/>
                <w:bCs/>
                <w:sz w:val="20"/>
                <w:szCs w:val="20"/>
              </w:rPr>
              <w:t>a) czas załatwienia sprawy </w:t>
            </w:r>
          </w:p>
          <w:p w14:paraId="5855EEC2" w14:textId="77777777" w:rsidR="0077741A" w:rsidRDefault="0077741A" w:rsidP="0077741A">
            <w:pPr>
              <w:rPr>
                <w:rFonts w:ascii="Tahoma" w:hAnsi="Tahoma" w:cs="Tahoma"/>
                <w:b/>
                <w:bCs/>
                <w:sz w:val="20"/>
                <w:szCs w:val="20"/>
              </w:rPr>
            </w:pP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krótki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przeciętny    </w:t>
            </w:r>
            <w:r>
              <w:rPr>
                <w:rFonts w:ascii="Tahoma" w:hAnsi="Tahoma" w:cs="Tahoma"/>
                <w:b/>
                <w:sz w:val="28"/>
                <w:szCs w:val="28"/>
              </w:rPr>
              <w:sym w:font="Symbol" w:char="F0F0"/>
            </w:r>
            <w:r>
              <w:rPr>
                <w:rFonts w:ascii="Tahoma" w:hAnsi="Tahoma" w:cs="Tahoma"/>
                <w:sz w:val="20"/>
                <w:szCs w:val="20"/>
              </w:rPr>
              <w:t xml:space="preserve"> długi    </w:t>
            </w:r>
            <w:r>
              <w:rPr>
                <w:rFonts w:ascii="Tahoma" w:hAnsi="Tahoma" w:cs="Tahoma"/>
                <w:b/>
                <w:sz w:val="28"/>
                <w:szCs w:val="28"/>
              </w:rPr>
              <w:sym w:font="Symbol" w:char="F0F0"/>
            </w:r>
            <w:r>
              <w:rPr>
                <w:rFonts w:ascii="Tahoma" w:hAnsi="Tahoma" w:cs="Tahoma"/>
                <w:sz w:val="20"/>
                <w:szCs w:val="20"/>
              </w:rPr>
              <w:t> bardzo długi</w:t>
            </w:r>
            <w:r>
              <w:rPr>
                <w:rFonts w:ascii="Tahoma" w:hAnsi="Tahoma" w:cs="Tahoma"/>
                <w:sz w:val="20"/>
                <w:szCs w:val="20"/>
              </w:rPr>
              <w:br/>
            </w:r>
            <w:r>
              <w:rPr>
                <w:rFonts w:ascii="Tahoma" w:hAnsi="Tahoma" w:cs="Tahoma"/>
                <w:b/>
                <w:bCs/>
                <w:sz w:val="20"/>
                <w:szCs w:val="20"/>
              </w:rPr>
              <w:t>b) kompetencje i fachowość pracownika </w:t>
            </w:r>
            <w:r>
              <w:rPr>
                <w:rFonts w:ascii="Tahoma" w:hAnsi="Tahoma" w:cs="Tahoma"/>
                <w:sz w:val="20"/>
                <w:szCs w:val="20"/>
              </w:rPr>
              <w:br/>
            </w:r>
            <w:r>
              <w:rPr>
                <w:rFonts w:ascii="Tahoma" w:hAnsi="Tahoma" w:cs="Tahoma"/>
                <w:b/>
                <w:sz w:val="28"/>
                <w:szCs w:val="28"/>
              </w:rPr>
              <w:sym w:font="Symbol" w:char="F0F0"/>
            </w:r>
            <w:r>
              <w:rPr>
                <w:rFonts w:ascii="Tahoma" w:hAnsi="Tahoma" w:cs="Tahoma"/>
                <w:sz w:val="20"/>
                <w:szCs w:val="20"/>
              </w:rPr>
              <w:t xml:space="preserve"> bardzo dobra    </w:t>
            </w:r>
            <w:r>
              <w:rPr>
                <w:rFonts w:ascii="Tahoma" w:hAnsi="Tahoma" w:cs="Tahoma"/>
                <w:b/>
                <w:sz w:val="28"/>
                <w:szCs w:val="28"/>
              </w:rPr>
              <w:sym w:font="Symbol" w:char="F0F0"/>
            </w:r>
            <w:r>
              <w:rPr>
                <w:rFonts w:ascii="Tahoma" w:hAnsi="Tahoma" w:cs="Tahoma"/>
                <w:sz w:val="20"/>
                <w:szCs w:val="20"/>
              </w:rPr>
              <w:t> </w:t>
            </w:r>
            <w:proofErr w:type="spellStart"/>
            <w:r>
              <w:rPr>
                <w:rFonts w:ascii="Tahoma" w:hAnsi="Tahoma" w:cs="Tahoma"/>
                <w:sz w:val="20"/>
                <w:szCs w:val="20"/>
              </w:rPr>
              <w:t>dobra</w:t>
            </w:r>
            <w:proofErr w:type="spellEnd"/>
            <w:r>
              <w:rPr>
                <w:rFonts w:ascii="Tahoma" w:hAnsi="Tahoma" w:cs="Tahoma"/>
                <w:sz w:val="20"/>
                <w:szCs w:val="20"/>
              </w:rPr>
              <w:t xml:space="preserve">    </w:t>
            </w:r>
            <w:r>
              <w:rPr>
                <w:rFonts w:ascii="Tahoma" w:hAnsi="Tahoma" w:cs="Tahoma"/>
                <w:b/>
                <w:sz w:val="28"/>
                <w:szCs w:val="28"/>
              </w:rPr>
              <w:sym w:font="Symbol" w:char="F0F0"/>
            </w:r>
            <w:r>
              <w:rPr>
                <w:rFonts w:ascii="Tahoma" w:hAnsi="Tahoma" w:cs="Tahoma"/>
                <w:sz w:val="20"/>
                <w:szCs w:val="20"/>
              </w:rPr>
              <w:t xml:space="preserve"> zadowalająca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zła</w:t>
            </w:r>
            <w:r>
              <w:rPr>
                <w:rFonts w:ascii="Tahoma" w:hAnsi="Tahoma" w:cs="Tahoma"/>
                <w:sz w:val="20"/>
                <w:szCs w:val="20"/>
              </w:rPr>
              <w:br/>
            </w:r>
            <w:r>
              <w:rPr>
                <w:rFonts w:ascii="Tahoma" w:hAnsi="Tahoma" w:cs="Tahoma"/>
                <w:b/>
                <w:bCs/>
                <w:sz w:val="20"/>
                <w:szCs w:val="20"/>
              </w:rPr>
              <w:t>c) uprzejmość, życzliwość i troska o Klienta </w:t>
            </w:r>
            <w:r>
              <w:rPr>
                <w:rFonts w:ascii="Tahoma" w:hAnsi="Tahoma" w:cs="Tahoma"/>
                <w:sz w:val="20"/>
                <w:szCs w:val="20"/>
              </w:rPr>
              <w:br/>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bardzo dobra     </w:t>
            </w:r>
            <w:r>
              <w:rPr>
                <w:rFonts w:ascii="Tahoma" w:hAnsi="Tahoma" w:cs="Tahoma"/>
                <w:b/>
                <w:sz w:val="28"/>
                <w:szCs w:val="28"/>
              </w:rPr>
              <w:sym w:font="Symbol" w:char="F0F0"/>
            </w:r>
            <w:r>
              <w:rPr>
                <w:rFonts w:ascii="Tahoma" w:hAnsi="Tahoma" w:cs="Tahoma"/>
                <w:sz w:val="20"/>
                <w:szCs w:val="20"/>
              </w:rPr>
              <w:t> </w:t>
            </w:r>
            <w:proofErr w:type="spellStart"/>
            <w:r>
              <w:rPr>
                <w:rFonts w:ascii="Tahoma" w:hAnsi="Tahoma" w:cs="Tahoma"/>
                <w:sz w:val="20"/>
                <w:szCs w:val="20"/>
              </w:rPr>
              <w:t>dobra</w:t>
            </w:r>
            <w:proofErr w:type="spellEnd"/>
            <w:r>
              <w:rPr>
                <w:rFonts w:ascii="Tahoma" w:hAnsi="Tahoma" w:cs="Tahoma"/>
                <w:sz w:val="20"/>
                <w:szCs w:val="20"/>
              </w:rPr>
              <w:t xml:space="preserve">    </w:t>
            </w:r>
            <w:r>
              <w:rPr>
                <w:rFonts w:ascii="Tahoma" w:hAnsi="Tahoma" w:cs="Tahoma"/>
                <w:b/>
                <w:sz w:val="28"/>
                <w:szCs w:val="28"/>
              </w:rPr>
              <w:sym w:font="Symbol" w:char="F0F0"/>
            </w:r>
            <w:r>
              <w:rPr>
                <w:rFonts w:ascii="Tahoma" w:hAnsi="Tahoma" w:cs="Tahoma"/>
                <w:sz w:val="20"/>
                <w:szCs w:val="20"/>
              </w:rPr>
              <w:t xml:space="preserve"> zadowalająca    </w:t>
            </w:r>
            <w:r>
              <w:rPr>
                <w:rFonts w:ascii="Tahoma" w:hAnsi="Tahoma" w:cs="Tahoma"/>
                <w:b/>
                <w:sz w:val="28"/>
                <w:szCs w:val="28"/>
              </w:rPr>
              <w:sym w:font="Symbol" w:char="F0F0"/>
            </w:r>
            <w:r>
              <w:rPr>
                <w:rFonts w:ascii="Tahoma" w:hAnsi="Tahoma" w:cs="Tahoma"/>
                <w:sz w:val="20"/>
                <w:szCs w:val="20"/>
              </w:rPr>
              <w:t xml:space="preserve"> zła</w:t>
            </w:r>
            <w:r>
              <w:rPr>
                <w:rFonts w:ascii="Tahoma" w:hAnsi="Tahoma" w:cs="Tahoma"/>
                <w:sz w:val="20"/>
                <w:szCs w:val="20"/>
              </w:rPr>
              <w:br/>
            </w:r>
            <w:r>
              <w:rPr>
                <w:rFonts w:ascii="Tahoma" w:hAnsi="Tahoma" w:cs="Tahoma"/>
                <w:b/>
                <w:bCs/>
                <w:sz w:val="20"/>
                <w:szCs w:val="20"/>
              </w:rPr>
              <w:t>d) czas oczekiwania na przyjęcie przez urzędnika </w:t>
            </w:r>
            <w:r>
              <w:rPr>
                <w:rFonts w:ascii="Tahoma" w:hAnsi="Tahoma" w:cs="Tahoma"/>
                <w:sz w:val="20"/>
                <w:szCs w:val="20"/>
              </w:rPr>
              <w:br/>
            </w:r>
            <w:r>
              <w:rPr>
                <w:rFonts w:ascii="Tahoma" w:hAnsi="Tahoma" w:cs="Tahoma"/>
                <w:b/>
                <w:sz w:val="28"/>
                <w:szCs w:val="28"/>
              </w:rPr>
              <w:sym w:font="Symbol" w:char="F0F0"/>
            </w:r>
            <w:r>
              <w:rPr>
                <w:rFonts w:ascii="Tahoma" w:hAnsi="Tahoma" w:cs="Tahoma"/>
                <w:sz w:val="20"/>
                <w:szCs w:val="20"/>
              </w:rPr>
              <w:t xml:space="preserve"> krótki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przeciętny    </w:t>
            </w:r>
            <w:r>
              <w:rPr>
                <w:rFonts w:ascii="Tahoma" w:hAnsi="Tahoma" w:cs="Tahoma"/>
                <w:b/>
                <w:sz w:val="28"/>
                <w:szCs w:val="28"/>
              </w:rPr>
              <w:sym w:font="Symbol" w:char="F0F0"/>
            </w:r>
            <w:r>
              <w:rPr>
                <w:rFonts w:ascii="Tahoma" w:hAnsi="Tahoma" w:cs="Tahoma"/>
                <w:sz w:val="20"/>
                <w:szCs w:val="20"/>
              </w:rPr>
              <w:t xml:space="preserve"> długi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bardzo długi</w:t>
            </w:r>
            <w:r>
              <w:rPr>
                <w:rFonts w:ascii="Tahoma" w:hAnsi="Tahoma" w:cs="Tahoma"/>
                <w:sz w:val="20"/>
                <w:szCs w:val="20"/>
              </w:rPr>
              <w:br/>
            </w:r>
            <w:r>
              <w:rPr>
                <w:rFonts w:ascii="Tahoma" w:hAnsi="Tahoma" w:cs="Tahoma"/>
                <w:b/>
                <w:bCs/>
                <w:sz w:val="20"/>
                <w:szCs w:val="20"/>
              </w:rPr>
              <w:t>e) pomoc w wypełnianiu dokumentów</w:t>
            </w:r>
          </w:p>
          <w:p w14:paraId="73B57A97" w14:textId="77777777" w:rsidR="0077741A" w:rsidRDefault="0077741A" w:rsidP="0077741A">
            <w:pPr>
              <w:rPr>
                <w:rFonts w:ascii="Tahoma" w:hAnsi="Tahoma" w:cs="Tahoma"/>
                <w:sz w:val="20"/>
                <w:szCs w:val="20"/>
              </w:rPr>
            </w:pP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bardzo dobra    </w:t>
            </w:r>
            <w:r>
              <w:rPr>
                <w:rFonts w:ascii="Tahoma" w:hAnsi="Tahoma" w:cs="Tahoma"/>
                <w:b/>
                <w:sz w:val="28"/>
                <w:szCs w:val="28"/>
              </w:rPr>
              <w:sym w:font="Symbol" w:char="F0F0"/>
            </w:r>
            <w:r>
              <w:rPr>
                <w:rFonts w:ascii="Tahoma" w:hAnsi="Tahoma" w:cs="Tahoma"/>
                <w:sz w:val="20"/>
                <w:szCs w:val="20"/>
              </w:rPr>
              <w:t> </w:t>
            </w:r>
            <w:proofErr w:type="spellStart"/>
            <w:r>
              <w:rPr>
                <w:rFonts w:ascii="Tahoma" w:hAnsi="Tahoma" w:cs="Tahoma"/>
                <w:sz w:val="20"/>
                <w:szCs w:val="20"/>
              </w:rPr>
              <w:t>dobra</w:t>
            </w:r>
            <w:proofErr w:type="spellEnd"/>
            <w:r>
              <w:rPr>
                <w:rFonts w:ascii="Tahoma" w:hAnsi="Tahoma" w:cs="Tahoma"/>
                <w:sz w:val="20"/>
                <w:szCs w:val="20"/>
              </w:rPr>
              <w:t xml:space="preserve">    </w:t>
            </w:r>
            <w:r>
              <w:rPr>
                <w:rFonts w:ascii="Tahoma" w:hAnsi="Tahoma" w:cs="Tahoma"/>
                <w:b/>
                <w:sz w:val="28"/>
                <w:szCs w:val="28"/>
              </w:rPr>
              <w:sym w:font="Symbol" w:char="F0F0"/>
            </w:r>
            <w:r>
              <w:rPr>
                <w:rFonts w:ascii="Tahoma" w:hAnsi="Tahoma" w:cs="Tahoma"/>
                <w:sz w:val="20"/>
                <w:szCs w:val="20"/>
              </w:rPr>
              <w:t xml:space="preserve"> zadowalająca     </w:t>
            </w:r>
            <w:r>
              <w:rPr>
                <w:rFonts w:ascii="Tahoma" w:hAnsi="Tahoma" w:cs="Tahoma"/>
                <w:b/>
                <w:sz w:val="28"/>
                <w:szCs w:val="28"/>
              </w:rPr>
              <w:sym w:font="Symbol" w:char="F0F0"/>
            </w:r>
            <w:r>
              <w:rPr>
                <w:rFonts w:ascii="Tahoma" w:hAnsi="Tahoma" w:cs="Tahoma"/>
                <w:sz w:val="20"/>
                <w:szCs w:val="20"/>
              </w:rPr>
              <w:t xml:space="preserve"> zła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nie korzystałam/em z pomocy</w:t>
            </w:r>
          </w:p>
          <w:p w14:paraId="142CE533" w14:textId="77777777" w:rsidR="0077741A" w:rsidRDefault="0077741A" w:rsidP="0077741A">
            <w:pPr>
              <w:spacing w:before="180"/>
              <w:jc w:val="both"/>
              <w:rPr>
                <w:rFonts w:ascii="Tahoma" w:hAnsi="Tahoma" w:cs="Tahoma"/>
                <w:sz w:val="20"/>
                <w:szCs w:val="20"/>
              </w:rPr>
            </w:pPr>
            <w:r>
              <w:rPr>
                <w:rFonts w:ascii="Tahoma" w:hAnsi="Tahoma" w:cs="Tahoma"/>
                <w:b/>
                <w:bCs/>
                <w:sz w:val="20"/>
                <w:szCs w:val="20"/>
              </w:rPr>
              <w:t>6. Czy załatwiła/załatwił Pani/Pan sprawę, z którą przyszła/przyszedł Pani/Pan do Urzędu?</w:t>
            </w:r>
            <w:r>
              <w:rPr>
                <w:rFonts w:ascii="Tahoma" w:hAnsi="Tahoma" w:cs="Tahoma"/>
                <w:sz w:val="20"/>
                <w:szCs w:val="20"/>
              </w:rPr>
              <w:t> </w:t>
            </w:r>
          </w:p>
          <w:p w14:paraId="19619033" w14:textId="77777777" w:rsidR="0077741A" w:rsidRDefault="0077741A" w:rsidP="0077741A">
            <w:pPr>
              <w:spacing w:after="180"/>
              <w:rPr>
                <w:rFonts w:ascii="Tahoma" w:hAnsi="Tahoma" w:cs="Tahoma"/>
                <w:sz w:val="20"/>
                <w:szCs w:val="20"/>
              </w:rPr>
            </w:pP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tak    </w:t>
            </w:r>
            <w:r>
              <w:rPr>
                <w:rFonts w:ascii="Tahoma" w:hAnsi="Tahoma" w:cs="Tahoma"/>
                <w:b/>
                <w:sz w:val="28"/>
                <w:szCs w:val="28"/>
              </w:rPr>
              <w:sym w:font="Symbol" w:char="F0F0"/>
            </w:r>
            <w:r>
              <w:rPr>
                <w:rFonts w:ascii="Tahoma" w:hAnsi="Tahoma" w:cs="Tahoma"/>
                <w:sz w:val="20"/>
                <w:szCs w:val="20"/>
              </w:rPr>
              <w:t xml:space="preserve"> raczej tak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nie</w:t>
            </w:r>
          </w:p>
          <w:p w14:paraId="4EE5B09F" w14:textId="77777777" w:rsidR="0077741A" w:rsidRDefault="0077741A" w:rsidP="0077741A">
            <w:pPr>
              <w:jc w:val="both"/>
              <w:rPr>
                <w:rFonts w:ascii="Tahoma" w:hAnsi="Tahoma" w:cs="Tahoma"/>
                <w:sz w:val="20"/>
                <w:szCs w:val="20"/>
              </w:rPr>
            </w:pPr>
            <w:r>
              <w:rPr>
                <w:rFonts w:ascii="Tahoma" w:hAnsi="Tahoma" w:cs="Tahoma"/>
                <w:b/>
                <w:bCs/>
                <w:sz w:val="20"/>
                <w:szCs w:val="20"/>
              </w:rPr>
              <w:t>7. Czy sposób realizacji usług przez Urząd i stopień uzyskania informacji dotyczącej sprawy jest zgodny z Pani/Pana wymaganiami? </w:t>
            </w:r>
            <w:r>
              <w:rPr>
                <w:rFonts w:ascii="Tahoma" w:hAnsi="Tahoma" w:cs="Tahoma"/>
                <w:sz w:val="20"/>
                <w:szCs w:val="20"/>
              </w:rPr>
              <w:t> </w:t>
            </w:r>
          </w:p>
          <w:p w14:paraId="5CB59129" w14:textId="77777777" w:rsidR="0077741A" w:rsidRDefault="0077741A" w:rsidP="0077741A">
            <w:pPr>
              <w:rPr>
                <w:rFonts w:ascii="Tahoma" w:hAnsi="Tahoma" w:cs="Tahoma"/>
                <w:sz w:val="20"/>
                <w:szCs w:val="20"/>
              </w:rPr>
            </w:pP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tak    </w:t>
            </w:r>
            <w:r>
              <w:rPr>
                <w:rFonts w:ascii="Tahoma" w:hAnsi="Tahoma" w:cs="Tahoma"/>
                <w:b/>
                <w:sz w:val="28"/>
                <w:szCs w:val="28"/>
              </w:rPr>
              <w:sym w:font="Symbol" w:char="F0F0"/>
            </w:r>
            <w:r>
              <w:rPr>
                <w:rFonts w:ascii="Tahoma" w:hAnsi="Tahoma" w:cs="Tahoma"/>
                <w:sz w:val="20"/>
                <w:szCs w:val="20"/>
              </w:rPr>
              <w:t xml:space="preserve"> raczej tak    </w:t>
            </w:r>
            <w:r>
              <w:rPr>
                <w:rFonts w:ascii="Tahoma" w:hAnsi="Tahoma" w:cs="Tahoma"/>
                <w:b/>
                <w:sz w:val="28"/>
                <w:szCs w:val="28"/>
              </w:rPr>
              <w:sym w:font="Symbol" w:char="F0F0"/>
            </w:r>
            <w:r>
              <w:rPr>
                <w:rFonts w:ascii="Tahoma" w:hAnsi="Tahoma" w:cs="Tahoma"/>
                <w:sz w:val="20"/>
                <w:szCs w:val="20"/>
              </w:rPr>
              <w:t> nie</w:t>
            </w:r>
          </w:p>
          <w:p w14:paraId="3C8EC416" w14:textId="77777777" w:rsidR="0077741A" w:rsidRDefault="0077741A" w:rsidP="0077741A">
            <w:pPr>
              <w:spacing w:before="180"/>
              <w:rPr>
                <w:rFonts w:ascii="Tahoma" w:hAnsi="Tahoma" w:cs="Tahoma"/>
                <w:sz w:val="20"/>
                <w:szCs w:val="20"/>
              </w:rPr>
            </w:pPr>
            <w:r>
              <w:rPr>
                <w:rFonts w:ascii="Tahoma" w:hAnsi="Tahoma" w:cs="Tahoma"/>
                <w:b/>
                <w:bCs/>
                <w:sz w:val="20"/>
                <w:szCs w:val="20"/>
              </w:rPr>
              <w:t>8. Czy odpowiadają Pani/Panu godziny otwarcia urzędu? </w:t>
            </w:r>
            <w:r>
              <w:rPr>
                <w:rFonts w:ascii="Tahoma" w:hAnsi="Tahoma" w:cs="Tahoma"/>
                <w:sz w:val="20"/>
                <w:szCs w:val="20"/>
              </w:rPr>
              <w:t> </w:t>
            </w:r>
          </w:p>
          <w:p w14:paraId="4C0552F0" w14:textId="77777777" w:rsidR="0077741A" w:rsidRDefault="0077741A" w:rsidP="0077741A">
            <w:pPr>
              <w:rPr>
                <w:rFonts w:ascii="Tahoma" w:hAnsi="Tahoma" w:cs="Tahoma"/>
                <w:sz w:val="20"/>
                <w:szCs w:val="20"/>
              </w:rPr>
            </w:pP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tak    </w:t>
            </w:r>
            <w:r>
              <w:rPr>
                <w:rFonts w:ascii="Tahoma" w:hAnsi="Tahoma" w:cs="Tahoma"/>
                <w:b/>
                <w:sz w:val="28"/>
                <w:szCs w:val="28"/>
              </w:rPr>
              <w:sym w:font="Symbol" w:char="F0F0"/>
            </w:r>
            <w:r>
              <w:rPr>
                <w:rFonts w:ascii="Tahoma" w:hAnsi="Tahoma" w:cs="Tahoma"/>
                <w:sz w:val="20"/>
                <w:szCs w:val="20"/>
              </w:rPr>
              <w:t xml:space="preserve"> raczej tak    </w:t>
            </w:r>
            <w:r>
              <w:rPr>
                <w:rFonts w:ascii="Tahoma" w:hAnsi="Tahoma" w:cs="Tahoma"/>
                <w:b/>
                <w:sz w:val="28"/>
                <w:szCs w:val="28"/>
              </w:rPr>
              <w:sym w:font="Symbol" w:char="F0F0"/>
            </w:r>
            <w:r>
              <w:rPr>
                <w:rFonts w:ascii="Tahoma" w:hAnsi="Tahoma" w:cs="Tahoma"/>
                <w:sz w:val="20"/>
                <w:szCs w:val="20"/>
              </w:rPr>
              <w:t xml:space="preserve"> nie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inne (jakie?) …………….…………………………………………………………...</w:t>
            </w:r>
            <w:r>
              <w:rPr>
                <w:rFonts w:ascii="Tahoma" w:hAnsi="Tahoma" w:cs="Tahoma"/>
                <w:sz w:val="20"/>
                <w:szCs w:val="20"/>
              </w:rPr>
              <w:br/>
              <w:t>……………………………………….…………………………………………………………………………………………………….....</w:t>
            </w:r>
          </w:p>
          <w:p w14:paraId="034B9DF4" w14:textId="77777777" w:rsidR="0077741A" w:rsidRDefault="0077741A" w:rsidP="0077741A">
            <w:pPr>
              <w:spacing w:before="180"/>
              <w:jc w:val="both"/>
              <w:rPr>
                <w:rFonts w:ascii="Tahoma" w:hAnsi="Tahoma" w:cs="Tahoma"/>
                <w:b/>
                <w:bCs/>
                <w:sz w:val="20"/>
                <w:szCs w:val="20"/>
              </w:rPr>
            </w:pPr>
            <w:r>
              <w:rPr>
                <w:rFonts w:ascii="Tahoma" w:hAnsi="Tahoma" w:cs="Tahoma"/>
                <w:b/>
                <w:bCs/>
                <w:sz w:val="20"/>
                <w:szCs w:val="20"/>
              </w:rPr>
              <w:t>9. Czy widzi Pani/Pan potrzebę wcześniejszego telefonicznego/elektronicznego umawiania się na spotkanie w Urzędzie?</w:t>
            </w:r>
          </w:p>
          <w:p w14:paraId="06F7482D" w14:textId="77777777" w:rsidR="0077741A" w:rsidRDefault="0077741A" w:rsidP="0077741A">
            <w:pPr>
              <w:spacing w:after="180"/>
              <w:rPr>
                <w:rFonts w:ascii="Tahoma" w:hAnsi="Tahoma" w:cs="Tahoma"/>
                <w:sz w:val="20"/>
                <w:szCs w:val="20"/>
              </w:rPr>
            </w:pP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tak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raczej tak    </w:t>
            </w:r>
            <w:r>
              <w:rPr>
                <w:rFonts w:ascii="Tahoma" w:hAnsi="Tahoma" w:cs="Tahoma"/>
                <w:b/>
                <w:sz w:val="28"/>
                <w:szCs w:val="28"/>
              </w:rPr>
              <w:sym w:font="Symbol" w:char="F0F0"/>
            </w:r>
            <w:r>
              <w:rPr>
                <w:rFonts w:ascii="Tahoma" w:hAnsi="Tahoma" w:cs="Tahoma"/>
                <w:sz w:val="20"/>
                <w:szCs w:val="20"/>
              </w:rPr>
              <w:t> nie</w:t>
            </w:r>
          </w:p>
          <w:p w14:paraId="5798921B" w14:textId="77777777" w:rsidR="0077741A" w:rsidRDefault="0077741A" w:rsidP="0077741A">
            <w:pPr>
              <w:spacing w:before="180"/>
              <w:jc w:val="both"/>
              <w:rPr>
                <w:rFonts w:ascii="Tahoma" w:hAnsi="Tahoma" w:cs="Tahoma"/>
                <w:b/>
                <w:bCs/>
                <w:sz w:val="20"/>
                <w:szCs w:val="20"/>
              </w:rPr>
            </w:pPr>
            <w:r>
              <w:rPr>
                <w:rFonts w:ascii="Tahoma" w:hAnsi="Tahoma" w:cs="Tahoma"/>
                <w:b/>
                <w:bCs/>
                <w:sz w:val="20"/>
                <w:szCs w:val="20"/>
              </w:rPr>
              <w:t>10. Który sposób kontaktu z Urzędem jest dla Pani/Pana najwygodniejszy?</w:t>
            </w:r>
          </w:p>
          <w:p w14:paraId="132A09A4" w14:textId="77777777" w:rsidR="0077741A" w:rsidRDefault="0077741A" w:rsidP="0077741A">
            <w:pPr>
              <w:spacing w:after="180"/>
              <w:rPr>
                <w:rFonts w:ascii="Tahoma" w:hAnsi="Tahoma" w:cs="Tahoma"/>
                <w:sz w:val="20"/>
                <w:szCs w:val="20"/>
              </w:rPr>
            </w:pPr>
            <w:r>
              <w:rPr>
                <w:rFonts w:ascii="Tahoma" w:hAnsi="Tahoma" w:cs="Tahoma"/>
                <w:b/>
                <w:sz w:val="28"/>
                <w:szCs w:val="28"/>
              </w:rPr>
              <w:lastRenderedPageBreak/>
              <w:sym w:font="Symbol" w:char="F0F0"/>
            </w:r>
            <w:r>
              <w:rPr>
                <w:rFonts w:ascii="Tahoma" w:hAnsi="Tahoma" w:cs="Tahoma"/>
                <w:sz w:val="20"/>
                <w:szCs w:val="20"/>
              </w:rPr>
              <w:t xml:space="preserve"> osobisty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telefoniczny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listowny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elektroniczny</w:t>
            </w:r>
          </w:p>
          <w:p w14:paraId="4EC09C17" w14:textId="77777777" w:rsidR="0077741A" w:rsidRDefault="0077741A" w:rsidP="0077741A">
            <w:pPr>
              <w:spacing w:before="180" w:after="180" w:line="360" w:lineRule="auto"/>
              <w:rPr>
                <w:rFonts w:ascii="Tahoma" w:hAnsi="Tahoma" w:cs="Tahoma"/>
                <w:sz w:val="20"/>
                <w:szCs w:val="20"/>
              </w:rPr>
            </w:pPr>
            <w:r>
              <w:rPr>
                <w:rFonts w:ascii="Tahoma" w:hAnsi="Tahoma" w:cs="Tahoma"/>
                <w:b/>
                <w:bCs/>
                <w:sz w:val="20"/>
                <w:szCs w:val="20"/>
              </w:rPr>
              <w:t>11. Na jakie trudności napotkała Pani/Pan podczas załatwiania sprawy? </w:t>
            </w:r>
            <w:r>
              <w:rPr>
                <w:rFonts w:ascii="Tahoma" w:hAnsi="Tahoma" w:cs="Tahoma"/>
                <w:sz w:val="20"/>
                <w:szCs w:val="20"/>
              </w:rPr>
              <w:br/>
              <w:t>……………………………………………………………………………………………………………………………………………………………………………………………………………………………………………………………………………………………………………………………………………………………………………………………………………………………………………………….</w:t>
            </w:r>
          </w:p>
          <w:p w14:paraId="4E30EB15" w14:textId="77777777" w:rsidR="0077741A" w:rsidRDefault="0077741A" w:rsidP="0077741A">
            <w:pPr>
              <w:spacing w:before="180"/>
              <w:jc w:val="both"/>
              <w:rPr>
                <w:rFonts w:ascii="Tahoma" w:hAnsi="Tahoma" w:cs="Tahoma"/>
                <w:b/>
                <w:sz w:val="28"/>
                <w:szCs w:val="28"/>
              </w:rPr>
            </w:pPr>
            <w:r>
              <w:rPr>
                <w:rFonts w:ascii="Tahoma" w:hAnsi="Tahoma" w:cs="Tahoma"/>
                <w:b/>
                <w:bCs/>
                <w:sz w:val="20"/>
                <w:szCs w:val="20"/>
              </w:rPr>
              <w:t>12. Czy uważa Pani/Pan że Urząd jest instytucją „przyjazną” dla mieszkańców?</w:t>
            </w:r>
          </w:p>
          <w:p w14:paraId="45B75E78" w14:textId="77777777" w:rsidR="0077741A" w:rsidRDefault="0077741A" w:rsidP="0077741A">
            <w:pPr>
              <w:spacing w:after="180"/>
              <w:rPr>
                <w:rFonts w:ascii="Tahoma" w:hAnsi="Tahoma" w:cs="Tahoma"/>
                <w:sz w:val="20"/>
                <w:szCs w:val="20"/>
              </w:rPr>
            </w:pPr>
            <w:r>
              <w:rPr>
                <w:rFonts w:ascii="Tahoma" w:hAnsi="Tahoma" w:cs="Tahoma"/>
                <w:b/>
                <w:sz w:val="28"/>
                <w:szCs w:val="28"/>
              </w:rPr>
              <w:sym w:font="Symbol" w:char="F0F0"/>
            </w:r>
            <w:r>
              <w:rPr>
                <w:rFonts w:ascii="Tahoma" w:hAnsi="Tahoma" w:cs="Tahoma"/>
                <w:sz w:val="20"/>
                <w:szCs w:val="20"/>
              </w:rPr>
              <w:t xml:space="preserve"> tak    </w:t>
            </w:r>
            <w:r>
              <w:rPr>
                <w:rFonts w:ascii="Tahoma" w:hAnsi="Tahoma" w:cs="Tahoma"/>
                <w:b/>
                <w:sz w:val="28"/>
                <w:szCs w:val="28"/>
              </w:rPr>
              <w:sym w:font="Symbol" w:char="F0F0"/>
            </w:r>
            <w:r>
              <w:rPr>
                <w:rFonts w:ascii="Tahoma" w:hAnsi="Tahoma" w:cs="Tahoma"/>
                <w:sz w:val="20"/>
                <w:szCs w:val="20"/>
              </w:rPr>
              <w:t xml:space="preserve"> raczej tak    </w:t>
            </w:r>
            <w:r>
              <w:rPr>
                <w:rFonts w:ascii="Tahoma" w:hAnsi="Tahoma" w:cs="Tahoma"/>
                <w:b/>
                <w:sz w:val="28"/>
                <w:szCs w:val="28"/>
              </w:rPr>
              <w:sym w:font="Symbol" w:char="F0F0"/>
            </w:r>
            <w:r>
              <w:rPr>
                <w:rFonts w:ascii="Tahoma" w:hAnsi="Tahoma" w:cs="Tahoma"/>
                <w:sz w:val="20"/>
                <w:szCs w:val="20"/>
              </w:rPr>
              <w:t> nie</w:t>
            </w:r>
          </w:p>
          <w:p w14:paraId="26AFF344" w14:textId="77777777" w:rsidR="0077741A" w:rsidRDefault="0077741A" w:rsidP="0077741A">
            <w:pPr>
              <w:spacing w:before="180"/>
              <w:jc w:val="both"/>
              <w:rPr>
                <w:rFonts w:ascii="Tahoma" w:hAnsi="Tahoma" w:cs="Tahoma"/>
                <w:b/>
                <w:bCs/>
                <w:sz w:val="20"/>
                <w:szCs w:val="20"/>
              </w:rPr>
            </w:pPr>
            <w:r>
              <w:rPr>
                <w:rFonts w:ascii="Tahoma" w:hAnsi="Tahoma" w:cs="Tahoma"/>
                <w:b/>
                <w:bCs/>
                <w:sz w:val="20"/>
                <w:szCs w:val="20"/>
              </w:rPr>
              <w:t>13. Czy spodobało się Pani/Panu, miejsce załatwiania sprawy i jego oznakowanie?</w:t>
            </w:r>
          </w:p>
          <w:p w14:paraId="47145118" w14:textId="77777777" w:rsidR="0077741A" w:rsidRDefault="0077741A" w:rsidP="0077741A">
            <w:pPr>
              <w:spacing w:after="180"/>
              <w:rPr>
                <w:rFonts w:ascii="Tahoma" w:hAnsi="Tahoma" w:cs="Tahoma"/>
                <w:sz w:val="20"/>
                <w:szCs w:val="20"/>
              </w:rPr>
            </w:pPr>
            <w:r>
              <w:rPr>
                <w:rFonts w:ascii="Tahoma" w:hAnsi="Tahoma" w:cs="Tahoma"/>
                <w:b/>
                <w:sz w:val="28"/>
                <w:szCs w:val="28"/>
              </w:rPr>
              <w:sym w:font="Symbol" w:char="F0F0"/>
            </w:r>
            <w:r>
              <w:rPr>
                <w:rFonts w:ascii="Tahoma" w:hAnsi="Tahoma" w:cs="Tahoma"/>
                <w:sz w:val="20"/>
                <w:szCs w:val="20"/>
              </w:rPr>
              <w:t xml:space="preserve"> tak    </w:t>
            </w:r>
            <w:r>
              <w:rPr>
                <w:rFonts w:ascii="Tahoma" w:hAnsi="Tahoma" w:cs="Tahoma"/>
                <w:b/>
                <w:sz w:val="28"/>
                <w:szCs w:val="28"/>
              </w:rPr>
              <w:sym w:font="Symbol" w:char="F0F0"/>
            </w:r>
            <w:r>
              <w:rPr>
                <w:rFonts w:ascii="Tahoma" w:hAnsi="Tahoma" w:cs="Tahoma"/>
                <w:sz w:val="20"/>
                <w:szCs w:val="20"/>
              </w:rPr>
              <w:t> nie</w:t>
            </w:r>
          </w:p>
          <w:p w14:paraId="7177D3F1" w14:textId="77777777" w:rsidR="0077741A" w:rsidRDefault="0077741A" w:rsidP="0077741A">
            <w:pPr>
              <w:spacing w:before="180"/>
              <w:jc w:val="both"/>
              <w:rPr>
                <w:rFonts w:ascii="Tahoma" w:hAnsi="Tahoma" w:cs="Tahoma"/>
                <w:b/>
                <w:bCs/>
                <w:sz w:val="20"/>
                <w:szCs w:val="20"/>
              </w:rPr>
            </w:pPr>
            <w:r>
              <w:rPr>
                <w:rFonts w:ascii="Tahoma" w:hAnsi="Tahoma" w:cs="Tahoma"/>
                <w:b/>
                <w:bCs/>
                <w:sz w:val="20"/>
                <w:szCs w:val="20"/>
              </w:rPr>
              <w:t>14. Czy w załatwianiu danej sprawy korzystała Pani /Pan z kart opisu usług dostępnych na stronie internetowej? </w:t>
            </w:r>
          </w:p>
          <w:p w14:paraId="1D0AB6AB" w14:textId="77777777" w:rsidR="0077741A" w:rsidRDefault="0077741A" w:rsidP="0077741A">
            <w:pPr>
              <w:spacing w:after="180"/>
              <w:rPr>
                <w:rFonts w:ascii="Tahoma" w:hAnsi="Tahoma" w:cs="Tahoma"/>
                <w:sz w:val="20"/>
                <w:szCs w:val="20"/>
              </w:rPr>
            </w:pPr>
            <w:r>
              <w:rPr>
                <w:rFonts w:ascii="Tahoma" w:hAnsi="Tahoma" w:cs="Tahoma"/>
                <w:b/>
                <w:sz w:val="28"/>
                <w:szCs w:val="28"/>
              </w:rPr>
              <w:sym w:font="Symbol" w:char="F0F0"/>
            </w:r>
            <w:r>
              <w:rPr>
                <w:rFonts w:ascii="Tahoma" w:hAnsi="Tahoma" w:cs="Tahoma"/>
                <w:sz w:val="20"/>
                <w:szCs w:val="20"/>
              </w:rPr>
              <w:t xml:space="preserve"> tak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nie</w:t>
            </w:r>
          </w:p>
          <w:p w14:paraId="3F0E8A2C" w14:textId="77777777" w:rsidR="0077741A" w:rsidRDefault="0077741A" w:rsidP="0077741A">
            <w:pPr>
              <w:jc w:val="both"/>
              <w:rPr>
                <w:rFonts w:ascii="Tahoma" w:hAnsi="Tahoma" w:cs="Tahoma"/>
                <w:b/>
                <w:bCs/>
                <w:sz w:val="20"/>
                <w:szCs w:val="20"/>
              </w:rPr>
            </w:pPr>
            <w:r>
              <w:rPr>
                <w:rFonts w:ascii="Tahoma" w:hAnsi="Tahoma" w:cs="Tahoma"/>
                <w:b/>
                <w:bCs/>
                <w:sz w:val="20"/>
                <w:szCs w:val="20"/>
              </w:rPr>
              <w:t>15. Czy jest Pani/Pan zadowolona z usytuowania budynku Urzędu, możliwości parkowania i dojazdu do urzędu?</w:t>
            </w:r>
          </w:p>
          <w:p w14:paraId="2BD7A1D6" w14:textId="77777777" w:rsidR="0077741A" w:rsidRDefault="0077741A" w:rsidP="0077741A">
            <w:pPr>
              <w:rPr>
                <w:rFonts w:ascii="Tahoma" w:hAnsi="Tahoma" w:cs="Tahoma"/>
                <w:sz w:val="20"/>
                <w:szCs w:val="20"/>
              </w:rPr>
            </w:pP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tak    </w:t>
            </w:r>
            <w:r>
              <w:rPr>
                <w:rFonts w:ascii="Tahoma" w:hAnsi="Tahoma" w:cs="Tahoma"/>
                <w:b/>
                <w:sz w:val="28"/>
                <w:szCs w:val="28"/>
              </w:rPr>
              <w:sym w:font="Symbol" w:char="F0F0"/>
            </w:r>
            <w:r>
              <w:rPr>
                <w:rFonts w:ascii="Tahoma" w:hAnsi="Tahoma" w:cs="Tahoma"/>
                <w:sz w:val="20"/>
                <w:szCs w:val="20"/>
              </w:rPr>
              <w:t xml:space="preserve"> raczej tak    </w:t>
            </w:r>
            <w:r>
              <w:rPr>
                <w:rFonts w:ascii="Tahoma" w:hAnsi="Tahoma" w:cs="Tahoma"/>
                <w:b/>
                <w:sz w:val="28"/>
                <w:szCs w:val="28"/>
              </w:rPr>
              <w:sym w:font="Symbol" w:char="F0F0"/>
            </w:r>
            <w:r>
              <w:rPr>
                <w:rFonts w:ascii="Tahoma" w:hAnsi="Tahoma" w:cs="Tahoma"/>
                <w:sz w:val="20"/>
                <w:szCs w:val="20"/>
              </w:rPr>
              <w:t> nie</w:t>
            </w:r>
          </w:p>
          <w:p w14:paraId="0A685F25" w14:textId="77777777" w:rsidR="0077741A" w:rsidRDefault="0077741A" w:rsidP="0077741A">
            <w:pPr>
              <w:spacing w:before="180"/>
              <w:jc w:val="both"/>
              <w:rPr>
                <w:rFonts w:ascii="Tahoma" w:hAnsi="Tahoma" w:cs="Tahoma"/>
                <w:b/>
                <w:bCs/>
                <w:sz w:val="20"/>
                <w:szCs w:val="20"/>
              </w:rPr>
            </w:pPr>
            <w:r>
              <w:rPr>
                <w:rFonts w:ascii="Tahoma" w:hAnsi="Tahoma" w:cs="Tahoma"/>
                <w:b/>
                <w:bCs/>
                <w:sz w:val="20"/>
                <w:szCs w:val="20"/>
              </w:rPr>
              <w:t>16. W jaki sposób uzyskuje Pani/Pan informację o Urzędzie?</w:t>
            </w:r>
          </w:p>
          <w:p w14:paraId="6116BE18" w14:textId="77777777" w:rsidR="0077741A" w:rsidRDefault="0077741A" w:rsidP="0077741A">
            <w:pPr>
              <w:rPr>
                <w:rFonts w:ascii="Tahoma" w:hAnsi="Tahoma" w:cs="Tahoma"/>
                <w:sz w:val="20"/>
                <w:szCs w:val="20"/>
              </w:rPr>
            </w:pPr>
            <w:r>
              <w:rPr>
                <w:rFonts w:ascii="Tahoma" w:hAnsi="Tahoma" w:cs="Tahoma"/>
                <w:b/>
                <w:sz w:val="28"/>
                <w:szCs w:val="28"/>
              </w:rPr>
              <w:sym w:font="Symbol" w:char="F0F0"/>
            </w:r>
            <w:r>
              <w:rPr>
                <w:rFonts w:ascii="Tahoma" w:hAnsi="Tahoma" w:cs="Tahoma"/>
                <w:sz w:val="20"/>
                <w:szCs w:val="20"/>
              </w:rPr>
              <w:t xml:space="preserve"> informacja telefoniczna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z tablic informacyjnych    </w:t>
            </w: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 xml:space="preserve">ze strony internetowej Urzędu    </w:t>
            </w:r>
          </w:p>
          <w:p w14:paraId="40878CA4" w14:textId="77777777" w:rsidR="0077741A" w:rsidRDefault="0077741A" w:rsidP="0077741A">
            <w:pPr>
              <w:rPr>
                <w:rFonts w:ascii="Tahoma" w:hAnsi="Tahoma" w:cs="Tahoma"/>
                <w:sz w:val="20"/>
                <w:szCs w:val="20"/>
              </w:rPr>
            </w:pPr>
            <w:r>
              <w:rPr>
                <w:rFonts w:ascii="Tahoma" w:hAnsi="Tahoma" w:cs="Tahoma"/>
                <w:b/>
                <w:sz w:val="28"/>
                <w:szCs w:val="28"/>
              </w:rPr>
              <w:sym w:font="Symbol" w:char="F0F0"/>
            </w:r>
            <w:r>
              <w:rPr>
                <w:rFonts w:ascii="Tahoma" w:hAnsi="Tahoma" w:cs="Tahoma"/>
                <w:b/>
                <w:sz w:val="28"/>
                <w:szCs w:val="28"/>
              </w:rPr>
              <w:t xml:space="preserve"> </w:t>
            </w:r>
            <w:r>
              <w:rPr>
                <w:rFonts w:ascii="Tahoma" w:hAnsi="Tahoma" w:cs="Tahoma"/>
                <w:sz w:val="20"/>
                <w:szCs w:val="20"/>
              </w:rPr>
              <w:t>inny (np. od znajomych, rodziny)</w:t>
            </w:r>
          </w:p>
          <w:p w14:paraId="2B2B34F7" w14:textId="77777777" w:rsidR="0077741A" w:rsidRDefault="0077741A" w:rsidP="0077741A">
            <w:pPr>
              <w:spacing w:before="180" w:after="180"/>
              <w:jc w:val="both"/>
              <w:rPr>
                <w:rFonts w:ascii="Tahoma" w:hAnsi="Tahoma" w:cs="Tahoma"/>
                <w:b/>
                <w:bCs/>
                <w:sz w:val="20"/>
                <w:szCs w:val="20"/>
              </w:rPr>
            </w:pPr>
            <w:r>
              <w:rPr>
                <w:rFonts w:ascii="Tahoma" w:hAnsi="Tahoma" w:cs="Tahoma"/>
                <w:b/>
                <w:bCs/>
                <w:sz w:val="20"/>
                <w:szCs w:val="20"/>
              </w:rPr>
              <w:t>17. Jakie zmiany Pani/Pana zdaniem mogą wpłynąć na polepszenie jakości świadczonych usług w Urzędzie?</w:t>
            </w:r>
          </w:p>
          <w:p w14:paraId="339BA2DA" w14:textId="77777777" w:rsidR="0077741A" w:rsidRDefault="0077741A" w:rsidP="0077741A">
            <w:pPr>
              <w:spacing w:before="180" w:line="360" w:lineRule="auto"/>
              <w:jc w:val="both"/>
              <w:rPr>
                <w:rFonts w:ascii="Tahoma" w:hAnsi="Tahoma" w:cs="Tahoma"/>
                <w:sz w:val="20"/>
                <w:szCs w:val="20"/>
              </w:rPr>
            </w:pPr>
            <w:r>
              <w:rPr>
                <w:rFonts w:ascii="Tahoma" w:hAnsi="Tahoma" w:cs="Tahoma"/>
                <w:sz w:val="20"/>
                <w:szCs w:val="20"/>
              </w:rPr>
              <w:t>……………………………………………………………………………………………………………………………………………………………………………………………………………………………………………………………………………………………………………………………………………………………………………………………………………………………………………………….</w:t>
            </w:r>
          </w:p>
          <w:p w14:paraId="74C344BB" w14:textId="77777777" w:rsidR="0077741A" w:rsidRDefault="0077741A" w:rsidP="0077741A">
            <w:pPr>
              <w:pStyle w:val="Bezodstpw1"/>
              <w:jc w:val="both"/>
              <w:rPr>
                <w:rFonts w:cs="Calibri"/>
                <w:b/>
                <w:sz w:val="16"/>
                <w:szCs w:val="16"/>
                <w:lang w:eastAsia="pl-PL"/>
              </w:rPr>
            </w:pPr>
          </w:p>
          <w:p w14:paraId="0230BB57" w14:textId="77777777" w:rsidR="0077741A" w:rsidRDefault="0077741A" w:rsidP="0077741A">
            <w:pPr>
              <w:pStyle w:val="Bezodstpw1"/>
              <w:jc w:val="both"/>
              <w:rPr>
                <w:rFonts w:ascii="Tahoma" w:hAnsi="Tahoma" w:cs="Tahoma"/>
                <w:sz w:val="20"/>
                <w:szCs w:val="20"/>
                <w:lang w:eastAsia="pl-PL"/>
              </w:rPr>
            </w:pPr>
            <w:r>
              <w:rPr>
                <w:rFonts w:ascii="Tahoma" w:hAnsi="Tahoma" w:cs="Tahoma"/>
                <w:b/>
                <w:sz w:val="20"/>
                <w:szCs w:val="20"/>
                <w:lang w:eastAsia="pl-PL"/>
              </w:rPr>
              <w:t>Metryczka</w:t>
            </w:r>
          </w:p>
          <w:p w14:paraId="228FA065" w14:textId="77777777" w:rsidR="0077741A" w:rsidRDefault="0077741A" w:rsidP="0077741A">
            <w:pPr>
              <w:pStyle w:val="Akapitzlist1"/>
              <w:tabs>
                <w:tab w:val="left" w:pos="720"/>
              </w:tabs>
              <w:ind w:left="0"/>
              <w:jc w:val="both"/>
              <w:rPr>
                <w:rFonts w:ascii="Tahoma" w:hAnsi="Tahoma" w:cs="Tahoma"/>
                <w:sz w:val="20"/>
                <w:szCs w:val="20"/>
              </w:rPr>
            </w:pPr>
            <w:r>
              <w:rPr>
                <w:rFonts w:ascii="Tahoma" w:hAnsi="Tahoma" w:cs="Tahoma"/>
                <w:sz w:val="20"/>
                <w:szCs w:val="20"/>
              </w:rPr>
              <w:t xml:space="preserve">Podane poniżej informacje pozwolą na lepszą analizę wyników ankiety. </w:t>
            </w:r>
          </w:p>
          <w:tbl>
            <w:tblPr>
              <w:tblW w:w="0" w:type="auto"/>
              <w:tblLook w:val="00A0" w:firstRow="1" w:lastRow="0" w:firstColumn="1" w:lastColumn="0" w:noHBand="0" w:noVBand="0"/>
            </w:tblPr>
            <w:tblGrid>
              <w:gridCol w:w="4397"/>
              <w:gridCol w:w="4447"/>
            </w:tblGrid>
            <w:tr w:rsidR="0077741A" w14:paraId="4BD331DA" w14:textId="77777777" w:rsidTr="0077741A">
              <w:tc>
                <w:tcPr>
                  <w:tcW w:w="4888" w:type="dxa"/>
                </w:tcPr>
                <w:p w14:paraId="7B09077A" w14:textId="77777777" w:rsidR="0077741A" w:rsidRDefault="0077741A" w:rsidP="0077741A">
                  <w:pPr>
                    <w:pStyle w:val="Akapitzlist1"/>
                    <w:tabs>
                      <w:tab w:val="left" w:pos="720"/>
                    </w:tabs>
                    <w:ind w:left="0"/>
                    <w:rPr>
                      <w:rFonts w:ascii="Tahoma" w:hAnsi="Tahoma" w:cs="Tahoma"/>
                      <w:b/>
                      <w:sz w:val="20"/>
                      <w:szCs w:val="20"/>
                    </w:rPr>
                  </w:pPr>
                </w:p>
                <w:p w14:paraId="2470BA6C" w14:textId="77777777" w:rsidR="0077741A" w:rsidRDefault="0077741A" w:rsidP="0077741A">
                  <w:pPr>
                    <w:pStyle w:val="Akapitzlist1"/>
                    <w:tabs>
                      <w:tab w:val="left" w:pos="720"/>
                    </w:tabs>
                    <w:ind w:left="357"/>
                    <w:rPr>
                      <w:rFonts w:ascii="Tahoma" w:hAnsi="Tahoma" w:cs="Tahoma"/>
                      <w:b/>
                      <w:sz w:val="20"/>
                      <w:szCs w:val="20"/>
                    </w:rPr>
                  </w:pPr>
                  <w:r>
                    <w:rPr>
                      <w:rFonts w:ascii="Tahoma" w:hAnsi="Tahoma" w:cs="Tahoma"/>
                      <w:b/>
                      <w:sz w:val="20"/>
                      <w:szCs w:val="20"/>
                    </w:rPr>
                    <w:t>Płeć:</w:t>
                  </w:r>
                </w:p>
                <w:p w14:paraId="13AC98AE" w14:textId="77777777" w:rsidR="0077741A" w:rsidRDefault="0077741A" w:rsidP="0077741A">
                  <w:pPr>
                    <w:pStyle w:val="Akapitzlist1"/>
                    <w:numPr>
                      <w:ilvl w:val="0"/>
                      <w:numId w:val="10"/>
                    </w:numPr>
                    <w:ind w:left="714" w:hanging="357"/>
                    <w:rPr>
                      <w:rFonts w:ascii="Tahoma" w:hAnsi="Tahoma" w:cs="Tahoma"/>
                      <w:sz w:val="20"/>
                      <w:szCs w:val="20"/>
                    </w:rPr>
                  </w:pPr>
                  <w:r>
                    <w:rPr>
                      <w:rFonts w:ascii="Tahoma" w:hAnsi="Tahoma" w:cs="Tahoma"/>
                      <w:sz w:val="20"/>
                      <w:szCs w:val="20"/>
                    </w:rPr>
                    <w:t xml:space="preserve">Kobieta </w:t>
                  </w:r>
                </w:p>
                <w:p w14:paraId="5F69FDB6" w14:textId="77777777" w:rsidR="0077741A" w:rsidRDefault="0077741A" w:rsidP="0077741A">
                  <w:pPr>
                    <w:pStyle w:val="Akapitzlist1"/>
                    <w:numPr>
                      <w:ilvl w:val="0"/>
                      <w:numId w:val="10"/>
                    </w:numPr>
                    <w:rPr>
                      <w:rFonts w:ascii="Tahoma" w:hAnsi="Tahoma" w:cs="Tahoma"/>
                      <w:sz w:val="20"/>
                      <w:szCs w:val="20"/>
                    </w:rPr>
                  </w:pPr>
                  <w:r>
                    <w:rPr>
                      <w:rFonts w:ascii="Tahoma" w:hAnsi="Tahoma" w:cs="Tahoma"/>
                      <w:sz w:val="20"/>
                      <w:szCs w:val="20"/>
                    </w:rPr>
                    <w:t xml:space="preserve">Mężczyzna </w:t>
                  </w:r>
                </w:p>
                <w:p w14:paraId="0037194B" w14:textId="77777777" w:rsidR="0077741A" w:rsidRDefault="0077741A" w:rsidP="0077741A">
                  <w:pPr>
                    <w:pStyle w:val="Akapitzlist1"/>
                    <w:tabs>
                      <w:tab w:val="left" w:pos="720"/>
                    </w:tabs>
                    <w:spacing w:after="200"/>
                    <w:ind w:left="0"/>
                    <w:rPr>
                      <w:rFonts w:ascii="Tahoma" w:hAnsi="Tahoma" w:cs="Tahoma"/>
                      <w:b/>
                      <w:sz w:val="20"/>
                      <w:szCs w:val="20"/>
                    </w:rPr>
                  </w:pPr>
                </w:p>
              </w:tc>
              <w:tc>
                <w:tcPr>
                  <w:tcW w:w="4889" w:type="dxa"/>
                </w:tcPr>
                <w:p w14:paraId="5CD2147B" w14:textId="77777777" w:rsidR="0077741A" w:rsidRDefault="0077741A" w:rsidP="0077741A">
                  <w:pPr>
                    <w:pStyle w:val="Akapitzlist1"/>
                    <w:tabs>
                      <w:tab w:val="left" w:pos="720"/>
                    </w:tabs>
                    <w:ind w:left="357"/>
                    <w:jc w:val="both"/>
                    <w:rPr>
                      <w:rFonts w:ascii="Tahoma" w:hAnsi="Tahoma" w:cs="Tahoma"/>
                      <w:b/>
                      <w:sz w:val="20"/>
                      <w:szCs w:val="20"/>
                    </w:rPr>
                  </w:pPr>
                </w:p>
                <w:p w14:paraId="0268A268" w14:textId="77777777" w:rsidR="0077741A" w:rsidRDefault="0077741A" w:rsidP="0077741A">
                  <w:pPr>
                    <w:pStyle w:val="Akapitzlist1"/>
                    <w:tabs>
                      <w:tab w:val="left" w:pos="720"/>
                    </w:tabs>
                    <w:ind w:left="357"/>
                    <w:jc w:val="both"/>
                    <w:rPr>
                      <w:rFonts w:ascii="Tahoma" w:hAnsi="Tahoma" w:cs="Tahoma"/>
                      <w:b/>
                      <w:sz w:val="20"/>
                      <w:szCs w:val="20"/>
                    </w:rPr>
                  </w:pPr>
                  <w:r>
                    <w:rPr>
                      <w:rFonts w:ascii="Tahoma" w:hAnsi="Tahoma" w:cs="Tahoma"/>
                      <w:b/>
                      <w:sz w:val="20"/>
                      <w:szCs w:val="20"/>
                    </w:rPr>
                    <w:t>Wiek</w:t>
                  </w:r>
                </w:p>
                <w:p w14:paraId="032B2AFB" w14:textId="77777777" w:rsidR="0077741A" w:rsidRDefault="0077741A" w:rsidP="0077741A">
                  <w:pPr>
                    <w:pStyle w:val="Akapitzlist1"/>
                    <w:numPr>
                      <w:ilvl w:val="0"/>
                      <w:numId w:val="11"/>
                    </w:numPr>
                    <w:ind w:left="652" w:hanging="295"/>
                    <w:jc w:val="both"/>
                    <w:rPr>
                      <w:rFonts w:ascii="Tahoma" w:hAnsi="Tahoma" w:cs="Tahoma"/>
                      <w:sz w:val="20"/>
                      <w:szCs w:val="20"/>
                    </w:rPr>
                  </w:pPr>
                  <w:r>
                    <w:rPr>
                      <w:rFonts w:ascii="Tahoma" w:hAnsi="Tahoma" w:cs="Tahoma"/>
                      <w:sz w:val="20"/>
                      <w:szCs w:val="20"/>
                    </w:rPr>
                    <w:t>do 25 lat</w:t>
                  </w:r>
                </w:p>
                <w:p w14:paraId="2A1C7F55" w14:textId="77777777" w:rsidR="0077741A" w:rsidRDefault="0077741A" w:rsidP="0077741A">
                  <w:pPr>
                    <w:pStyle w:val="Akapitzlist1"/>
                    <w:numPr>
                      <w:ilvl w:val="0"/>
                      <w:numId w:val="11"/>
                    </w:numPr>
                    <w:tabs>
                      <w:tab w:val="left" w:pos="284"/>
                    </w:tabs>
                    <w:ind w:left="652" w:hanging="295"/>
                    <w:jc w:val="both"/>
                    <w:rPr>
                      <w:rFonts w:ascii="Tahoma" w:hAnsi="Tahoma" w:cs="Tahoma"/>
                      <w:sz w:val="20"/>
                      <w:szCs w:val="20"/>
                    </w:rPr>
                  </w:pPr>
                  <w:r>
                    <w:rPr>
                      <w:rFonts w:ascii="Tahoma" w:hAnsi="Tahoma" w:cs="Tahoma"/>
                      <w:sz w:val="20"/>
                      <w:szCs w:val="20"/>
                    </w:rPr>
                    <w:t>25-35 lat</w:t>
                  </w:r>
                </w:p>
                <w:p w14:paraId="224DA76F" w14:textId="77777777" w:rsidR="0077741A" w:rsidRDefault="0077741A" w:rsidP="0077741A">
                  <w:pPr>
                    <w:pStyle w:val="Akapitzlist1"/>
                    <w:numPr>
                      <w:ilvl w:val="0"/>
                      <w:numId w:val="11"/>
                    </w:numPr>
                    <w:tabs>
                      <w:tab w:val="left" w:pos="284"/>
                    </w:tabs>
                    <w:ind w:left="652" w:hanging="295"/>
                    <w:jc w:val="both"/>
                    <w:rPr>
                      <w:rFonts w:ascii="Tahoma" w:hAnsi="Tahoma" w:cs="Tahoma"/>
                      <w:sz w:val="20"/>
                      <w:szCs w:val="20"/>
                    </w:rPr>
                  </w:pPr>
                  <w:r>
                    <w:rPr>
                      <w:rFonts w:ascii="Tahoma" w:hAnsi="Tahoma" w:cs="Tahoma"/>
                      <w:sz w:val="20"/>
                      <w:szCs w:val="20"/>
                    </w:rPr>
                    <w:t>35-55 lat</w:t>
                  </w:r>
                </w:p>
                <w:p w14:paraId="181D0B11" w14:textId="77777777" w:rsidR="0077741A" w:rsidRDefault="0077741A" w:rsidP="0077741A">
                  <w:pPr>
                    <w:pStyle w:val="Akapitzlist1"/>
                    <w:numPr>
                      <w:ilvl w:val="0"/>
                      <w:numId w:val="11"/>
                    </w:numPr>
                    <w:tabs>
                      <w:tab w:val="left" w:pos="284"/>
                    </w:tabs>
                    <w:ind w:left="652" w:hanging="295"/>
                    <w:jc w:val="both"/>
                    <w:rPr>
                      <w:rFonts w:ascii="Tahoma" w:hAnsi="Tahoma" w:cs="Tahoma"/>
                      <w:sz w:val="20"/>
                      <w:szCs w:val="20"/>
                    </w:rPr>
                  </w:pPr>
                  <w:r>
                    <w:rPr>
                      <w:rFonts w:ascii="Tahoma" w:hAnsi="Tahoma" w:cs="Tahoma"/>
                      <w:sz w:val="20"/>
                      <w:szCs w:val="20"/>
                    </w:rPr>
                    <w:t>55-65 lat</w:t>
                  </w:r>
                </w:p>
                <w:p w14:paraId="2D3E586E" w14:textId="77777777" w:rsidR="0077741A" w:rsidRDefault="0077741A" w:rsidP="0077741A">
                  <w:pPr>
                    <w:pStyle w:val="Akapitzlist1"/>
                    <w:numPr>
                      <w:ilvl w:val="0"/>
                      <w:numId w:val="11"/>
                    </w:numPr>
                    <w:tabs>
                      <w:tab w:val="left" w:pos="284"/>
                    </w:tabs>
                    <w:ind w:left="652" w:hanging="295"/>
                    <w:jc w:val="both"/>
                    <w:rPr>
                      <w:rFonts w:ascii="Tahoma" w:hAnsi="Tahoma" w:cs="Tahoma"/>
                      <w:sz w:val="20"/>
                      <w:szCs w:val="20"/>
                    </w:rPr>
                  </w:pPr>
                  <w:r>
                    <w:rPr>
                      <w:rFonts w:ascii="Tahoma" w:hAnsi="Tahoma" w:cs="Tahoma"/>
                      <w:sz w:val="20"/>
                      <w:szCs w:val="20"/>
                    </w:rPr>
                    <w:t>powyżej 65</w:t>
                  </w:r>
                </w:p>
              </w:tc>
            </w:tr>
            <w:tr w:rsidR="0077741A" w14:paraId="63B05808" w14:textId="77777777" w:rsidTr="0077741A">
              <w:tc>
                <w:tcPr>
                  <w:tcW w:w="4888" w:type="dxa"/>
                </w:tcPr>
                <w:p w14:paraId="002C5363" w14:textId="77777777" w:rsidR="0077741A" w:rsidRDefault="0077741A" w:rsidP="0077741A">
                  <w:pPr>
                    <w:pStyle w:val="Akapitzlist1"/>
                    <w:tabs>
                      <w:tab w:val="left" w:pos="284"/>
                    </w:tabs>
                    <w:ind w:left="357"/>
                    <w:jc w:val="both"/>
                    <w:rPr>
                      <w:rFonts w:ascii="Tahoma" w:hAnsi="Tahoma" w:cs="Tahoma"/>
                      <w:b/>
                      <w:sz w:val="20"/>
                      <w:szCs w:val="20"/>
                    </w:rPr>
                  </w:pPr>
                </w:p>
                <w:p w14:paraId="3F87B29D" w14:textId="77777777" w:rsidR="0077741A" w:rsidRDefault="0077741A" w:rsidP="0077741A">
                  <w:pPr>
                    <w:pStyle w:val="Akapitzlist1"/>
                    <w:tabs>
                      <w:tab w:val="left" w:pos="284"/>
                    </w:tabs>
                    <w:ind w:left="357"/>
                    <w:jc w:val="both"/>
                    <w:rPr>
                      <w:rFonts w:ascii="Tahoma" w:hAnsi="Tahoma" w:cs="Tahoma"/>
                      <w:b/>
                      <w:sz w:val="20"/>
                      <w:szCs w:val="20"/>
                    </w:rPr>
                  </w:pPr>
                  <w:r>
                    <w:rPr>
                      <w:rFonts w:ascii="Tahoma" w:hAnsi="Tahoma" w:cs="Tahoma"/>
                      <w:b/>
                      <w:sz w:val="20"/>
                      <w:szCs w:val="20"/>
                    </w:rPr>
                    <w:t>Wykształcenie</w:t>
                  </w:r>
                </w:p>
                <w:p w14:paraId="53DC0CF9" w14:textId="77777777" w:rsidR="0077741A" w:rsidRDefault="0077741A" w:rsidP="0077741A">
                  <w:pPr>
                    <w:pStyle w:val="Akapitzlist1"/>
                    <w:numPr>
                      <w:ilvl w:val="0"/>
                      <w:numId w:val="12"/>
                    </w:numPr>
                    <w:tabs>
                      <w:tab w:val="left" w:pos="284"/>
                    </w:tabs>
                    <w:ind w:left="714" w:hanging="357"/>
                    <w:jc w:val="both"/>
                    <w:rPr>
                      <w:rFonts w:ascii="Tahoma" w:hAnsi="Tahoma" w:cs="Tahoma"/>
                      <w:sz w:val="20"/>
                      <w:szCs w:val="20"/>
                    </w:rPr>
                  </w:pPr>
                  <w:r>
                    <w:rPr>
                      <w:rFonts w:ascii="Tahoma" w:hAnsi="Tahoma" w:cs="Tahoma"/>
                      <w:sz w:val="20"/>
                      <w:szCs w:val="20"/>
                    </w:rPr>
                    <w:t xml:space="preserve">podstawowe </w:t>
                  </w:r>
                </w:p>
                <w:p w14:paraId="3BEA8FD0" w14:textId="77777777" w:rsidR="0077741A" w:rsidRDefault="0077741A" w:rsidP="0077741A">
                  <w:pPr>
                    <w:pStyle w:val="Akapitzlist1"/>
                    <w:numPr>
                      <w:ilvl w:val="0"/>
                      <w:numId w:val="12"/>
                    </w:numPr>
                    <w:tabs>
                      <w:tab w:val="left" w:pos="284"/>
                    </w:tabs>
                    <w:ind w:left="714" w:hanging="357"/>
                    <w:jc w:val="both"/>
                    <w:rPr>
                      <w:rFonts w:ascii="Tahoma" w:hAnsi="Tahoma" w:cs="Tahoma"/>
                      <w:sz w:val="20"/>
                      <w:szCs w:val="20"/>
                    </w:rPr>
                  </w:pPr>
                  <w:r>
                    <w:rPr>
                      <w:rFonts w:ascii="Tahoma" w:hAnsi="Tahoma" w:cs="Tahoma"/>
                      <w:sz w:val="20"/>
                      <w:szCs w:val="20"/>
                    </w:rPr>
                    <w:t>zawodowe</w:t>
                  </w:r>
                </w:p>
                <w:p w14:paraId="309BF2DC" w14:textId="77777777" w:rsidR="0077741A" w:rsidRDefault="0077741A" w:rsidP="0077741A">
                  <w:pPr>
                    <w:pStyle w:val="Akapitzlist1"/>
                    <w:numPr>
                      <w:ilvl w:val="0"/>
                      <w:numId w:val="12"/>
                    </w:numPr>
                    <w:tabs>
                      <w:tab w:val="left" w:pos="284"/>
                    </w:tabs>
                    <w:ind w:left="714" w:hanging="357"/>
                    <w:jc w:val="both"/>
                    <w:rPr>
                      <w:rFonts w:ascii="Tahoma" w:hAnsi="Tahoma" w:cs="Tahoma"/>
                      <w:sz w:val="20"/>
                      <w:szCs w:val="20"/>
                    </w:rPr>
                  </w:pPr>
                  <w:r>
                    <w:rPr>
                      <w:rFonts w:ascii="Tahoma" w:hAnsi="Tahoma" w:cs="Tahoma"/>
                      <w:sz w:val="20"/>
                      <w:szCs w:val="20"/>
                    </w:rPr>
                    <w:t xml:space="preserve">średnie </w:t>
                  </w:r>
                </w:p>
                <w:p w14:paraId="69C0A2A8" w14:textId="77777777" w:rsidR="0077741A" w:rsidRDefault="0077741A" w:rsidP="0077741A">
                  <w:pPr>
                    <w:pStyle w:val="Akapitzlist1"/>
                    <w:numPr>
                      <w:ilvl w:val="0"/>
                      <w:numId w:val="12"/>
                    </w:numPr>
                    <w:ind w:left="714" w:hanging="357"/>
                    <w:jc w:val="both"/>
                    <w:rPr>
                      <w:rFonts w:ascii="Tahoma" w:hAnsi="Tahoma" w:cs="Tahoma"/>
                      <w:sz w:val="20"/>
                      <w:szCs w:val="20"/>
                    </w:rPr>
                  </w:pPr>
                  <w:r>
                    <w:rPr>
                      <w:rFonts w:ascii="Tahoma" w:hAnsi="Tahoma" w:cs="Tahoma"/>
                      <w:sz w:val="20"/>
                      <w:szCs w:val="20"/>
                    </w:rPr>
                    <w:t>wyższe</w:t>
                  </w:r>
                </w:p>
              </w:tc>
              <w:tc>
                <w:tcPr>
                  <w:tcW w:w="4889" w:type="dxa"/>
                </w:tcPr>
                <w:p w14:paraId="1E2D04D7" w14:textId="77777777" w:rsidR="0077741A" w:rsidRDefault="0077741A" w:rsidP="0077741A">
                  <w:pPr>
                    <w:ind w:left="360"/>
                    <w:jc w:val="both"/>
                    <w:rPr>
                      <w:rFonts w:ascii="Tahoma" w:hAnsi="Tahoma" w:cs="Tahoma"/>
                      <w:b/>
                      <w:sz w:val="20"/>
                      <w:szCs w:val="20"/>
                    </w:rPr>
                  </w:pPr>
                </w:p>
                <w:p w14:paraId="401F5E9C" w14:textId="77777777" w:rsidR="0077741A" w:rsidRDefault="0077741A" w:rsidP="0077741A">
                  <w:pPr>
                    <w:ind w:left="360"/>
                    <w:jc w:val="both"/>
                    <w:rPr>
                      <w:rFonts w:ascii="Tahoma" w:hAnsi="Tahoma" w:cs="Tahoma"/>
                      <w:b/>
                      <w:sz w:val="20"/>
                      <w:szCs w:val="20"/>
                    </w:rPr>
                  </w:pPr>
                  <w:r>
                    <w:rPr>
                      <w:rFonts w:ascii="Tahoma" w:hAnsi="Tahoma" w:cs="Tahoma"/>
                      <w:b/>
                      <w:sz w:val="20"/>
                      <w:szCs w:val="20"/>
                    </w:rPr>
                    <w:t xml:space="preserve">Status zawodowy </w:t>
                  </w:r>
                </w:p>
                <w:p w14:paraId="0E7D4A7C" w14:textId="77777777" w:rsidR="0077741A" w:rsidRDefault="0077741A" w:rsidP="0077741A">
                  <w:pPr>
                    <w:numPr>
                      <w:ilvl w:val="0"/>
                      <w:numId w:val="13"/>
                    </w:numPr>
                    <w:jc w:val="both"/>
                    <w:rPr>
                      <w:rFonts w:ascii="Tahoma" w:hAnsi="Tahoma" w:cs="Tahoma"/>
                      <w:sz w:val="20"/>
                      <w:szCs w:val="20"/>
                    </w:rPr>
                  </w:pPr>
                  <w:r>
                    <w:rPr>
                      <w:rFonts w:ascii="Tahoma" w:hAnsi="Tahoma" w:cs="Tahoma"/>
                      <w:sz w:val="20"/>
                      <w:szCs w:val="20"/>
                    </w:rPr>
                    <w:t xml:space="preserve">uczeń/student </w:t>
                  </w:r>
                </w:p>
                <w:p w14:paraId="779F3948" w14:textId="77777777" w:rsidR="0077741A" w:rsidRDefault="0077741A" w:rsidP="0077741A">
                  <w:pPr>
                    <w:numPr>
                      <w:ilvl w:val="0"/>
                      <w:numId w:val="13"/>
                    </w:numPr>
                    <w:jc w:val="both"/>
                    <w:rPr>
                      <w:rFonts w:ascii="Tahoma" w:hAnsi="Tahoma" w:cs="Tahoma"/>
                      <w:sz w:val="20"/>
                      <w:szCs w:val="20"/>
                    </w:rPr>
                  </w:pPr>
                  <w:r>
                    <w:rPr>
                      <w:rFonts w:ascii="Tahoma" w:hAnsi="Tahoma" w:cs="Tahoma"/>
                      <w:sz w:val="20"/>
                      <w:szCs w:val="20"/>
                    </w:rPr>
                    <w:t xml:space="preserve">pracujący </w:t>
                  </w:r>
                </w:p>
                <w:p w14:paraId="32656EE0" w14:textId="77777777" w:rsidR="0077741A" w:rsidRDefault="0077741A" w:rsidP="0077741A">
                  <w:pPr>
                    <w:numPr>
                      <w:ilvl w:val="0"/>
                      <w:numId w:val="13"/>
                    </w:numPr>
                    <w:jc w:val="both"/>
                    <w:rPr>
                      <w:rFonts w:ascii="Tahoma" w:hAnsi="Tahoma" w:cs="Tahoma"/>
                      <w:sz w:val="20"/>
                      <w:szCs w:val="20"/>
                    </w:rPr>
                  </w:pPr>
                  <w:r>
                    <w:rPr>
                      <w:rFonts w:ascii="Tahoma" w:hAnsi="Tahoma" w:cs="Tahoma"/>
                      <w:sz w:val="20"/>
                      <w:szCs w:val="20"/>
                    </w:rPr>
                    <w:t>niepracujący</w:t>
                  </w:r>
                </w:p>
                <w:p w14:paraId="785B5A9E" w14:textId="77777777" w:rsidR="0077741A" w:rsidRDefault="0077741A" w:rsidP="0077741A">
                  <w:pPr>
                    <w:pStyle w:val="Akapitzlist1"/>
                    <w:numPr>
                      <w:ilvl w:val="0"/>
                      <w:numId w:val="14"/>
                    </w:numPr>
                    <w:spacing w:after="200"/>
                    <w:jc w:val="both"/>
                    <w:rPr>
                      <w:rFonts w:ascii="Tahoma" w:hAnsi="Tahoma" w:cs="Tahoma"/>
                      <w:sz w:val="20"/>
                      <w:szCs w:val="20"/>
                    </w:rPr>
                  </w:pPr>
                  <w:r>
                    <w:rPr>
                      <w:rFonts w:ascii="Tahoma" w:hAnsi="Tahoma" w:cs="Tahoma"/>
                      <w:sz w:val="20"/>
                      <w:szCs w:val="20"/>
                      <w:lang w:eastAsia="pl-PL"/>
                    </w:rPr>
                    <w:t>emeryt/rencista</w:t>
                  </w:r>
                </w:p>
              </w:tc>
            </w:tr>
          </w:tbl>
          <w:p w14:paraId="7F2E15D3" w14:textId="77777777" w:rsidR="0077741A" w:rsidRDefault="0077741A" w:rsidP="0077741A">
            <w:pPr>
              <w:pStyle w:val="Akapitzlist1"/>
              <w:tabs>
                <w:tab w:val="left" w:pos="720"/>
              </w:tabs>
              <w:ind w:left="0"/>
              <w:rPr>
                <w:rFonts w:ascii="Tahoma" w:hAnsi="Tahoma" w:cs="Tahoma"/>
                <w:i/>
                <w:sz w:val="20"/>
                <w:szCs w:val="20"/>
              </w:rPr>
            </w:pPr>
          </w:p>
          <w:p w14:paraId="604E0949" w14:textId="7737C5A4" w:rsidR="0077741A" w:rsidRDefault="0077741A" w:rsidP="00E7423F">
            <w:pPr>
              <w:pStyle w:val="Akapitzlist1"/>
              <w:tabs>
                <w:tab w:val="left" w:pos="720"/>
              </w:tabs>
              <w:ind w:left="0"/>
              <w:jc w:val="right"/>
            </w:pPr>
            <w:r>
              <w:rPr>
                <w:rFonts w:ascii="Tahoma" w:hAnsi="Tahoma" w:cs="Tahoma"/>
                <w:i/>
                <w:sz w:val="20"/>
                <w:szCs w:val="20"/>
              </w:rPr>
              <w:t xml:space="preserve"> Dziękujemy za wypełnienie ankiety</w:t>
            </w:r>
            <w:r w:rsidR="00F61B9C">
              <w:rPr>
                <w:rFonts w:ascii="Tahoma" w:hAnsi="Tahoma" w:cs="Tahoma"/>
                <w:i/>
                <w:sz w:val="20"/>
                <w:szCs w:val="20"/>
              </w:rPr>
              <w:t>.</w:t>
            </w:r>
          </w:p>
        </w:tc>
      </w:tr>
    </w:tbl>
    <w:p w14:paraId="4E7C13A8" w14:textId="7AABD619" w:rsidR="00B45C19" w:rsidRPr="00ED34C0" w:rsidRDefault="00B45C19" w:rsidP="00B45C19">
      <w:pPr>
        <w:spacing w:line="360" w:lineRule="auto"/>
        <w:jc w:val="both"/>
      </w:pPr>
      <w:bookmarkStart w:id="60" w:name="_GoBack"/>
      <w:bookmarkEnd w:id="60"/>
    </w:p>
    <w:sectPr w:rsidR="00B45C19" w:rsidRPr="00ED34C0" w:rsidSect="009862F6">
      <w:footerReference w:type="even" r:id="rId27"/>
      <w:footerReference w:type="default" r:id="rId28"/>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655B1" w14:textId="77777777" w:rsidR="003D2DF4" w:rsidRDefault="003D2DF4">
      <w:r>
        <w:separator/>
      </w:r>
    </w:p>
  </w:endnote>
  <w:endnote w:type="continuationSeparator" w:id="0">
    <w:p w14:paraId="418D4AF5" w14:textId="77777777" w:rsidR="003D2DF4" w:rsidRDefault="003D2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DejaVu Sans">
    <w:altName w:val="Arial"/>
    <w:charset w:val="EE"/>
    <w:family w:val="swiss"/>
    <w:pitch w:val="variable"/>
    <w:sig w:usb0="00000000" w:usb1="5200FDFF" w:usb2="00042021" w:usb3="00000000" w:csb0="000001B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6D25A" w14:textId="2B475653" w:rsidR="00A65D35" w:rsidRDefault="00A65D35">
    <w:pPr>
      <w:pStyle w:val="Stopka"/>
      <w:jc w:val="center"/>
    </w:pPr>
  </w:p>
  <w:p w14:paraId="195C9F5C" w14:textId="77777777" w:rsidR="00A65D35" w:rsidRDefault="00A65D3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C82CC" w14:textId="3A7C10D2" w:rsidR="00A65D35" w:rsidRDefault="00A65D35">
    <w:pPr>
      <w:pStyle w:val="Stopka"/>
      <w:jc w:val="right"/>
    </w:pPr>
  </w:p>
  <w:p w14:paraId="639FAE0F" w14:textId="77777777" w:rsidR="00A65D35" w:rsidRPr="0049237C" w:rsidRDefault="00A65D35" w:rsidP="0049237C">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0621197"/>
      <w:docPartObj>
        <w:docPartGallery w:val="Page Numbers (Bottom of Page)"/>
        <w:docPartUnique/>
      </w:docPartObj>
    </w:sdtPr>
    <w:sdtContent>
      <w:p w14:paraId="00EBF428" w14:textId="65C33D2B" w:rsidR="00A65D35" w:rsidRDefault="00A65D35">
        <w:pPr>
          <w:pStyle w:val="Stopka"/>
          <w:jc w:val="center"/>
        </w:pPr>
        <w:r>
          <w:fldChar w:fldCharType="begin"/>
        </w:r>
        <w:r>
          <w:instrText xml:space="preserve"> PAGE   \* MERGEFORMAT </w:instrText>
        </w:r>
        <w:r>
          <w:fldChar w:fldCharType="separate"/>
        </w:r>
        <w:r>
          <w:rPr>
            <w:noProof/>
          </w:rPr>
          <w:t>3</w:t>
        </w:r>
        <w:r>
          <w:rPr>
            <w:noProof/>
          </w:rPr>
          <w:fldChar w:fldCharType="end"/>
        </w:r>
      </w:p>
    </w:sdtContent>
  </w:sdt>
  <w:p w14:paraId="77024811" w14:textId="77777777" w:rsidR="00A65D35" w:rsidRDefault="00A65D35">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667640"/>
      <w:docPartObj>
        <w:docPartGallery w:val="Page Numbers (Bottom of Page)"/>
        <w:docPartUnique/>
      </w:docPartObj>
    </w:sdtPr>
    <w:sdtContent>
      <w:p w14:paraId="289F68A5" w14:textId="39902526" w:rsidR="00A65D35" w:rsidRDefault="00A65D35">
        <w:pPr>
          <w:pStyle w:val="Stopka"/>
          <w:jc w:val="center"/>
        </w:pPr>
        <w:r>
          <w:fldChar w:fldCharType="begin"/>
        </w:r>
        <w:r>
          <w:instrText>PAGE   \* MERGEFORMAT</w:instrText>
        </w:r>
        <w:r>
          <w:fldChar w:fldCharType="separate"/>
        </w:r>
        <w:r>
          <w:rPr>
            <w:noProof/>
          </w:rPr>
          <w:t>24</w:t>
        </w:r>
        <w:r>
          <w:fldChar w:fldCharType="end"/>
        </w:r>
      </w:p>
    </w:sdtContent>
  </w:sdt>
  <w:p w14:paraId="7DCE6F55" w14:textId="77777777" w:rsidR="00A65D35" w:rsidRDefault="00A65D35">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0459197"/>
      <w:docPartObj>
        <w:docPartGallery w:val="Page Numbers (Bottom of Page)"/>
        <w:docPartUnique/>
      </w:docPartObj>
    </w:sdtPr>
    <w:sdtContent>
      <w:p w14:paraId="2CDB5FE1" w14:textId="76FD6717" w:rsidR="00A65D35" w:rsidRDefault="00A65D35">
        <w:pPr>
          <w:pStyle w:val="Stopka"/>
          <w:jc w:val="center"/>
        </w:pPr>
        <w:r>
          <w:fldChar w:fldCharType="begin"/>
        </w:r>
        <w:r>
          <w:instrText>PAGE   \* MERGEFORMAT</w:instrText>
        </w:r>
        <w:r>
          <w:fldChar w:fldCharType="separate"/>
        </w:r>
        <w:r>
          <w:rPr>
            <w:noProof/>
          </w:rPr>
          <w:t>23</w:t>
        </w:r>
        <w:r>
          <w:fldChar w:fldCharType="end"/>
        </w:r>
      </w:p>
    </w:sdtContent>
  </w:sdt>
  <w:p w14:paraId="56848972" w14:textId="77777777" w:rsidR="00A65D35" w:rsidRPr="0049237C" w:rsidRDefault="00A65D35" w:rsidP="0049237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9E840C" w14:textId="77777777" w:rsidR="003D2DF4" w:rsidRDefault="003D2DF4">
      <w:r>
        <w:separator/>
      </w:r>
    </w:p>
  </w:footnote>
  <w:footnote w:type="continuationSeparator" w:id="0">
    <w:p w14:paraId="5A0AD0C7" w14:textId="77777777" w:rsidR="003D2DF4" w:rsidRDefault="003D2DF4">
      <w:r>
        <w:continuationSeparator/>
      </w:r>
    </w:p>
  </w:footnote>
  <w:footnote w:id="1">
    <w:p w14:paraId="432A3EFF" w14:textId="62A521E1" w:rsidR="00A65D35" w:rsidRDefault="00A65D35" w:rsidP="00A647E1">
      <w:pPr>
        <w:pStyle w:val="Tekstprzypisudolnego"/>
        <w:jc w:val="both"/>
      </w:pPr>
      <w:r>
        <w:rPr>
          <w:rStyle w:val="Odwoanieprzypisudolnego"/>
        </w:rPr>
        <w:footnoteRef/>
      </w:r>
      <w:r w:rsidRPr="003E2226">
        <w:rPr>
          <w:lang w:val="en-GB"/>
        </w:rPr>
        <w:t xml:space="preserve"> Wooldridge, J. M. (2010). Econometric analysis of cross section and panel data. </w:t>
      </w:r>
      <w:r w:rsidRPr="00C4084A">
        <w:t xml:space="preserve">MIT </w:t>
      </w:r>
      <w:r>
        <w:t>P</w:t>
      </w:r>
      <w:r w:rsidRPr="00C4084A">
        <w:t>ress.</w:t>
      </w:r>
    </w:p>
  </w:footnote>
  <w:footnote w:id="2">
    <w:p w14:paraId="382429B6" w14:textId="4FF2048E" w:rsidR="00A65D35" w:rsidRDefault="00A65D35" w:rsidP="00A647E1">
      <w:pPr>
        <w:pStyle w:val="Tekstprzypisudolnego"/>
        <w:jc w:val="both"/>
      </w:pPr>
      <w:r>
        <w:rPr>
          <w:rStyle w:val="Odwoanieprzypisudolnego"/>
        </w:rPr>
        <w:footnoteRef/>
      </w:r>
      <w:r>
        <w:t xml:space="preserve"> </w:t>
      </w:r>
      <w:r w:rsidRPr="004C3153">
        <w:t xml:space="preserve">Tidwell, J. (2012). </w:t>
      </w:r>
      <w:r w:rsidRPr="00E36F5C">
        <w:rPr>
          <w:i/>
          <w:iCs/>
        </w:rPr>
        <w:t>Projektowanie interfejsów: sprawdzone wzorce projektowe</w:t>
      </w:r>
      <w:r w:rsidRPr="004C3153">
        <w:t>. Helion.</w:t>
      </w:r>
    </w:p>
  </w:footnote>
  <w:footnote w:id="3">
    <w:p w14:paraId="1F1F9A30" w14:textId="4A432FA6" w:rsidR="00A65D35" w:rsidRDefault="00A65D35" w:rsidP="00A647E1">
      <w:pPr>
        <w:pStyle w:val="Tekstprzypisudolnego"/>
        <w:jc w:val="both"/>
      </w:pPr>
      <w:r>
        <w:rPr>
          <w:rStyle w:val="Odwoanieprzypisudolnego"/>
        </w:rPr>
        <w:footnoteRef/>
      </w:r>
      <w:r>
        <w:t xml:space="preserve"> </w:t>
      </w:r>
      <w:r w:rsidRPr="004C3153">
        <w:t xml:space="preserve">Szydłowska, A. (2013). Użyteczność w projektowaniu witryn internetowych na urządzenia desktopowe i mobilne. </w:t>
      </w:r>
      <w:r w:rsidRPr="00E36F5C">
        <w:rPr>
          <w:i/>
          <w:iCs/>
        </w:rPr>
        <w:t>Zeszyty Naukowe ZPSB Firma i Rynek, (1 (44))</w:t>
      </w:r>
      <w:r w:rsidRPr="004C3153">
        <w:t>, 19-30.</w:t>
      </w:r>
    </w:p>
  </w:footnote>
  <w:footnote w:id="4">
    <w:p w14:paraId="6978C3E1" w14:textId="4BD2525C" w:rsidR="00A65D35" w:rsidRDefault="00A65D35" w:rsidP="00A647E1">
      <w:pPr>
        <w:pStyle w:val="Tekstprzypisudolnego"/>
        <w:jc w:val="both"/>
      </w:pPr>
      <w:r>
        <w:rPr>
          <w:rStyle w:val="Odwoanieprzypisudolnego"/>
        </w:rPr>
        <w:footnoteRef/>
      </w:r>
      <w:r>
        <w:t xml:space="preserve"> </w:t>
      </w:r>
      <w:r w:rsidRPr="00631066">
        <w:t>Agencja interaktywna Special Space</w:t>
      </w:r>
      <w:r>
        <w:t>.</w:t>
      </w:r>
      <w:r w:rsidRPr="00631066">
        <w:t xml:space="preserve"> </w:t>
      </w:r>
      <w:r w:rsidRPr="00E36F5C">
        <w:rPr>
          <w:i/>
          <w:iCs/>
        </w:rPr>
        <w:t>Test 5 sekund – szybki sposób, żeby znaleźć błędy na stronie</w:t>
      </w:r>
      <w:r w:rsidRPr="00631066">
        <w:t>, https://www.specialspace.pl/news/10/4/Test-5-sekund-szybki-spos%C3%B3b-%C5%BCeby-znale%C5%BA%C4%87-b%C5%82%C4%99dy-na-stronie, (dostęp: 25.08.2022)</w:t>
      </w:r>
      <w:r>
        <w:t>.</w:t>
      </w:r>
    </w:p>
  </w:footnote>
  <w:footnote w:id="5">
    <w:p w14:paraId="11AE2BF0" w14:textId="6CF0D928" w:rsidR="00A65D35" w:rsidRDefault="00A65D35" w:rsidP="00A647E1">
      <w:pPr>
        <w:pStyle w:val="Tekstprzypisudolnego"/>
        <w:jc w:val="both"/>
      </w:pPr>
      <w:r>
        <w:rPr>
          <w:rStyle w:val="Odwoanieprzypisudolnego"/>
        </w:rPr>
        <w:footnoteRef/>
      </w:r>
      <w:r>
        <w:t xml:space="preserve"> </w:t>
      </w:r>
      <w:r w:rsidRPr="004C3153">
        <w:t xml:space="preserve">Skórka, S. (2016). </w:t>
      </w:r>
      <w:r w:rsidRPr="00E36F5C">
        <w:rPr>
          <w:i/>
          <w:iCs/>
        </w:rPr>
        <w:t>Architektura informacji</w:t>
      </w:r>
      <w:r w:rsidRPr="004C3153">
        <w:t>,</w:t>
      </w:r>
      <w:r>
        <w:t xml:space="preserve"> </w:t>
      </w:r>
      <w:r w:rsidRPr="004C3153">
        <w:t xml:space="preserve">[w:] </w:t>
      </w:r>
      <w:r w:rsidRPr="00E36F5C">
        <w:rPr>
          <w:i/>
          <w:iCs/>
        </w:rPr>
        <w:t>Nauka o informacji</w:t>
      </w:r>
      <w:r w:rsidRPr="004C3153">
        <w:t>, red. W. Babik, Wydaw. SBP, Warszawa, 555-577.</w:t>
      </w:r>
    </w:p>
  </w:footnote>
  <w:footnote w:id="6">
    <w:p w14:paraId="025DF1C5" w14:textId="303F73CF" w:rsidR="00A65D35" w:rsidRDefault="00A65D35" w:rsidP="00A647E1">
      <w:pPr>
        <w:pStyle w:val="Tekstprzypisudolnego"/>
        <w:jc w:val="both"/>
      </w:pPr>
      <w:r>
        <w:rPr>
          <w:rStyle w:val="Odwoanieprzypisudolnego"/>
        </w:rPr>
        <w:footnoteRef/>
      </w:r>
      <w:r>
        <w:t xml:space="preserve"> I</w:t>
      </w:r>
      <w:r w:rsidRPr="006F06F0">
        <w:t>bidem.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44075" w14:textId="77777777" w:rsidR="00A65D35" w:rsidRPr="00065D31" w:rsidRDefault="00A65D35" w:rsidP="00065D31">
    <w:pPr>
      <w:pStyle w:val="Nagwek"/>
      <w:jc w:val="center"/>
      <w:rPr>
        <w:sz w:val="18"/>
        <w:szCs w:val="18"/>
      </w:rPr>
    </w:pPr>
    <w:r w:rsidRPr="00065D31">
      <w:rPr>
        <w:sz w:val="18"/>
        <w:szCs w:val="18"/>
      </w:rPr>
      <w:t>Imię i nazwisko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4C29F" w14:textId="422B8049" w:rsidR="00A65D35" w:rsidRPr="00065D31" w:rsidRDefault="00A65D35" w:rsidP="00065D31">
    <w:pPr>
      <w:pStyle w:val="Nagwek"/>
      <w:jc w:val="center"/>
      <w:rPr>
        <w:sz w:val="18"/>
        <w:szCs w:val="18"/>
      </w:rPr>
    </w:pPr>
    <w:r w:rsidRPr="00065D31">
      <w:rPr>
        <w:sz w:val="18"/>
        <w:szCs w:val="18"/>
      </w:rPr>
      <w:t>Tytuł pracy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D233E" w14:textId="77777777" w:rsidR="00A65D35" w:rsidRDefault="00A65D3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32D66"/>
    <w:multiLevelType w:val="hybridMultilevel"/>
    <w:tmpl w:val="B37C31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8182BA2"/>
    <w:multiLevelType w:val="hybridMultilevel"/>
    <w:tmpl w:val="2F729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216E5C"/>
    <w:multiLevelType w:val="hybridMultilevel"/>
    <w:tmpl w:val="36B8BB84"/>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 w15:restartNumberingAfterBreak="0">
    <w:nsid w:val="111F0220"/>
    <w:multiLevelType w:val="hybridMultilevel"/>
    <w:tmpl w:val="50EE1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1B7287"/>
    <w:multiLevelType w:val="hybridMultilevel"/>
    <w:tmpl w:val="C63C8CC4"/>
    <w:lvl w:ilvl="0" w:tplc="65FC0DD8">
      <w:start w:val="1"/>
      <w:numFmt w:val="bullet"/>
      <w:lvlText w:val=""/>
      <w:lvlJc w:val="left"/>
      <w:pPr>
        <w:tabs>
          <w:tab w:val="num" w:pos="720"/>
        </w:tabs>
        <w:ind w:left="720" w:hanging="360"/>
      </w:pPr>
      <w:rPr>
        <w:rFonts w:ascii="Symbol" w:hAnsi="Symbol" w:hint="default"/>
        <w:color w:val="auto"/>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793ACA"/>
    <w:multiLevelType w:val="hybridMultilevel"/>
    <w:tmpl w:val="0BB68528"/>
    <w:lvl w:ilvl="0" w:tplc="46B27BB0">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6" w15:restartNumberingAfterBreak="0">
    <w:nsid w:val="247F65F2"/>
    <w:multiLevelType w:val="hybridMultilevel"/>
    <w:tmpl w:val="89C6EF5C"/>
    <w:lvl w:ilvl="0" w:tplc="46B27BB0">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7" w15:restartNumberingAfterBreak="0">
    <w:nsid w:val="29AA0BFF"/>
    <w:multiLevelType w:val="hybridMultilevel"/>
    <w:tmpl w:val="CC902C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16B1832"/>
    <w:multiLevelType w:val="hybridMultilevel"/>
    <w:tmpl w:val="3E7446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1FF2205"/>
    <w:multiLevelType w:val="hybridMultilevel"/>
    <w:tmpl w:val="C2DE58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99A5728"/>
    <w:multiLevelType w:val="hybridMultilevel"/>
    <w:tmpl w:val="67DAA0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22E75A0"/>
    <w:multiLevelType w:val="hybridMultilevel"/>
    <w:tmpl w:val="A0DC9440"/>
    <w:lvl w:ilvl="0" w:tplc="65FC0DD8">
      <w:start w:val="1"/>
      <w:numFmt w:val="bullet"/>
      <w:lvlText w:val=""/>
      <w:lvlJc w:val="left"/>
      <w:pPr>
        <w:tabs>
          <w:tab w:val="num" w:pos="720"/>
        </w:tabs>
        <w:ind w:left="720" w:hanging="360"/>
      </w:pPr>
      <w:rPr>
        <w:rFonts w:ascii="Symbol" w:hAnsi="Symbol" w:hint="default"/>
        <w:color w:val="auto"/>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75A70E7"/>
    <w:multiLevelType w:val="hybridMultilevel"/>
    <w:tmpl w:val="2CD8CC98"/>
    <w:lvl w:ilvl="0" w:tplc="6926760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82D102A"/>
    <w:multiLevelType w:val="hybridMultilevel"/>
    <w:tmpl w:val="9A5C4A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EC85C5D"/>
    <w:multiLevelType w:val="hybridMultilevel"/>
    <w:tmpl w:val="596C0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EEE2917"/>
    <w:multiLevelType w:val="hybridMultilevel"/>
    <w:tmpl w:val="50EE1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3310B6"/>
    <w:multiLevelType w:val="hybridMultilevel"/>
    <w:tmpl w:val="C2D03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AE1348"/>
    <w:multiLevelType w:val="hybridMultilevel"/>
    <w:tmpl w:val="50EE1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E77D68"/>
    <w:multiLevelType w:val="hybridMultilevel"/>
    <w:tmpl w:val="B1F0DC72"/>
    <w:lvl w:ilvl="0" w:tplc="65FC0DD8">
      <w:start w:val="1"/>
      <w:numFmt w:val="bullet"/>
      <w:lvlText w:val=""/>
      <w:lvlJc w:val="left"/>
      <w:pPr>
        <w:tabs>
          <w:tab w:val="num" w:pos="720"/>
        </w:tabs>
        <w:ind w:left="720" w:hanging="360"/>
      </w:pPr>
      <w:rPr>
        <w:rFonts w:ascii="Symbol" w:hAnsi="Symbol" w:hint="default"/>
        <w:color w:val="auto"/>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FCE60D6"/>
    <w:multiLevelType w:val="multilevel"/>
    <w:tmpl w:val="0AD4EA34"/>
    <w:lvl w:ilvl="0">
      <w:start w:val="1"/>
      <w:numFmt w:val="decimal"/>
      <w:lvlText w:val="Rozdział %1."/>
      <w:lvlJc w:val="left"/>
      <w:pPr>
        <w:ind w:left="360" w:hanging="360"/>
      </w:pPr>
      <w:rPr>
        <w:rFonts w:hint="default"/>
      </w:rPr>
    </w:lvl>
    <w:lvl w:ilvl="1">
      <w:start w:val="1"/>
      <w:numFmt w:val="decimal"/>
      <w:pStyle w:val="Podrozdzia"/>
      <w:lvlText w:val="%1.%2."/>
      <w:lvlJc w:val="left"/>
      <w:pPr>
        <w:ind w:left="792" w:hanging="432"/>
      </w:pPr>
      <w:rPr>
        <w:rFonts w:hint="default"/>
      </w:rPr>
    </w:lvl>
    <w:lvl w:ilvl="2">
      <w:start w:val="1"/>
      <w:numFmt w:val="decimal"/>
      <w:pStyle w:val="Paragraf"/>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5"/>
  </w:num>
  <w:num w:numId="2">
    <w:abstractNumId w:val="16"/>
  </w:num>
  <w:num w:numId="3">
    <w:abstractNumId w:val="17"/>
  </w:num>
  <w:num w:numId="4">
    <w:abstractNumId w:val="19"/>
  </w:num>
  <w:num w:numId="5">
    <w:abstractNumId w:val="3"/>
  </w:num>
  <w:num w:numId="6">
    <w:abstractNumId w:val="7"/>
  </w:num>
  <w:num w:numId="7">
    <w:abstractNumId w:val="10"/>
  </w:num>
  <w:num w:numId="8">
    <w:abstractNumId w:val="8"/>
  </w:num>
  <w:num w:numId="9">
    <w:abstractNumId w:val="12"/>
  </w:num>
  <w:num w:numId="10">
    <w:abstractNumId w:val="11"/>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8"/>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2"/>
    </w:lvlOverride>
  </w:num>
  <w:num w:numId="16">
    <w:abstractNumId w:val="9"/>
  </w:num>
  <w:num w:numId="17">
    <w:abstractNumId w:val="1"/>
  </w:num>
  <w:num w:numId="18">
    <w:abstractNumId w:val="0"/>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19"/>
  </w:num>
  <w:num w:numId="22">
    <w:abstractNumId w:val="19"/>
  </w:num>
  <w:num w:numId="23">
    <w:abstractNumId w:val="19"/>
  </w:num>
  <w:num w:numId="24">
    <w:abstractNumId w:val="19"/>
  </w:num>
  <w:num w:numId="25">
    <w:abstractNumId w:val="13"/>
  </w:num>
  <w:num w:numId="26">
    <w:abstractNumId w:val="2"/>
  </w:num>
  <w:num w:numId="27">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autoHyphenation/>
  <w:hyphenationZone w:val="425"/>
  <w:evenAndOddHeaders/>
  <w:drawingGridHorizontalSpacing w:val="120"/>
  <w:displayHorizontalDrawingGridEvery w:val="2"/>
  <w:noPunctuationKerning/>
  <w:characterSpacingControl w:val="doNotCompress"/>
  <w:hdrShapeDefaults>
    <o:shapedefaults v:ext="edit" spidmax="2049">
      <o:colormru v:ext="edit" colors="#4d4d4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1DA"/>
    <w:rsid w:val="00001109"/>
    <w:rsid w:val="00001F07"/>
    <w:rsid w:val="000024D7"/>
    <w:rsid w:val="00003A8A"/>
    <w:rsid w:val="00004206"/>
    <w:rsid w:val="00006E36"/>
    <w:rsid w:val="000109F6"/>
    <w:rsid w:val="00011453"/>
    <w:rsid w:val="00011BC4"/>
    <w:rsid w:val="000137F5"/>
    <w:rsid w:val="000139FF"/>
    <w:rsid w:val="000142A7"/>
    <w:rsid w:val="00015BBE"/>
    <w:rsid w:val="00017FD8"/>
    <w:rsid w:val="0002073A"/>
    <w:rsid w:val="00020C88"/>
    <w:rsid w:val="00021429"/>
    <w:rsid w:val="000243D6"/>
    <w:rsid w:val="00024965"/>
    <w:rsid w:val="0002580D"/>
    <w:rsid w:val="00025EC9"/>
    <w:rsid w:val="00026C18"/>
    <w:rsid w:val="00030409"/>
    <w:rsid w:val="00033727"/>
    <w:rsid w:val="0003396C"/>
    <w:rsid w:val="00034556"/>
    <w:rsid w:val="00035736"/>
    <w:rsid w:val="000364B9"/>
    <w:rsid w:val="0004144A"/>
    <w:rsid w:val="00041702"/>
    <w:rsid w:val="00041A8C"/>
    <w:rsid w:val="00042EFC"/>
    <w:rsid w:val="00045208"/>
    <w:rsid w:val="00045FEC"/>
    <w:rsid w:val="0004677D"/>
    <w:rsid w:val="0004724D"/>
    <w:rsid w:val="00050DA6"/>
    <w:rsid w:val="0005413C"/>
    <w:rsid w:val="0005528D"/>
    <w:rsid w:val="00055E60"/>
    <w:rsid w:val="00056B11"/>
    <w:rsid w:val="00057624"/>
    <w:rsid w:val="000606C1"/>
    <w:rsid w:val="00061352"/>
    <w:rsid w:val="00062A13"/>
    <w:rsid w:val="00063814"/>
    <w:rsid w:val="00064E06"/>
    <w:rsid w:val="00064FF9"/>
    <w:rsid w:val="000653EC"/>
    <w:rsid w:val="00065D31"/>
    <w:rsid w:val="00066753"/>
    <w:rsid w:val="000701F1"/>
    <w:rsid w:val="00073F06"/>
    <w:rsid w:val="00074776"/>
    <w:rsid w:val="000750AC"/>
    <w:rsid w:val="00080621"/>
    <w:rsid w:val="00080C2E"/>
    <w:rsid w:val="00080DA9"/>
    <w:rsid w:val="00083C5F"/>
    <w:rsid w:val="0008654D"/>
    <w:rsid w:val="000870A0"/>
    <w:rsid w:val="000878FA"/>
    <w:rsid w:val="0009175C"/>
    <w:rsid w:val="00092013"/>
    <w:rsid w:val="00092B01"/>
    <w:rsid w:val="00094098"/>
    <w:rsid w:val="000951CE"/>
    <w:rsid w:val="000957C1"/>
    <w:rsid w:val="00096B80"/>
    <w:rsid w:val="00097AD3"/>
    <w:rsid w:val="000A7758"/>
    <w:rsid w:val="000A7ABB"/>
    <w:rsid w:val="000B07AD"/>
    <w:rsid w:val="000B1F44"/>
    <w:rsid w:val="000B4EA0"/>
    <w:rsid w:val="000B54C2"/>
    <w:rsid w:val="000B62D4"/>
    <w:rsid w:val="000B76FD"/>
    <w:rsid w:val="000C0E2E"/>
    <w:rsid w:val="000C1164"/>
    <w:rsid w:val="000C1643"/>
    <w:rsid w:val="000C57A0"/>
    <w:rsid w:val="000C5E76"/>
    <w:rsid w:val="000D0156"/>
    <w:rsid w:val="000D60CD"/>
    <w:rsid w:val="000D6BB7"/>
    <w:rsid w:val="000E0EED"/>
    <w:rsid w:val="000E191E"/>
    <w:rsid w:val="000E4036"/>
    <w:rsid w:val="000F07FB"/>
    <w:rsid w:val="000F2AC6"/>
    <w:rsid w:val="000F527F"/>
    <w:rsid w:val="000F6EDB"/>
    <w:rsid w:val="000F7063"/>
    <w:rsid w:val="000F710E"/>
    <w:rsid w:val="00100639"/>
    <w:rsid w:val="0010072C"/>
    <w:rsid w:val="001018B2"/>
    <w:rsid w:val="00105103"/>
    <w:rsid w:val="00106E17"/>
    <w:rsid w:val="00106ECA"/>
    <w:rsid w:val="00111277"/>
    <w:rsid w:val="00112C58"/>
    <w:rsid w:val="00113227"/>
    <w:rsid w:val="0011332B"/>
    <w:rsid w:val="00113E06"/>
    <w:rsid w:val="00114032"/>
    <w:rsid w:val="0011504D"/>
    <w:rsid w:val="001172D8"/>
    <w:rsid w:val="0012708A"/>
    <w:rsid w:val="00131F24"/>
    <w:rsid w:val="00132EE8"/>
    <w:rsid w:val="00136744"/>
    <w:rsid w:val="00136A63"/>
    <w:rsid w:val="00137593"/>
    <w:rsid w:val="0014073E"/>
    <w:rsid w:val="0014245E"/>
    <w:rsid w:val="00142A26"/>
    <w:rsid w:val="0014700B"/>
    <w:rsid w:val="001505D5"/>
    <w:rsid w:val="001548D0"/>
    <w:rsid w:val="001555F8"/>
    <w:rsid w:val="00155D20"/>
    <w:rsid w:val="001564B7"/>
    <w:rsid w:val="001576A0"/>
    <w:rsid w:val="00157B5E"/>
    <w:rsid w:val="00160C11"/>
    <w:rsid w:val="0016285B"/>
    <w:rsid w:val="00162E99"/>
    <w:rsid w:val="00164ADB"/>
    <w:rsid w:val="001652E4"/>
    <w:rsid w:val="00173102"/>
    <w:rsid w:val="00175B41"/>
    <w:rsid w:val="00175F60"/>
    <w:rsid w:val="00181537"/>
    <w:rsid w:val="00181895"/>
    <w:rsid w:val="00182035"/>
    <w:rsid w:val="001820E2"/>
    <w:rsid w:val="001830BB"/>
    <w:rsid w:val="00184EDE"/>
    <w:rsid w:val="00186899"/>
    <w:rsid w:val="00186B3B"/>
    <w:rsid w:val="00187CCD"/>
    <w:rsid w:val="00192FD9"/>
    <w:rsid w:val="0019494A"/>
    <w:rsid w:val="00195CB9"/>
    <w:rsid w:val="00195FE0"/>
    <w:rsid w:val="0019685B"/>
    <w:rsid w:val="001979E9"/>
    <w:rsid w:val="001A0759"/>
    <w:rsid w:val="001A234E"/>
    <w:rsid w:val="001A3904"/>
    <w:rsid w:val="001A500E"/>
    <w:rsid w:val="001A5FFD"/>
    <w:rsid w:val="001A6CD3"/>
    <w:rsid w:val="001A6F44"/>
    <w:rsid w:val="001A736B"/>
    <w:rsid w:val="001A7C12"/>
    <w:rsid w:val="001B22F5"/>
    <w:rsid w:val="001B4CA9"/>
    <w:rsid w:val="001B60F4"/>
    <w:rsid w:val="001C03D4"/>
    <w:rsid w:val="001C065A"/>
    <w:rsid w:val="001C1BD0"/>
    <w:rsid w:val="001C270C"/>
    <w:rsid w:val="001C2CE6"/>
    <w:rsid w:val="001C366E"/>
    <w:rsid w:val="001C3D16"/>
    <w:rsid w:val="001C3EB3"/>
    <w:rsid w:val="001C43C6"/>
    <w:rsid w:val="001C4D1F"/>
    <w:rsid w:val="001C4DB3"/>
    <w:rsid w:val="001C7361"/>
    <w:rsid w:val="001D0672"/>
    <w:rsid w:val="001D137B"/>
    <w:rsid w:val="001D1AD4"/>
    <w:rsid w:val="001D2D2C"/>
    <w:rsid w:val="001D30C9"/>
    <w:rsid w:val="001D36D2"/>
    <w:rsid w:val="001E06AB"/>
    <w:rsid w:val="001E23E9"/>
    <w:rsid w:val="001E26BA"/>
    <w:rsid w:val="001E2D9F"/>
    <w:rsid w:val="001E681A"/>
    <w:rsid w:val="001F1BA8"/>
    <w:rsid w:val="001F785D"/>
    <w:rsid w:val="00200095"/>
    <w:rsid w:val="00200164"/>
    <w:rsid w:val="00204828"/>
    <w:rsid w:val="00204B51"/>
    <w:rsid w:val="00204C26"/>
    <w:rsid w:val="002071CA"/>
    <w:rsid w:val="002100C6"/>
    <w:rsid w:val="00212246"/>
    <w:rsid w:val="00212686"/>
    <w:rsid w:val="00213974"/>
    <w:rsid w:val="00214F54"/>
    <w:rsid w:val="0021767D"/>
    <w:rsid w:val="00217D7C"/>
    <w:rsid w:val="00220F40"/>
    <w:rsid w:val="002224B2"/>
    <w:rsid w:val="0022393A"/>
    <w:rsid w:val="00226152"/>
    <w:rsid w:val="00227740"/>
    <w:rsid w:val="00230FBE"/>
    <w:rsid w:val="00232955"/>
    <w:rsid w:val="00233952"/>
    <w:rsid w:val="00233FF9"/>
    <w:rsid w:val="00237DEA"/>
    <w:rsid w:val="002426F5"/>
    <w:rsid w:val="00243E60"/>
    <w:rsid w:val="00244604"/>
    <w:rsid w:val="00246A95"/>
    <w:rsid w:val="00250923"/>
    <w:rsid w:val="00257CAD"/>
    <w:rsid w:val="002612D5"/>
    <w:rsid w:val="002627C3"/>
    <w:rsid w:val="00263291"/>
    <w:rsid w:val="00263D41"/>
    <w:rsid w:val="002669C5"/>
    <w:rsid w:val="00266BBB"/>
    <w:rsid w:val="00266C2A"/>
    <w:rsid w:val="00267F0C"/>
    <w:rsid w:val="00270476"/>
    <w:rsid w:val="00271E7A"/>
    <w:rsid w:val="00273D61"/>
    <w:rsid w:val="00274874"/>
    <w:rsid w:val="00280CAB"/>
    <w:rsid w:val="00281D3D"/>
    <w:rsid w:val="002845A3"/>
    <w:rsid w:val="00285C5F"/>
    <w:rsid w:val="00286FE4"/>
    <w:rsid w:val="002876D8"/>
    <w:rsid w:val="002878C2"/>
    <w:rsid w:val="00287A02"/>
    <w:rsid w:val="00292463"/>
    <w:rsid w:val="00292E62"/>
    <w:rsid w:val="00293924"/>
    <w:rsid w:val="00293A85"/>
    <w:rsid w:val="00293D2C"/>
    <w:rsid w:val="00295056"/>
    <w:rsid w:val="00295ED3"/>
    <w:rsid w:val="002971C4"/>
    <w:rsid w:val="002A137C"/>
    <w:rsid w:val="002A1A44"/>
    <w:rsid w:val="002A4483"/>
    <w:rsid w:val="002A5CEE"/>
    <w:rsid w:val="002B06CA"/>
    <w:rsid w:val="002B0F18"/>
    <w:rsid w:val="002B13FF"/>
    <w:rsid w:val="002B2F5B"/>
    <w:rsid w:val="002B352E"/>
    <w:rsid w:val="002B37AF"/>
    <w:rsid w:val="002B4B28"/>
    <w:rsid w:val="002B70FF"/>
    <w:rsid w:val="002B765A"/>
    <w:rsid w:val="002C0CB0"/>
    <w:rsid w:val="002C2309"/>
    <w:rsid w:val="002C2E38"/>
    <w:rsid w:val="002C623B"/>
    <w:rsid w:val="002C6BDD"/>
    <w:rsid w:val="002D42EE"/>
    <w:rsid w:val="002D56B2"/>
    <w:rsid w:val="002D5715"/>
    <w:rsid w:val="002D6502"/>
    <w:rsid w:val="002D73E4"/>
    <w:rsid w:val="002E065E"/>
    <w:rsid w:val="002E2167"/>
    <w:rsid w:val="002E2377"/>
    <w:rsid w:val="002E3BAE"/>
    <w:rsid w:val="002E3E83"/>
    <w:rsid w:val="002E4EC6"/>
    <w:rsid w:val="002E6B9C"/>
    <w:rsid w:val="002E773A"/>
    <w:rsid w:val="002F0041"/>
    <w:rsid w:val="002F2D16"/>
    <w:rsid w:val="002F39A1"/>
    <w:rsid w:val="002F72EF"/>
    <w:rsid w:val="002F76F9"/>
    <w:rsid w:val="00301B32"/>
    <w:rsid w:val="00302104"/>
    <w:rsid w:val="003063D7"/>
    <w:rsid w:val="00306EDE"/>
    <w:rsid w:val="003073A4"/>
    <w:rsid w:val="00310354"/>
    <w:rsid w:val="0031088A"/>
    <w:rsid w:val="003114F9"/>
    <w:rsid w:val="00311E53"/>
    <w:rsid w:val="00313CED"/>
    <w:rsid w:val="00317AD5"/>
    <w:rsid w:val="00320B5E"/>
    <w:rsid w:val="00322323"/>
    <w:rsid w:val="00322FE7"/>
    <w:rsid w:val="00325FD3"/>
    <w:rsid w:val="00327C73"/>
    <w:rsid w:val="00333184"/>
    <w:rsid w:val="00334F11"/>
    <w:rsid w:val="0033563A"/>
    <w:rsid w:val="00335CF0"/>
    <w:rsid w:val="00337DB8"/>
    <w:rsid w:val="00342737"/>
    <w:rsid w:val="003432E3"/>
    <w:rsid w:val="003446B8"/>
    <w:rsid w:val="00346527"/>
    <w:rsid w:val="003506AC"/>
    <w:rsid w:val="00350BAA"/>
    <w:rsid w:val="003510AD"/>
    <w:rsid w:val="00351E98"/>
    <w:rsid w:val="00352802"/>
    <w:rsid w:val="00354A74"/>
    <w:rsid w:val="003554E5"/>
    <w:rsid w:val="00355E02"/>
    <w:rsid w:val="00357655"/>
    <w:rsid w:val="00360485"/>
    <w:rsid w:val="003611E3"/>
    <w:rsid w:val="00361870"/>
    <w:rsid w:val="00362DE5"/>
    <w:rsid w:val="0036445F"/>
    <w:rsid w:val="00365EB0"/>
    <w:rsid w:val="00366531"/>
    <w:rsid w:val="003677E0"/>
    <w:rsid w:val="003711C6"/>
    <w:rsid w:val="0037121C"/>
    <w:rsid w:val="00374338"/>
    <w:rsid w:val="00375104"/>
    <w:rsid w:val="00383873"/>
    <w:rsid w:val="00383A1A"/>
    <w:rsid w:val="0038465E"/>
    <w:rsid w:val="00384D59"/>
    <w:rsid w:val="00385248"/>
    <w:rsid w:val="00385819"/>
    <w:rsid w:val="00387359"/>
    <w:rsid w:val="003874F4"/>
    <w:rsid w:val="0039072B"/>
    <w:rsid w:val="00392184"/>
    <w:rsid w:val="00393736"/>
    <w:rsid w:val="00395235"/>
    <w:rsid w:val="00395AEC"/>
    <w:rsid w:val="00395EBA"/>
    <w:rsid w:val="003965F9"/>
    <w:rsid w:val="003A3772"/>
    <w:rsid w:val="003A3B5F"/>
    <w:rsid w:val="003A4FD3"/>
    <w:rsid w:val="003A63D4"/>
    <w:rsid w:val="003A7B2D"/>
    <w:rsid w:val="003B046B"/>
    <w:rsid w:val="003B11A3"/>
    <w:rsid w:val="003B3D23"/>
    <w:rsid w:val="003B432A"/>
    <w:rsid w:val="003B4A80"/>
    <w:rsid w:val="003B62EC"/>
    <w:rsid w:val="003B67E2"/>
    <w:rsid w:val="003B7553"/>
    <w:rsid w:val="003B79E3"/>
    <w:rsid w:val="003C74BC"/>
    <w:rsid w:val="003D1FD6"/>
    <w:rsid w:val="003D2DF4"/>
    <w:rsid w:val="003D2FBD"/>
    <w:rsid w:val="003D3A2F"/>
    <w:rsid w:val="003D3C31"/>
    <w:rsid w:val="003D3EB5"/>
    <w:rsid w:val="003D5C50"/>
    <w:rsid w:val="003D6314"/>
    <w:rsid w:val="003E0523"/>
    <w:rsid w:val="003E0625"/>
    <w:rsid w:val="003E1CC9"/>
    <w:rsid w:val="003E2226"/>
    <w:rsid w:val="003E4820"/>
    <w:rsid w:val="003E67F8"/>
    <w:rsid w:val="003E7B9B"/>
    <w:rsid w:val="003F0132"/>
    <w:rsid w:val="003F14F2"/>
    <w:rsid w:val="003F23E8"/>
    <w:rsid w:val="003F3A99"/>
    <w:rsid w:val="003F6327"/>
    <w:rsid w:val="003F77EE"/>
    <w:rsid w:val="003F7DD2"/>
    <w:rsid w:val="004041E0"/>
    <w:rsid w:val="00407134"/>
    <w:rsid w:val="004138CC"/>
    <w:rsid w:val="00415516"/>
    <w:rsid w:val="0041667C"/>
    <w:rsid w:val="0042067E"/>
    <w:rsid w:val="00421180"/>
    <w:rsid w:val="0042415B"/>
    <w:rsid w:val="004265C8"/>
    <w:rsid w:val="004313D5"/>
    <w:rsid w:val="0043280F"/>
    <w:rsid w:val="00434F19"/>
    <w:rsid w:val="00435660"/>
    <w:rsid w:val="00435BE9"/>
    <w:rsid w:val="00436496"/>
    <w:rsid w:val="00444DC1"/>
    <w:rsid w:val="00450F92"/>
    <w:rsid w:val="004514CE"/>
    <w:rsid w:val="004514FD"/>
    <w:rsid w:val="0045172D"/>
    <w:rsid w:val="004536D5"/>
    <w:rsid w:val="00456514"/>
    <w:rsid w:val="0045779C"/>
    <w:rsid w:val="00457DDE"/>
    <w:rsid w:val="00473C3D"/>
    <w:rsid w:val="00474BAD"/>
    <w:rsid w:val="004757E7"/>
    <w:rsid w:val="0047589E"/>
    <w:rsid w:val="00476F5F"/>
    <w:rsid w:val="0047752E"/>
    <w:rsid w:val="00482361"/>
    <w:rsid w:val="00483EB9"/>
    <w:rsid w:val="00485D62"/>
    <w:rsid w:val="00487173"/>
    <w:rsid w:val="004875A6"/>
    <w:rsid w:val="00491DD5"/>
    <w:rsid w:val="0049237C"/>
    <w:rsid w:val="00494F4E"/>
    <w:rsid w:val="0049503F"/>
    <w:rsid w:val="00496798"/>
    <w:rsid w:val="004A12CF"/>
    <w:rsid w:val="004A143E"/>
    <w:rsid w:val="004A36F5"/>
    <w:rsid w:val="004A5223"/>
    <w:rsid w:val="004A5FAF"/>
    <w:rsid w:val="004A6868"/>
    <w:rsid w:val="004B56B5"/>
    <w:rsid w:val="004C027F"/>
    <w:rsid w:val="004C1BFE"/>
    <w:rsid w:val="004C23BF"/>
    <w:rsid w:val="004C3153"/>
    <w:rsid w:val="004C586F"/>
    <w:rsid w:val="004C591A"/>
    <w:rsid w:val="004C679C"/>
    <w:rsid w:val="004C6EBD"/>
    <w:rsid w:val="004D255B"/>
    <w:rsid w:val="004D31A5"/>
    <w:rsid w:val="004D3245"/>
    <w:rsid w:val="004D3E17"/>
    <w:rsid w:val="004D3FDA"/>
    <w:rsid w:val="004D5793"/>
    <w:rsid w:val="004D69A6"/>
    <w:rsid w:val="004D6F35"/>
    <w:rsid w:val="004D7BA5"/>
    <w:rsid w:val="004E1BDF"/>
    <w:rsid w:val="004E1EDD"/>
    <w:rsid w:val="004E266E"/>
    <w:rsid w:val="004E27DC"/>
    <w:rsid w:val="004E33FA"/>
    <w:rsid w:val="004E7BD4"/>
    <w:rsid w:val="004E7E02"/>
    <w:rsid w:val="004F194B"/>
    <w:rsid w:val="004F25C3"/>
    <w:rsid w:val="004F33E5"/>
    <w:rsid w:val="004F510E"/>
    <w:rsid w:val="004F7689"/>
    <w:rsid w:val="005005BA"/>
    <w:rsid w:val="005009C2"/>
    <w:rsid w:val="00504934"/>
    <w:rsid w:val="0050586C"/>
    <w:rsid w:val="005116F4"/>
    <w:rsid w:val="005136E6"/>
    <w:rsid w:val="005138E4"/>
    <w:rsid w:val="0051398C"/>
    <w:rsid w:val="00514485"/>
    <w:rsid w:val="00520622"/>
    <w:rsid w:val="00522322"/>
    <w:rsid w:val="00522BB7"/>
    <w:rsid w:val="00522F2D"/>
    <w:rsid w:val="00526D2E"/>
    <w:rsid w:val="00527A77"/>
    <w:rsid w:val="00527B66"/>
    <w:rsid w:val="00527D56"/>
    <w:rsid w:val="00531CA2"/>
    <w:rsid w:val="00532B79"/>
    <w:rsid w:val="005356AE"/>
    <w:rsid w:val="00535F46"/>
    <w:rsid w:val="005378FB"/>
    <w:rsid w:val="005410A0"/>
    <w:rsid w:val="005416A2"/>
    <w:rsid w:val="00542460"/>
    <w:rsid w:val="00542FC3"/>
    <w:rsid w:val="00543E90"/>
    <w:rsid w:val="00543F66"/>
    <w:rsid w:val="005468D4"/>
    <w:rsid w:val="00547248"/>
    <w:rsid w:val="00547A8E"/>
    <w:rsid w:val="0055082D"/>
    <w:rsid w:val="005508DB"/>
    <w:rsid w:val="00553AB8"/>
    <w:rsid w:val="00553C54"/>
    <w:rsid w:val="0055662C"/>
    <w:rsid w:val="005568D2"/>
    <w:rsid w:val="00557277"/>
    <w:rsid w:val="00560055"/>
    <w:rsid w:val="00562D3C"/>
    <w:rsid w:val="00562EB2"/>
    <w:rsid w:val="00563C0B"/>
    <w:rsid w:val="00574076"/>
    <w:rsid w:val="00574E17"/>
    <w:rsid w:val="005770BA"/>
    <w:rsid w:val="0058121B"/>
    <w:rsid w:val="0058146A"/>
    <w:rsid w:val="005835CD"/>
    <w:rsid w:val="00584EEF"/>
    <w:rsid w:val="00586A15"/>
    <w:rsid w:val="00587283"/>
    <w:rsid w:val="005908D4"/>
    <w:rsid w:val="00592084"/>
    <w:rsid w:val="005940C0"/>
    <w:rsid w:val="00594C5A"/>
    <w:rsid w:val="00595F32"/>
    <w:rsid w:val="0059643A"/>
    <w:rsid w:val="00596FCA"/>
    <w:rsid w:val="005A0986"/>
    <w:rsid w:val="005A11B7"/>
    <w:rsid w:val="005A58B2"/>
    <w:rsid w:val="005A6812"/>
    <w:rsid w:val="005A7B10"/>
    <w:rsid w:val="005B28B7"/>
    <w:rsid w:val="005C013E"/>
    <w:rsid w:val="005C1163"/>
    <w:rsid w:val="005C162E"/>
    <w:rsid w:val="005C271C"/>
    <w:rsid w:val="005C275B"/>
    <w:rsid w:val="005C6C5F"/>
    <w:rsid w:val="005C6FF1"/>
    <w:rsid w:val="005D01AB"/>
    <w:rsid w:val="005D35F2"/>
    <w:rsid w:val="005D5463"/>
    <w:rsid w:val="005D57D1"/>
    <w:rsid w:val="005D5FE9"/>
    <w:rsid w:val="005D651D"/>
    <w:rsid w:val="005E175D"/>
    <w:rsid w:val="005E1B8C"/>
    <w:rsid w:val="005E549F"/>
    <w:rsid w:val="005F00DC"/>
    <w:rsid w:val="005F37C1"/>
    <w:rsid w:val="005F706F"/>
    <w:rsid w:val="005F77C2"/>
    <w:rsid w:val="005F77E2"/>
    <w:rsid w:val="00600084"/>
    <w:rsid w:val="00600746"/>
    <w:rsid w:val="0060127B"/>
    <w:rsid w:val="00604C1B"/>
    <w:rsid w:val="00605F47"/>
    <w:rsid w:val="00612D80"/>
    <w:rsid w:val="00613CED"/>
    <w:rsid w:val="00614918"/>
    <w:rsid w:val="006158F1"/>
    <w:rsid w:val="0061716A"/>
    <w:rsid w:val="0061744A"/>
    <w:rsid w:val="00622837"/>
    <w:rsid w:val="00622D02"/>
    <w:rsid w:val="00624DFC"/>
    <w:rsid w:val="0062599C"/>
    <w:rsid w:val="00625D27"/>
    <w:rsid w:val="00626C0A"/>
    <w:rsid w:val="00630B71"/>
    <w:rsid w:val="00631066"/>
    <w:rsid w:val="006311A7"/>
    <w:rsid w:val="00631D5E"/>
    <w:rsid w:val="00632487"/>
    <w:rsid w:val="00633502"/>
    <w:rsid w:val="006339DB"/>
    <w:rsid w:val="00637564"/>
    <w:rsid w:val="00641131"/>
    <w:rsid w:val="00643E1D"/>
    <w:rsid w:val="00644118"/>
    <w:rsid w:val="0064430D"/>
    <w:rsid w:val="00646E6E"/>
    <w:rsid w:val="006477C2"/>
    <w:rsid w:val="0065046F"/>
    <w:rsid w:val="00651C84"/>
    <w:rsid w:val="006538D7"/>
    <w:rsid w:val="00654BD7"/>
    <w:rsid w:val="00654E24"/>
    <w:rsid w:val="006606C1"/>
    <w:rsid w:val="006606DF"/>
    <w:rsid w:val="00660B9D"/>
    <w:rsid w:val="00660D6B"/>
    <w:rsid w:val="00667CD7"/>
    <w:rsid w:val="00671B7D"/>
    <w:rsid w:val="00672205"/>
    <w:rsid w:val="00672B0E"/>
    <w:rsid w:val="00675EC9"/>
    <w:rsid w:val="00675ECD"/>
    <w:rsid w:val="0068070C"/>
    <w:rsid w:val="006810E2"/>
    <w:rsid w:val="00682EFB"/>
    <w:rsid w:val="00683229"/>
    <w:rsid w:val="006844C2"/>
    <w:rsid w:val="00684EC1"/>
    <w:rsid w:val="00686F05"/>
    <w:rsid w:val="00690029"/>
    <w:rsid w:val="0069130F"/>
    <w:rsid w:val="006918B7"/>
    <w:rsid w:val="006919AE"/>
    <w:rsid w:val="00692A80"/>
    <w:rsid w:val="00693BB4"/>
    <w:rsid w:val="006959E1"/>
    <w:rsid w:val="006A37E1"/>
    <w:rsid w:val="006A4048"/>
    <w:rsid w:val="006A52BF"/>
    <w:rsid w:val="006A5930"/>
    <w:rsid w:val="006A637A"/>
    <w:rsid w:val="006B3681"/>
    <w:rsid w:val="006B3A33"/>
    <w:rsid w:val="006B5BBC"/>
    <w:rsid w:val="006B7507"/>
    <w:rsid w:val="006C020F"/>
    <w:rsid w:val="006C17A0"/>
    <w:rsid w:val="006C6CD3"/>
    <w:rsid w:val="006D344E"/>
    <w:rsid w:val="006D401A"/>
    <w:rsid w:val="006D4BEF"/>
    <w:rsid w:val="006D515F"/>
    <w:rsid w:val="006D57B2"/>
    <w:rsid w:val="006D5BD4"/>
    <w:rsid w:val="006E1F22"/>
    <w:rsid w:val="006E2CF9"/>
    <w:rsid w:val="006E2EE6"/>
    <w:rsid w:val="006E32BC"/>
    <w:rsid w:val="006E4F1A"/>
    <w:rsid w:val="006E5CD4"/>
    <w:rsid w:val="006E5D08"/>
    <w:rsid w:val="006E666D"/>
    <w:rsid w:val="006E6A95"/>
    <w:rsid w:val="006E70FB"/>
    <w:rsid w:val="006E7696"/>
    <w:rsid w:val="006F064F"/>
    <w:rsid w:val="006F06F0"/>
    <w:rsid w:val="006F115C"/>
    <w:rsid w:val="006F1587"/>
    <w:rsid w:val="006F2052"/>
    <w:rsid w:val="006F26E9"/>
    <w:rsid w:val="006F329C"/>
    <w:rsid w:val="006F3784"/>
    <w:rsid w:val="006F422F"/>
    <w:rsid w:val="006F67FD"/>
    <w:rsid w:val="0070335C"/>
    <w:rsid w:val="00703908"/>
    <w:rsid w:val="00711BC4"/>
    <w:rsid w:val="00713B18"/>
    <w:rsid w:val="0071494F"/>
    <w:rsid w:val="00714AEB"/>
    <w:rsid w:val="00717015"/>
    <w:rsid w:val="00720E55"/>
    <w:rsid w:val="007235D9"/>
    <w:rsid w:val="007238CA"/>
    <w:rsid w:val="00724061"/>
    <w:rsid w:val="0072454F"/>
    <w:rsid w:val="00725344"/>
    <w:rsid w:val="00725653"/>
    <w:rsid w:val="0073083D"/>
    <w:rsid w:val="007312C1"/>
    <w:rsid w:val="007323F3"/>
    <w:rsid w:val="0073467A"/>
    <w:rsid w:val="007357E9"/>
    <w:rsid w:val="007363B1"/>
    <w:rsid w:val="0073642F"/>
    <w:rsid w:val="00736856"/>
    <w:rsid w:val="0073754D"/>
    <w:rsid w:val="007406BB"/>
    <w:rsid w:val="00740796"/>
    <w:rsid w:val="007415B6"/>
    <w:rsid w:val="00742D94"/>
    <w:rsid w:val="007439F1"/>
    <w:rsid w:val="00744C8B"/>
    <w:rsid w:val="00745194"/>
    <w:rsid w:val="00747463"/>
    <w:rsid w:val="00751140"/>
    <w:rsid w:val="00753C9C"/>
    <w:rsid w:val="007541FC"/>
    <w:rsid w:val="00755E99"/>
    <w:rsid w:val="00757241"/>
    <w:rsid w:val="00757723"/>
    <w:rsid w:val="007610AC"/>
    <w:rsid w:val="007617D6"/>
    <w:rsid w:val="0076185E"/>
    <w:rsid w:val="00761D25"/>
    <w:rsid w:val="007632BC"/>
    <w:rsid w:val="007635BF"/>
    <w:rsid w:val="00763B5B"/>
    <w:rsid w:val="00764291"/>
    <w:rsid w:val="0076459E"/>
    <w:rsid w:val="00766E32"/>
    <w:rsid w:val="0077213D"/>
    <w:rsid w:val="007746CC"/>
    <w:rsid w:val="00774F81"/>
    <w:rsid w:val="00775294"/>
    <w:rsid w:val="00776855"/>
    <w:rsid w:val="0077741A"/>
    <w:rsid w:val="00782402"/>
    <w:rsid w:val="00783608"/>
    <w:rsid w:val="0078442A"/>
    <w:rsid w:val="0078603F"/>
    <w:rsid w:val="0079055F"/>
    <w:rsid w:val="0079056B"/>
    <w:rsid w:val="00790C79"/>
    <w:rsid w:val="00792A69"/>
    <w:rsid w:val="007935B3"/>
    <w:rsid w:val="007A05F5"/>
    <w:rsid w:val="007A59DE"/>
    <w:rsid w:val="007A5DDF"/>
    <w:rsid w:val="007A718A"/>
    <w:rsid w:val="007A7A68"/>
    <w:rsid w:val="007B0447"/>
    <w:rsid w:val="007B1C09"/>
    <w:rsid w:val="007B4F7F"/>
    <w:rsid w:val="007B7C97"/>
    <w:rsid w:val="007C0D9A"/>
    <w:rsid w:val="007C2259"/>
    <w:rsid w:val="007C3202"/>
    <w:rsid w:val="007C3E0E"/>
    <w:rsid w:val="007C49FA"/>
    <w:rsid w:val="007C568E"/>
    <w:rsid w:val="007D0CBB"/>
    <w:rsid w:val="007D0DF5"/>
    <w:rsid w:val="007D4BB3"/>
    <w:rsid w:val="007E1818"/>
    <w:rsid w:val="007E2252"/>
    <w:rsid w:val="007E344F"/>
    <w:rsid w:val="007E4A01"/>
    <w:rsid w:val="007E4ECA"/>
    <w:rsid w:val="007E52AE"/>
    <w:rsid w:val="007F01B4"/>
    <w:rsid w:val="007F1745"/>
    <w:rsid w:val="007F1E2F"/>
    <w:rsid w:val="007F23C6"/>
    <w:rsid w:val="008000ED"/>
    <w:rsid w:val="008029F7"/>
    <w:rsid w:val="008030FC"/>
    <w:rsid w:val="00806C5F"/>
    <w:rsid w:val="00807D9A"/>
    <w:rsid w:val="008105BB"/>
    <w:rsid w:val="0081072B"/>
    <w:rsid w:val="00810984"/>
    <w:rsid w:val="00811619"/>
    <w:rsid w:val="008117C2"/>
    <w:rsid w:val="008136ED"/>
    <w:rsid w:val="00813BCB"/>
    <w:rsid w:val="00815DC0"/>
    <w:rsid w:val="00820690"/>
    <w:rsid w:val="00821AD1"/>
    <w:rsid w:val="0082311F"/>
    <w:rsid w:val="00825541"/>
    <w:rsid w:val="008260A4"/>
    <w:rsid w:val="008269FF"/>
    <w:rsid w:val="00826D65"/>
    <w:rsid w:val="00831D47"/>
    <w:rsid w:val="008358A3"/>
    <w:rsid w:val="00836CBE"/>
    <w:rsid w:val="00836FC0"/>
    <w:rsid w:val="008465A0"/>
    <w:rsid w:val="0084724C"/>
    <w:rsid w:val="00851351"/>
    <w:rsid w:val="00851539"/>
    <w:rsid w:val="00853EA9"/>
    <w:rsid w:val="0085532C"/>
    <w:rsid w:val="0086025F"/>
    <w:rsid w:val="00860974"/>
    <w:rsid w:val="0086217F"/>
    <w:rsid w:val="00862A3E"/>
    <w:rsid w:val="0086300A"/>
    <w:rsid w:val="00864304"/>
    <w:rsid w:val="0086682E"/>
    <w:rsid w:val="00870C64"/>
    <w:rsid w:val="00870E6B"/>
    <w:rsid w:val="00871198"/>
    <w:rsid w:val="00871371"/>
    <w:rsid w:val="008717EC"/>
    <w:rsid w:val="0087271D"/>
    <w:rsid w:val="008762C5"/>
    <w:rsid w:val="00877178"/>
    <w:rsid w:val="00877732"/>
    <w:rsid w:val="0088010B"/>
    <w:rsid w:val="00882E36"/>
    <w:rsid w:val="00883406"/>
    <w:rsid w:val="00883501"/>
    <w:rsid w:val="008859C3"/>
    <w:rsid w:val="008864DB"/>
    <w:rsid w:val="0089298E"/>
    <w:rsid w:val="00895262"/>
    <w:rsid w:val="008A1BE0"/>
    <w:rsid w:val="008A21F0"/>
    <w:rsid w:val="008A32D8"/>
    <w:rsid w:val="008A3B58"/>
    <w:rsid w:val="008A4760"/>
    <w:rsid w:val="008A5253"/>
    <w:rsid w:val="008A57F4"/>
    <w:rsid w:val="008A6638"/>
    <w:rsid w:val="008B045A"/>
    <w:rsid w:val="008B1229"/>
    <w:rsid w:val="008B13B7"/>
    <w:rsid w:val="008B1504"/>
    <w:rsid w:val="008B4319"/>
    <w:rsid w:val="008B4837"/>
    <w:rsid w:val="008C3F1E"/>
    <w:rsid w:val="008C558A"/>
    <w:rsid w:val="008C701B"/>
    <w:rsid w:val="008C7574"/>
    <w:rsid w:val="008D02AF"/>
    <w:rsid w:val="008D04F5"/>
    <w:rsid w:val="008D30A9"/>
    <w:rsid w:val="008E041C"/>
    <w:rsid w:val="008E079A"/>
    <w:rsid w:val="008E2DD7"/>
    <w:rsid w:val="008E5FFF"/>
    <w:rsid w:val="008E6B82"/>
    <w:rsid w:val="008E74F1"/>
    <w:rsid w:val="008E76BA"/>
    <w:rsid w:val="008E77C3"/>
    <w:rsid w:val="008F0854"/>
    <w:rsid w:val="008F2085"/>
    <w:rsid w:val="008F2ACF"/>
    <w:rsid w:val="008F3A99"/>
    <w:rsid w:val="008F4D5A"/>
    <w:rsid w:val="008F5B12"/>
    <w:rsid w:val="008F6A31"/>
    <w:rsid w:val="008F76F8"/>
    <w:rsid w:val="00902A51"/>
    <w:rsid w:val="00902BF3"/>
    <w:rsid w:val="00904ABC"/>
    <w:rsid w:val="009069EE"/>
    <w:rsid w:val="00912065"/>
    <w:rsid w:val="00913C3A"/>
    <w:rsid w:val="0091464A"/>
    <w:rsid w:val="00914AE4"/>
    <w:rsid w:val="00916B49"/>
    <w:rsid w:val="009206E8"/>
    <w:rsid w:val="00920C79"/>
    <w:rsid w:val="00921230"/>
    <w:rsid w:val="009216B2"/>
    <w:rsid w:val="0092294E"/>
    <w:rsid w:val="00924131"/>
    <w:rsid w:val="00932257"/>
    <w:rsid w:val="00934477"/>
    <w:rsid w:val="00934DDF"/>
    <w:rsid w:val="00942157"/>
    <w:rsid w:val="00943297"/>
    <w:rsid w:val="00943C71"/>
    <w:rsid w:val="009446A1"/>
    <w:rsid w:val="009449FD"/>
    <w:rsid w:val="009460B1"/>
    <w:rsid w:val="00946B3E"/>
    <w:rsid w:val="009521A2"/>
    <w:rsid w:val="0095359F"/>
    <w:rsid w:val="0095487E"/>
    <w:rsid w:val="00960054"/>
    <w:rsid w:val="00960853"/>
    <w:rsid w:val="0096400A"/>
    <w:rsid w:val="00965A60"/>
    <w:rsid w:val="009668C4"/>
    <w:rsid w:val="0097021B"/>
    <w:rsid w:val="0097038C"/>
    <w:rsid w:val="009746F1"/>
    <w:rsid w:val="00976BDE"/>
    <w:rsid w:val="00977406"/>
    <w:rsid w:val="009808E5"/>
    <w:rsid w:val="00980D0A"/>
    <w:rsid w:val="00982BC8"/>
    <w:rsid w:val="00982EED"/>
    <w:rsid w:val="00985C23"/>
    <w:rsid w:val="009862F6"/>
    <w:rsid w:val="009867CD"/>
    <w:rsid w:val="009869CD"/>
    <w:rsid w:val="009906CB"/>
    <w:rsid w:val="00992CB9"/>
    <w:rsid w:val="009A021C"/>
    <w:rsid w:val="009A0FE1"/>
    <w:rsid w:val="009A406B"/>
    <w:rsid w:val="009A4D66"/>
    <w:rsid w:val="009A5D7B"/>
    <w:rsid w:val="009A6251"/>
    <w:rsid w:val="009A751A"/>
    <w:rsid w:val="009A763B"/>
    <w:rsid w:val="009A786A"/>
    <w:rsid w:val="009B018D"/>
    <w:rsid w:val="009B09FA"/>
    <w:rsid w:val="009B16F2"/>
    <w:rsid w:val="009B34B8"/>
    <w:rsid w:val="009B4014"/>
    <w:rsid w:val="009B4525"/>
    <w:rsid w:val="009B4BFB"/>
    <w:rsid w:val="009B5F00"/>
    <w:rsid w:val="009B6411"/>
    <w:rsid w:val="009B6563"/>
    <w:rsid w:val="009B7E84"/>
    <w:rsid w:val="009C04C7"/>
    <w:rsid w:val="009C3239"/>
    <w:rsid w:val="009C3653"/>
    <w:rsid w:val="009C379B"/>
    <w:rsid w:val="009C538E"/>
    <w:rsid w:val="009C60E7"/>
    <w:rsid w:val="009C623E"/>
    <w:rsid w:val="009C6A64"/>
    <w:rsid w:val="009C7E20"/>
    <w:rsid w:val="009D1104"/>
    <w:rsid w:val="009D1265"/>
    <w:rsid w:val="009D263D"/>
    <w:rsid w:val="009D2750"/>
    <w:rsid w:val="009D2887"/>
    <w:rsid w:val="009D34E0"/>
    <w:rsid w:val="009D3AF3"/>
    <w:rsid w:val="009D62CB"/>
    <w:rsid w:val="009D62E7"/>
    <w:rsid w:val="009D66C8"/>
    <w:rsid w:val="009E2CEA"/>
    <w:rsid w:val="009E2E2D"/>
    <w:rsid w:val="009E60D3"/>
    <w:rsid w:val="009E75F7"/>
    <w:rsid w:val="009E7720"/>
    <w:rsid w:val="009F1645"/>
    <w:rsid w:val="00A0428E"/>
    <w:rsid w:val="00A04A44"/>
    <w:rsid w:val="00A05C7E"/>
    <w:rsid w:val="00A06FFF"/>
    <w:rsid w:val="00A10025"/>
    <w:rsid w:val="00A11613"/>
    <w:rsid w:val="00A11C69"/>
    <w:rsid w:val="00A11F82"/>
    <w:rsid w:val="00A14BC7"/>
    <w:rsid w:val="00A17B8C"/>
    <w:rsid w:val="00A20136"/>
    <w:rsid w:val="00A20843"/>
    <w:rsid w:val="00A22D1D"/>
    <w:rsid w:val="00A22EA6"/>
    <w:rsid w:val="00A24469"/>
    <w:rsid w:val="00A308CB"/>
    <w:rsid w:val="00A3267A"/>
    <w:rsid w:val="00A32710"/>
    <w:rsid w:val="00A34495"/>
    <w:rsid w:val="00A34924"/>
    <w:rsid w:val="00A374D3"/>
    <w:rsid w:val="00A37CBC"/>
    <w:rsid w:val="00A37CE6"/>
    <w:rsid w:val="00A41F43"/>
    <w:rsid w:val="00A443E3"/>
    <w:rsid w:val="00A45077"/>
    <w:rsid w:val="00A47AFD"/>
    <w:rsid w:val="00A509E2"/>
    <w:rsid w:val="00A5261D"/>
    <w:rsid w:val="00A566A9"/>
    <w:rsid w:val="00A60D98"/>
    <w:rsid w:val="00A61847"/>
    <w:rsid w:val="00A647E1"/>
    <w:rsid w:val="00A65D35"/>
    <w:rsid w:val="00A65FEC"/>
    <w:rsid w:val="00A662E4"/>
    <w:rsid w:val="00A667B4"/>
    <w:rsid w:val="00A67CF9"/>
    <w:rsid w:val="00A734F5"/>
    <w:rsid w:val="00A7451E"/>
    <w:rsid w:val="00A80840"/>
    <w:rsid w:val="00A82F9E"/>
    <w:rsid w:val="00A855AE"/>
    <w:rsid w:val="00A86755"/>
    <w:rsid w:val="00A86D84"/>
    <w:rsid w:val="00A8702C"/>
    <w:rsid w:val="00A90995"/>
    <w:rsid w:val="00A91ECD"/>
    <w:rsid w:val="00A93D5D"/>
    <w:rsid w:val="00A94624"/>
    <w:rsid w:val="00A96588"/>
    <w:rsid w:val="00A96DB4"/>
    <w:rsid w:val="00AA05C1"/>
    <w:rsid w:val="00AA457F"/>
    <w:rsid w:val="00AA6A59"/>
    <w:rsid w:val="00AA7698"/>
    <w:rsid w:val="00AB2865"/>
    <w:rsid w:val="00AB2A89"/>
    <w:rsid w:val="00AB652B"/>
    <w:rsid w:val="00AC1E9E"/>
    <w:rsid w:val="00AC2821"/>
    <w:rsid w:val="00AC44E2"/>
    <w:rsid w:val="00AC5C1F"/>
    <w:rsid w:val="00AD05CB"/>
    <w:rsid w:val="00AD3197"/>
    <w:rsid w:val="00AD4DD9"/>
    <w:rsid w:val="00AD58C4"/>
    <w:rsid w:val="00AE01A8"/>
    <w:rsid w:val="00AE01C6"/>
    <w:rsid w:val="00AE07B9"/>
    <w:rsid w:val="00AE1CC7"/>
    <w:rsid w:val="00AE2A59"/>
    <w:rsid w:val="00AE2FC3"/>
    <w:rsid w:val="00AE3979"/>
    <w:rsid w:val="00AE4F3A"/>
    <w:rsid w:val="00AE75EE"/>
    <w:rsid w:val="00AF0590"/>
    <w:rsid w:val="00AF1CF0"/>
    <w:rsid w:val="00AF1D58"/>
    <w:rsid w:val="00AF3B7A"/>
    <w:rsid w:val="00AF442C"/>
    <w:rsid w:val="00AF5350"/>
    <w:rsid w:val="00AF6E93"/>
    <w:rsid w:val="00B01141"/>
    <w:rsid w:val="00B013CC"/>
    <w:rsid w:val="00B01418"/>
    <w:rsid w:val="00B05E58"/>
    <w:rsid w:val="00B0649D"/>
    <w:rsid w:val="00B155B1"/>
    <w:rsid w:val="00B1626D"/>
    <w:rsid w:val="00B16B9F"/>
    <w:rsid w:val="00B20D43"/>
    <w:rsid w:val="00B21DE4"/>
    <w:rsid w:val="00B23679"/>
    <w:rsid w:val="00B2399B"/>
    <w:rsid w:val="00B23D7E"/>
    <w:rsid w:val="00B24986"/>
    <w:rsid w:val="00B24B31"/>
    <w:rsid w:val="00B3068A"/>
    <w:rsid w:val="00B33B54"/>
    <w:rsid w:val="00B33C85"/>
    <w:rsid w:val="00B33CF5"/>
    <w:rsid w:val="00B354A0"/>
    <w:rsid w:val="00B35C98"/>
    <w:rsid w:val="00B40DF4"/>
    <w:rsid w:val="00B413A4"/>
    <w:rsid w:val="00B44A20"/>
    <w:rsid w:val="00B45C19"/>
    <w:rsid w:val="00B45CA6"/>
    <w:rsid w:val="00B45D21"/>
    <w:rsid w:val="00B45F0F"/>
    <w:rsid w:val="00B46252"/>
    <w:rsid w:val="00B4665D"/>
    <w:rsid w:val="00B50259"/>
    <w:rsid w:val="00B53BCF"/>
    <w:rsid w:val="00B54701"/>
    <w:rsid w:val="00B55A44"/>
    <w:rsid w:val="00B57551"/>
    <w:rsid w:val="00B6163A"/>
    <w:rsid w:val="00B61FCB"/>
    <w:rsid w:val="00B63718"/>
    <w:rsid w:val="00B65A31"/>
    <w:rsid w:val="00B70298"/>
    <w:rsid w:val="00B71BF1"/>
    <w:rsid w:val="00B72622"/>
    <w:rsid w:val="00B73009"/>
    <w:rsid w:val="00B752DE"/>
    <w:rsid w:val="00B76775"/>
    <w:rsid w:val="00B77E7F"/>
    <w:rsid w:val="00B876FF"/>
    <w:rsid w:val="00B90B55"/>
    <w:rsid w:val="00B9198B"/>
    <w:rsid w:val="00B94B6A"/>
    <w:rsid w:val="00B97DE9"/>
    <w:rsid w:val="00B97E9C"/>
    <w:rsid w:val="00BA0A37"/>
    <w:rsid w:val="00BA0FA8"/>
    <w:rsid w:val="00BA10D0"/>
    <w:rsid w:val="00BA10F9"/>
    <w:rsid w:val="00BA42A9"/>
    <w:rsid w:val="00BA44CB"/>
    <w:rsid w:val="00BB0A44"/>
    <w:rsid w:val="00BB0DC9"/>
    <w:rsid w:val="00BB1291"/>
    <w:rsid w:val="00BB4AB8"/>
    <w:rsid w:val="00BB4C60"/>
    <w:rsid w:val="00BB592D"/>
    <w:rsid w:val="00BB7075"/>
    <w:rsid w:val="00BC5820"/>
    <w:rsid w:val="00BC67E6"/>
    <w:rsid w:val="00BD0399"/>
    <w:rsid w:val="00BD0C79"/>
    <w:rsid w:val="00BD167D"/>
    <w:rsid w:val="00BD1920"/>
    <w:rsid w:val="00BD20FC"/>
    <w:rsid w:val="00BD4DAE"/>
    <w:rsid w:val="00BD5159"/>
    <w:rsid w:val="00BD7D93"/>
    <w:rsid w:val="00BE1C28"/>
    <w:rsid w:val="00BE35CB"/>
    <w:rsid w:val="00BE3D8F"/>
    <w:rsid w:val="00BE3E2E"/>
    <w:rsid w:val="00BE4805"/>
    <w:rsid w:val="00BF199B"/>
    <w:rsid w:val="00BF259D"/>
    <w:rsid w:val="00BF4ACD"/>
    <w:rsid w:val="00BF4F9C"/>
    <w:rsid w:val="00BF5318"/>
    <w:rsid w:val="00C00FAB"/>
    <w:rsid w:val="00C0324F"/>
    <w:rsid w:val="00C05E2A"/>
    <w:rsid w:val="00C06963"/>
    <w:rsid w:val="00C06A0F"/>
    <w:rsid w:val="00C10899"/>
    <w:rsid w:val="00C10B8A"/>
    <w:rsid w:val="00C11929"/>
    <w:rsid w:val="00C14E33"/>
    <w:rsid w:val="00C15D16"/>
    <w:rsid w:val="00C20D4C"/>
    <w:rsid w:val="00C20DC4"/>
    <w:rsid w:val="00C21342"/>
    <w:rsid w:val="00C23C45"/>
    <w:rsid w:val="00C30596"/>
    <w:rsid w:val="00C3123C"/>
    <w:rsid w:val="00C3385F"/>
    <w:rsid w:val="00C340FB"/>
    <w:rsid w:val="00C341F4"/>
    <w:rsid w:val="00C34F45"/>
    <w:rsid w:val="00C359C3"/>
    <w:rsid w:val="00C365BA"/>
    <w:rsid w:val="00C36FCC"/>
    <w:rsid w:val="00C373F2"/>
    <w:rsid w:val="00C3794A"/>
    <w:rsid w:val="00C4084A"/>
    <w:rsid w:val="00C40F66"/>
    <w:rsid w:val="00C41E7B"/>
    <w:rsid w:val="00C44ADE"/>
    <w:rsid w:val="00C4609B"/>
    <w:rsid w:val="00C47687"/>
    <w:rsid w:val="00C47B02"/>
    <w:rsid w:val="00C51701"/>
    <w:rsid w:val="00C51E37"/>
    <w:rsid w:val="00C51FDF"/>
    <w:rsid w:val="00C53E17"/>
    <w:rsid w:val="00C562A8"/>
    <w:rsid w:val="00C56C13"/>
    <w:rsid w:val="00C575DB"/>
    <w:rsid w:val="00C60069"/>
    <w:rsid w:val="00C60328"/>
    <w:rsid w:val="00C61E54"/>
    <w:rsid w:val="00C633D3"/>
    <w:rsid w:val="00C65814"/>
    <w:rsid w:val="00C74C5C"/>
    <w:rsid w:val="00C76F50"/>
    <w:rsid w:val="00C77F57"/>
    <w:rsid w:val="00C82D9F"/>
    <w:rsid w:val="00C867F1"/>
    <w:rsid w:val="00C92CF3"/>
    <w:rsid w:val="00C96854"/>
    <w:rsid w:val="00C97FA7"/>
    <w:rsid w:val="00CA06A8"/>
    <w:rsid w:val="00CA208C"/>
    <w:rsid w:val="00CA3F3E"/>
    <w:rsid w:val="00CA4C15"/>
    <w:rsid w:val="00CA5299"/>
    <w:rsid w:val="00CA7B5A"/>
    <w:rsid w:val="00CB03D4"/>
    <w:rsid w:val="00CB0606"/>
    <w:rsid w:val="00CB0E2E"/>
    <w:rsid w:val="00CB21D5"/>
    <w:rsid w:val="00CB3F88"/>
    <w:rsid w:val="00CB434D"/>
    <w:rsid w:val="00CB53BD"/>
    <w:rsid w:val="00CB5908"/>
    <w:rsid w:val="00CB5EB1"/>
    <w:rsid w:val="00CB6624"/>
    <w:rsid w:val="00CC1632"/>
    <w:rsid w:val="00CC39E6"/>
    <w:rsid w:val="00CC47D7"/>
    <w:rsid w:val="00CC66B1"/>
    <w:rsid w:val="00CC6F8C"/>
    <w:rsid w:val="00CD633E"/>
    <w:rsid w:val="00CD75E2"/>
    <w:rsid w:val="00CE0BD3"/>
    <w:rsid w:val="00CE4751"/>
    <w:rsid w:val="00CE59CE"/>
    <w:rsid w:val="00CE5AA1"/>
    <w:rsid w:val="00CE649C"/>
    <w:rsid w:val="00CE799F"/>
    <w:rsid w:val="00CF12E0"/>
    <w:rsid w:val="00CF3856"/>
    <w:rsid w:val="00CF4B0E"/>
    <w:rsid w:val="00CF775E"/>
    <w:rsid w:val="00CF7928"/>
    <w:rsid w:val="00CF7B5A"/>
    <w:rsid w:val="00D019B9"/>
    <w:rsid w:val="00D03DC8"/>
    <w:rsid w:val="00D0531A"/>
    <w:rsid w:val="00D06E13"/>
    <w:rsid w:val="00D10B97"/>
    <w:rsid w:val="00D10E09"/>
    <w:rsid w:val="00D11438"/>
    <w:rsid w:val="00D150A6"/>
    <w:rsid w:val="00D1522E"/>
    <w:rsid w:val="00D1750B"/>
    <w:rsid w:val="00D175BC"/>
    <w:rsid w:val="00D2006A"/>
    <w:rsid w:val="00D21585"/>
    <w:rsid w:val="00D23F60"/>
    <w:rsid w:val="00D245DB"/>
    <w:rsid w:val="00D2789F"/>
    <w:rsid w:val="00D319A2"/>
    <w:rsid w:val="00D31A14"/>
    <w:rsid w:val="00D32DB9"/>
    <w:rsid w:val="00D34E71"/>
    <w:rsid w:val="00D3646F"/>
    <w:rsid w:val="00D40426"/>
    <w:rsid w:val="00D4049D"/>
    <w:rsid w:val="00D40727"/>
    <w:rsid w:val="00D41C56"/>
    <w:rsid w:val="00D41FD8"/>
    <w:rsid w:val="00D42BFB"/>
    <w:rsid w:val="00D45431"/>
    <w:rsid w:val="00D46682"/>
    <w:rsid w:val="00D474DD"/>
    <w:rsid w:val="00D55A23"/>
    <w:rsid w:val="00D55E48"/>
    <w:rsid w:val="00D563C2"/>
    <w:rsid w:val="00D56D81"/>
    <w:rsid w:val="00D571E9"/>
    <w:rsid w:val="00D576E1"/>
    <w:rsid w:val="00D628F9"/>
    <w:rsid w:val="00D6671C"/>
    <w:rsid w:val="00D71ADB"/>
    <w:rsid w:val="00D71BBD"/>
    <w:rsid w:val="00D72734"/>
    <w:rsid w:val="00D738A4"/>
    <w:rsid w:val="00D756FA"/>
    <w:rsid w:val="00D76FCF"/>
    <w:rsid w:val="00D774AE"/>
    <w:rsid w:val="00D808E0"/>
    <w:rsid w:val="00D81385"/>
    <w:rsid w:val="00D83A56"/>
    <w:rsid w:val="00D84EA9"/>
    <w:rsid w:val="00D85584"/>
    <w:rsid w:val="00D86772"/>
    <w:rsid w:val="00D86ADF"/>
    <w:rsid w:val="00D909CA"/>
    <w:rsid w:val="00D91619"/>
    <w:rsid w:val="00D94310"/>
    <w:rsid w:val="00D9432F"/>
    <w:rsid w:val="00D9466C"/>
    <w:rsid w:val="00DA0901"/>
    <w:rsid w:val="00DA3591"/>
    <w:rsid w:val="00DB06D1"/>
    <w:rsid w:val="00DB095B"/>
    <w:rsid w:val="00DB2EF2"/>
    <w:rsid w:val="00DB38EB"/>
    <w:rsid w:val="00DB4DFF"/>
    <w:rsid w:val="00DB7951"/>
    <w:rsid w:val="00DB7A17"/>
    <w:rsid w:val="00DC0DD5"/>
    <w:rsid w:val="00DC0EE5"/>
    <w:rsid w:val="00DC214F"/>
    <w:rsid w:val="00DC3EF4"/>
    <w:rsid w:val="00DD0FFF"/>
    <w:rsid w:val="00DD1FA2"/>
    <w:rsid w:val="00DD239E"/>
    <w:rsid w:val="00DD3869"/>
    <w:rsid w:val="00DD38C9"/>
    <w:rsid w:val="00DD4852"/>
    <w:rsid w:val="00DD6A3E"/>
    <w:rsid w:val="00DD7058"/>
    <w:rsid w:val="00DE1F11"/>
    <w:rsid w:val="00DE2E8F"/>
    <w:rsid w:val="00DE4355"/>
    <w:rsid w:val="00DE6D5F"/>
    <w:rsid w:val="00DE77F0"/>
    <w:rsid w:val="00DF0B85"/>
    <w:rsid w:val="00DF1B4F"/>
    <w:rsid w:val="00DF2019"/>
    <w:rsid w:val="00DF6B7C"/>
    <w:rsid w:val="00DF715D"/>
    <w:rsid w:val="00DF7F1A"/>
    <w:rsid w:val="00E02B25"/>
    <w:rsid w:val="00E02DEB"/>
    <w:rsid w:val="00E04073"/>
    <w:rsid w:val="00E04410"/>
    <w:rsid w:val="00E0488E"/>
    <w:rsid w:val="00E05E69"/>
    <w:rsid w:val="00E061AE"/>
    <w:rsid w:val="00E1117D"/>
    <w:rsid w:val="00E112CB"/>
    <w:rsid w:val="00E117F3"/>
    <w:rsid w:val="00E12AEB"/>
    <w:rsid w:val="00E13E11"/>
    <w:rsid w:val="00E162BB"/>
    <w:rsid w:val="00E16434"/>
    <w:rsid w:val="00E16A19"/>
    <w:rsid w:val="00E17C71"/>
    <w:rsid w:val="00E23A60"/>
    <w:rsid w:val="00E2583A"/>
    <w:rsid w:val="00E26085"/>
    <w:rsid w:val="00E27D77"/>
    <w:rsid w:val="00E319C5"/>
    <w:rsid w:val="00E36F5C"/>
    <w:rsid w:val="00E376C8"/>
    <w:rsid w:val="00E40212"/>
    <w:rsid w:val="00E40527"/>
    <w:rsid w:val="00E41101"/>
    <w:rsid w:val="00E413F9"/>
    <w:rsid w:val="00E430EB"/>
    <w:rsid w:val="00E436C2"/>
    <w:rsid w:val="00E44151"/>
    <w:rsid w:val="00E45C2E"/>
    <w:rsid w:val="00E45C7A"/>
    <w:rsid w:val="00E45E02"/>
    <w:rsid w:val="00E50CE3"/>
    <w:rsid w:val="00E521C7"/>
    <w:rsid w:val="00E55796"/>
    <w:rsid w:val="00E61B1E"/>
    <w:rsid w:val="00E671E2"/>
    <w:rsid w:val="00E67288"/>
    <w:rsid w:val="00E70255"/>
    <w:rsid w:val="00E70BB4"/>
    <w:rsid w:val="00E7109A"/>
    <w:rsid w:val="00E72477"/>
    <w:rsid w:val="00E72CC4"/>
    <w:rsid w:val="00E7423F"/>
    <w:rsid w:val="00E7617F"/>
    <w:rsid w:val="00E7647E"/>
    <w:rsid w:val="00E81B62"/>
    <w:rsid w:val="00E857BA"/>
    <w:rsid w:val="00E907EC"/>
    <w:rsid w:val="00E9308A"/>
    <w:rsid w:val="00E95851"/>
    <w:rsid w:val="00E95A39"/>
    <w:rsid w:val="00E96AE8"/>
    <w:rsid w:val="00E977BB"/>
    <w:rsid w:val="00EA1067"/>
    <w:rsid w:val="00EA13E8"/>
    <w:rsid w:val="00EA395A"/>
    <w:rsid w:val="00EA3963"/>
    <w:rsid w:val="00EA3C73"/>
    <w:rsid w:val="00EA48D5"/>
    <w:rsid w:val="00EA6EE7"/>
    <w:rsid w:val="00EB1E3D"/>
    <w:rsid w:val="00EB6D15"/>
    <w:rsid w:val="00EB7488"/>
    <w:rsid w:val="00EC3254"/>
    <w:rsid w:val="00EC3D8D"/>
    <w:rsid w:val="00EC58D3"/>
    <w:rsid w:val="00EC660D"/>
    <w:rsid w:val="00EC669C"/>
    <w:rsid w:val="00ED23D6"/>
    <w:rsid w:val="00ED34C0"/>
    <w:rsid w:val="00ED3DB8"/>
    <w:rsid w:val="00ED51AE"/>
    <w:rsid w:val="00ED5B85"/>
    <w:rsid w:val="00ED651A"/>
    <w:rsid w:val="00ED66EF"/>
    <w:rsid w:val="00EE11DA"/>
    <w:rsid w:val="00EE285B"/>
    <w:rsid w:val="00EE312A"/>
    <w:rsid w:val="00EE410B"/>
    <w:rsid w:val="00EE45FC"/>
    <w:rsid w:val="00EE63DA"/>
    <w:rsid w:val="00EE673D"/>
    <w:rsid w:val="00EE7949"/>
    <w:rsid w:val="00EE7B4C"/>
    <w:rsid w:val="00EF0DC1"/>
    <w:rsid w:val="00EF152E"/>
    <w:rsid w:val="00EF1E3D"/>
    <w:rsid w:val="00EF21BA"/>
    <w:rsid w:val="00EF3873"/>
    <w:rsid w:val="00EF3BBF"/>
    <w:rsid w:val="00EF46F0"/>
    <w:rsid w:val="00EF54AB"/>
    <w:rsid w:val="00EF58BB"/>
    <w:rsid w:val="00EF7B21"/>
    <w:rsid w:val="00F030C9"/>
    <w:rsid w:val="00F03EEE"/>
    <w:rsid w:val="00F04525"/>
    <w:rsid w:val="00F10063"/>
    <w:rsid w:val="00F111D0"/>
    <w:rsid w:val="00F11833"/>
    <w:rsid w:val="00F12DD7"/>
    <w:rsid w:val="00F153EF"/>
    <w:rsid w:val="00F1684F"/>
    <w:rsid w:val="00F16919"/>
    <w:rsid w:val="00F231B0"/>
    <w:rsid w:val="00F30599"/>
    <w:rsid w:val="00F3164A"/>
    <w:rsid w:val="00F325E0"/>
    <w:rsid w:val="00F341F0"/>
    <w:rsid w:val="00F36945"/>
    <w:rsid w:val="00F37162"/>
    <w:rsid w:val="00F37315"/>
    <w:rsid w:val="00F37AD2"/>
    <w:rsid w:val="00F37E04"/>
    <w:rsid w:val="00F404C3"/>
    <w:rsid w:val="00F41256"/>
    <w:rsid w:val="00F41A8B"/>
    <w:rsid w:val="00F41B7E"/>
    <w:rsid w:val="00F424A0"/>
    <w:rsid w:val="00F43666"/>
    <w:rsid w:val="00F44E6A"/>
    <w:rsid w:val="00F4566E"/>
    <w:rsid w:val="00F46260"/>
    <w:rsid w:val="00F61B9C"/>
    <w:rsid w:val="00F61E36"/>
    <w:rsid w:val="00F6697C"/>
    <w:rsid w:val="00F67232"/>
    <w:rsid w:val="00F70F69"/>
    <w:rsid w:val="00F72F39"/>
    <w:rsid w:val="00F735DD"/>
    <w:rsid w:val="00F73CBA"/>
    <w:rsid w:val="00F75F5F"/>
    <w:rsid w:val="00F76E8C"/>
    <w:rsid w:val="00F82686"/>
    <w:rsid w:val="00F85408"/>
    <w:rsid w:val="00F8582C"/>
    <w:rsid w:val="00F86F45"/>
    <w:rsid w:val="00F90363"/>
    <w:rsid w:val="00F9174C"/>
    <w:rsid w:val="00F91DA9"/>
    <w:rsid w:val="00F91DD7"/>
    <w:rsid w:val="00F93EC1"/>
    <w:rsid w:val="00F97155"/>
    <w:rsid w:val="00FA0EED"/>
    <w:rsid w:val="00FA21BC"/>
    <w:rsid w:val="00FA2F1C"/>
    <w:rsid w:val="00FA3C96"/>
    <w:rsid w:val="00FA3EC1"/>
    <w:rsid w:val="00FA5892"/>
    <w:rsid w:val="00FA5F04"/>
    <w:rsid w:val="00FB17DC"/>
    <w:rsid w:val="00FB1BEE"/>
    <w:rsid w:val="00FB2EA4"/>
    <w:rsid w:val="00FB6841"/>
    <w:rsid w:val="00FB73AF"/>
    <w:rsid w:val="00FB7764"/>
    <w:rsid w:val="00FC0969"/>
    <w:rsid w:val="00FC0E99"/>
    <w:rsid w:val="00FC2C72"/>
    <w:rsid w:val="00FC490F"/>
    <w:rsid w:val="00FD00F5"/>
    <w:rsid w:val="00FD3188"/>
    <w:rsid w:val="00FD39F7"/>
    <w:rsid w:val="00FD3CAD"/>
    <w:rsid w:val="00FD4D1B"/>
    <w:rsid w:val="00FD52CC"/>
    <w:rsid w:val="00FD76E9"/>
    <w:rsid w:val="00FD7BA7"/>
    <w:rsid w:val="00FE0220"/>
    <w:rsid w:val="00FE0638"/>
    <w:rsid w:val="00FE2BF5"/>
    <w:rsid w:val="00FE47AC"/>
    <w:rsid w:val="00FE4B3E"/>
    <w:rsid w:val="00FE4BC0"/>
    <w:rsid w:val="00FE6A0B"/>
    <w:rsid w:val="00FF3A8A"/>
    <w:rsid w:val="00FF581D"/>
    <w:rsid w:val="00FF69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d4d4d"/>
    </o:shapedefaults>
    <o:shapelayout v:ext="edit">
      <o:idmap v:ext="edit" data="1"/>
    </o:shapelayout>
  </w:shapeDefaults>
  <w:decimalSymbol w:val=","/>
  <w:listSeparator w:val=";"/>
  <w14:docId w14:val="555D2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qFormat/>
    <w:rsid w:val="005A58B2"/>
    <w:rPr>
      <w:sz w:val="24"/>
      <w:szCs w:val="24"/>
    </w:rPr>
  </w:style>
  <w:style w:type="paragraph" w:styleId="Nagwek1">
    <w:name w:val="heading 1"/>
    <w:basedOn w:val="Normalny"/>
    <w:next w:val="Normalny"/>
    <w:link w:val="Nagwek1Znak"/>
    <w:qFormat/>
    <w:rsid w:val="008358A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07477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nhideWhenUsed/>
    <w:qFormat/>
    <w:rsid w:val="00074776"/>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EE11DA"/>
    <w:pPr>
      <w:tabs>
        <w:tab w:val="center" w:pos="4536"/>
        <w:tab w:val="right" w:pos="9072"/>
      </w:tabs>
    </w:pPr>
  </w:style>
  <w:style w:type="paragraph" w:styleId="Stopka">
    <w:name w:val="footer"/>
    <w:basedOn w:val="Normalny"/>
    <w:link w:val="StopkaZnak"/>
    <w:uiPriority w:val="99"/>
    <w:rsid w:val="00EE11DA"/>
    <w:pPr>
      <w:tabs>
        <w:tab w:val="center" w:pos="4536"/>
        <w:tab w:val="right" w:pos="9072"/>
      </w:tabs>
    </w:pPr>
  </w:style>
  <w:style w:type="paragraph" w:styleId="Akapitzlist">
    <w:name w:val="List Paragraph"/>
    <w:basedOn w:val="Normalny"/>
    <w:uiPriority w:val="34"/>
    <w:qFormat/>
    <w:rsid w:val="00ED66EF"/>
    <w:pPr>
      <w:spacing w:after="200" w:line="276" w:lineRule="auto"/>
      <w:ind w:left="720"/>
      <w:contextualSpacing/>
    </w:pPr>
    <w:rPr>
      <w:rFonts w:asciiTheme="minorHAnsi" w:eastAsiaTheme="minorHAnsi" w:hAnsiTheme="minorHAnsi" w:cstheme="minorBidi"/>
      <w:sz w:val="22"/>
      <w:szCs w:val="22"/>
      <w:lang w:eastAsia="en-US"/>
    </w:rPr>
  </w:style>
  <w:style w:type="character" w:styleId="Hipercze">
    <w:name w:val="Hyperlink"/>
    <w:basedOn w:val="Domylnaczcionkaakapitu"/>
    <w:uiPriority w:val="99"/>
    <w:unhideWhenUsed/>
    <w:rsid w:val="00ED66EF"/>
    <w:rPr>
      <w:color w:val="0000FF" w:themeColor="hyperlink"/>
      <w:u w:val="single"/>
    </w:rPr>
  </w:style>
  <w:style w:type="paragraph" w:styleId="HTML-wstpniesformatowany">
    <w:name w:val="HTML Preformatted"/>
    <w:basedOn w:val="Normalny"/>
    <w:link w:val="HTML-wstpniesformatowanyZnak"/>
    <w:uiPriority w:val="99"/>
    <w:unhideWhenUsed/>
    <w:rsid w:val="005D5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rsid w:val="005D57D1"/>
    <w:rPr>
      <w:rFonts w:ascii="Courier New" w:hAnsi="Courier New" w:cs="Courier New"/>
    </w:rPr>
  </w:style>
  <w:style w:type="character" w:customStyle="1" w:styleId="Nagwek1Znak">
    <w:name w:val="Nagłówek 1 Znak"/>
    <w:basedOn w:val="Domylnaczcionkaakapitu"/>
    <w:link w:val="Nagwek1"/>
    <w:rsid w:val="008358A3"/>
    <w:rPr>
      <w:rFonts w:asciiTheme="majorHAnsi" w:eastAsiaTheme="majorEastAsia" w:hAnsiTheme="majorHAnsi" w:cstheme="majorBidi"/>
      <w:b/>
      <w:bCs/>
      <w:color w:val="365F91" w:themeColor="accent1" w:themeShade="BF"/>
      <w:sz w:val="28"/>
      <w:szCs w:val="28"/>
    </w:rPr>
  </w:style>
  <w:style w:type="character" w:customStyle="1" w:styleId="StopkaZnak">
    <w:name w:val="Stopka Znak"/>
    <w:basedOn w:val="Domylnaczcionkaakapitu"/>
    <w:link w:val="Stopka"/>
    <w:uiPriority w:val="99"/>
    <w:rsid w:val="005568D2"/>
    <w:rPr>
      <w:sz w:val="24"/>
      <w:szCs w:val="24"/>
    </w:rPr>
  </w:style>
  <w:style w:type="paragraph" w:styleId="Tekstprzypisudolnego">
    <w:name w:val="footnote text"/>
    <w:basedOn w:val="Normalny"/>
    <w:link w:val="TekstprzypisudolnegoZnak"/>
    <w:rsid w:val="002F39A1"/>
    <w:rPr>
      <w:sz w:val="20"/>
      <w:szCs w:val="20"/>
    </w:rPr>
  </w:style>
  <w:style w:type="character" w:customStyle="1" w:styleId="TekstprzypisudolnegoZnak">
    <w:name w:val="Tekst przypisu dolnego Znak"/>
    <w:basedOn w:val="Domylnaczcionkaakapitu"/>
    <w:link w:val="Tekstprzypisudolnego"/>
    <w:rsid w:val="002F39A1"/>
  </w:style>
  <w:style w:type="character" w:styleId="Odwoanieprzypisudolnego">
    <w:name w:val="footnote reference"/>
    <w:basedOn w:val="Domylnaczcionkaakapitu"/>
    <w:rsid w:val="002F39A1"/>
    <w:rPr>
      <w:vertAlign w:val="superscript"/>
    </w:rPr>
  </w:style>
  <w:style w:type="table" w:styleId="Tabela-Siatka">
    <w:name w:val="Table Grid"/>
    <w:basedOn w:val="Standardowy"/>
    <w:rsid w:val="00C600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nhideWhenUsed/>
    <w:qFormat/>
    <w:rsid w:val="00DD239E"/>
    <w:pPr>
      <w:spacing w:before="240" w:after="120"/>
    </w:pPr>
    <w:rPr>
      <w:b/>
      <w:bCs/>
      <w:color w:val="000000" w:themeColor="text1"/>
      <w:szCs w:val="18"/>
    </w:rPr>
  </w:style>
  <w:style w:type="paragraph" w:styleId="Tekstprzypisukocowego">
    <w:name w:val="endnote text"/>
    <w:basedOn w:val="Normalny"/>
    <w:link w:val="TekstprzypisukocowegoZnak"/>
    <w:rsid w:val="00AC1E9E"/>
    <w:rPr>
      <w:sz w:val="20"/>
      <w:szCs w:val="20"/>
    </w:rPr>
  </w:style>
  <w:style w:type="character" w:customStyle="1" w:styleId="TekstprzypisukocowegoZnak">
    <w:name w:val="Tekst przypisu końcowego Znak"/>
    <w:basedOn w:val="Domylnaczcionkaakapitu"/>
    <w:link w:val="Tekstprzypisukocowego"/>
    <w:rsid w:val="00AC1E9E"/>
  </w:style>
  <w:style w:type="character" w:styleId="Odwoanieprzypisukocowego">
    <w:name w:val="endnote reference"/>
    <w:basedOn w:val="Domylnaczcionkaakapitu"/>
    <w:rsid w:val="00AC1E9E"/>
    <w:rPr>
      <w:vertAlign w:val="superscript"/>
    </w:rPr>
  </w:style>
  <w:style w:type="character" w:styleId="Pogrubienie">
    <w:name w:val="Strong"/>
    <w:basedOn w:val="Domylnaczcionkaakapitu"/>
    <w:uiPriority w:val="22"/>
    <w:qFormat/>
    <w:rsid w:val="00BB0DC9"/>
    <w:rPr>
      <w:b/>
      <w:bCs/>
    </w:rPr>
  </w:style>
  <w:style w:type="paragraph" w:styleId="Tekstdymka">
    <w:name w:val="Balloon Text"/>
    <w:basedOn w:val="Normalny"/>
    <w:link w:val="TekstdymkaZnak"/>
    <w:rsid w:val="00A86D84"/>
    <w:rPr>
      <w:rFonts w:ascii="Tahoma" w:hAnsi="Tahoma" w:cs="Tahoma"/>
      <w:sz w:val="16"/>
      <w:szCs w:val="16"/>
    </w:rPr>
  </w:style>
  <w:style w:type="character" w:customStyle="1" w:styleId="TekstdymkaZnak">
    <w:name w:val="Tekst dymka Znak"/>
    <w:basedOn w:val="Domylnaczcionkaakapitu"/>
    <w:link w:val="Tekstdymka"/>
    <w:rsid w:val="00A86D84"/>
    <w:rPr>
      <w:rFonts w:ascii="Tahoma" w:hAnsi="Tahoma" w:cs="Tahoma"/>
      <w:sz w:val="16"/>
      <w:szCs w:val="16"/>
    </w:rPr>
  </w:style>
  <w:style w:type="paragraph" w:styleId="Nagwekspisutreci">
    <w:name w:val="TOC Heading"/>
    <w:basedOn w:val="Nagwek1"/>
    <w:next w:val="Normalny"/>
    <w:uiPriority w:val="39"/>
    <w:unhideWhenUsed/>
    <w:qFormat/>
    <w:rsid w:val="00074776"/>
    <w:pPr>
      <w:spacing w:line="276" w:lineRule="auto"/>
      <w:outlineLvl w:val="9"/>
    </w:pPr>
    <w:rPr>
      <w:lang w:eastAsia="en-US"/>
    </w:rPr>
  </w:style>
  <w:style w:type="paragraph" w:styleId="Spistreci2">
    <w:name w:val="toc 2"/>
    <w:basedOn w:val="Normalny"/>
    <w:next w:val="Normalny"/>
    <w:autoRedefine/>
    <w:uiPriority w:val="39"/>
    <w:unhideWhenUsed/>
    <w:qFormat/>
    <w:rsid w:val="00263291"/>
    <w:pPr>
      <w:spacing w:after="100" w:line="276" w:lineRule="auto"/>
      <w:ind w:left="220"/>
    </w:pPr>
    <w:rPr>
      <w:rFonts w:eastAsiaTheme="minorEastAsia" w:cstheme="minorBidi"/>
      <w:szCs w:val="22"/>
      <w:lang w:eastAsia="en-US"/>
    </w:rPr>
  </w:style>
  <w:style w:type="paragraph" w:styleId="Spistreci1">
    <w:name w:val="toc 1"/>
    <w:basedOn w:val="Normalny"/>
    <w:next w:val="Normalny"/>
    <w:autoRedefine/>
    <w:uiPriority w:val="39"/>
    <w:unhideWhenUsed/>
    <w:qFormat/>
    <w:rsid w:val="00263291"/>
    <w:pPr>
      <w:spacing w:after="100" w:line="276" w:lineRule="auto"/>
    </w:pPr>
    <w:rPr>
      <w:rFonts w:eastAsiaTheme="minorEastAsia" w:cstheme="minorBidi"/>
      <w:b/>
      <w:szCs w:val="22"/>
      <w:lang w:eastAsia="en-US"/>
    </w:rPr>
  </w:style>
  <w:style w:type="paragraph" w:styleId="Spistreci3">
    <w:name w:val="toc 3"/>
    <w:basedOn w:val="Normalny"/>
    <w:next w:val="Normalny"/>
    <w:autoRedefine/>
    <w:uiPriority w:val="39"/>
    <w:unhideWhenUsed/>
    <w:qFormat/>
    <w:rsid w:val="00263291"/>
    <w:pPr>
      <w:spacing w:after="100" w:line="276" w:lineRule="auto"/>
      <w:ind w:left="440"/>
    </w:pPr>
    <w:rPr>
      <w:rFonts w:eastAsiaTheme="minorEastAsia" w:cstheme="minorBidi"/>
      <w:i/>
      <w:szCs w:val="22"/>
      <w:lang w:eastAsia="en-US"/>
    </w:rPr>
  </w:style>
  <w:style w:type="character" w:customStyle="1" w:styleId="Nagwek2Znak">
    <w:name w:val="Nagłówek 2 Znak"/>
    <w:basedOn w:val="Domylnaczcionkaakapitu"/>
    <w:link w:val="Nagwek2"/>
    <w:rsid w:val="00074776"/>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rsid w:val="00074776"/>
    <w:rPr>
      <w:rFonts w:asciiTheme="majorHAnsi" w:eastAsiaTheme="majorEastAsia" w:hAnsiTheme="majorHAnsi" w:cstheme="majorBidi"/>
      <w:b/>
      <w:bCs/>
      <w:color w:val="4F81BD" w:themeColor="accent1"/>
      <w:sz w:val="24"/>
      <w:szCs w:val="24"/>
    </w:rPr>
  </w:style>
  <w:style w:type="table" w:styleId="Jasnalistaakcent5">
    <w:name w:val="Light List Accent 5"/>
    <w:basedOn w:val="Standardowy"/>
    <w:uiPriority w:val="61"/>
    <w:rsid w:val="0096005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rednialista1akcent5">
    <w:name w:val="Medium List 1 Accent 5"/>
    <w:basedOn w:val="Standardowy"/>
    <w:uiPriority w:val="65"/>
    <w:rsid w:val="0096005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siatka2akcent5">
    <w:name w:val="Medium Grid 2 Accent 5"/>
    <w:basedOn w:val="Standardowy"/>
    <w:uiPriority w:val="68"/>
    <w:rsid w:val="0096005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3akcent1">
    <w:name w:val="Medium Grid 3 Accent 1"/>
    <w:basedOn w:val="Standardowy"/>
    <w:uiPriority w:val="69"/>
    <w:rsid w:val="0096005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Jasnasiatkaakcent11">
    <w:name w:val="Jasna siatka — akcent 11"/>
    <w:basedOn w:val="Standardowy"/>
    <w:uiPriority w:val="62"/>
    <w:rsid w:val="0096005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5">
    <w:name w:val="Light Grid Accent 5"/>
    <w:basedOn w:val="Standardowy"/>
    <w:uiPriority w:val="62"/>
    <w:rsid w:val="00C53E1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EB6D15"/>
    <w:pPr>
      <w:autoSpaceDE w:val="0"/>
      <w:autoSpaceDN w:val="0"/>
      <w:adjustRightInd w:val="0"/>
    </w:pPr>
    <w:rPr>
      <w:color w:val="000000"/>
      <w:sz w:val="24"/>
      <w:szCs w:val="24"/>
    </w:rPr>
  </w:style>
  <w:style w:type="character" w:styleId="Odwoaniedokomentarza">
    <w:name w:val="annotation reference"/>
    <w:basedOn w:val="Domylnaczcionkaakapitu"/>
    <w:semiHidden/>
    <w:unhideWhenUsed/>
    <w:rsid w:val="00DB7A17"/>
    <w:rPr>
      <w:sz w:val="16"/>
      <w:szCs w:val="16"/>
    </w:rPr>
  </w:style>
  <w:style w:type="paragraph" w:styleId="Tekstkomentarza">
    <w:name w:val="annotation text"/>
    <w:basedOn w:val="Normalny"/>
    <w:link w:val="TekstkomentarzaZnak"/>
    <w:unhideWhenUsed/>
    <w:rsid w:val="00DB7A17"/>
    <w:rPr>
      <w:sz w:val="20"/>
      <w:szCs w:val="20"/>
    </w:rPr>
  </w:style>
  <w:style w:type="character" w:customStyle="1" w:styleId="TekstkomentarzaZnak">
    <w:name w:val="Tekst komentarza Znak"/>
    <w:basedOn w:val="Domylnaczcionkaakapitu"/>
    <w:link w:val="Tekstkomentarza"/>
    <w:rsid w:val="00DB7A17"/>
  </w:style>
  <w:style w:type="paragraph" w:styleId="Tematkomentarza">
    <w:name w:val="annotation subject"/>
    <w:basedOn w:val="Tekstkomentarza"/>
    <w:next w:val="Tekstkomentarza"/>
    <w:link w:val="TematkomentarzaZnak"/>
    <w:semiHidden/>
    <w:unhideWhenUsed/>
    <w:rsid w:val="00DB7A17"/>
    <w:rPr>
      <w:b/>
      <w:bCs/>
    </w:rPr>
  </w:style>
  <w:style w:type="character" w:customStyle="1" w:styleId="TematkomentarzaZnak">
    <w:name w:val="Temat komentarza Znak"/>
    <w:basedOn w:val="TekstkomentarzaZnak"/>
    <w:link w:val="Tematkomentarza"/>
    <w:semiHidden/>
    <w:rsid w:val="00DB7A17"/>
    <w:rPr>
      <w:b/>
      <w:bCs/>
    </w:rPr>
  </w:style>
  <w:style w:type="paragraph" w:styleId="Poprawka">
    <w:name w:val="Revision"/>
    <w:hidden/>
    <w:uiPriority w:val="99"/>
    <w:semiHidden/>
    <w:rsid w:val="000F7063"/>
    <w:rPr>
      <w:sz w:val="24"/>
      <w:szCs w:val="24"/>
    </w:rPr>
  </w:style>
  <w:style w:type="paragraph" w:styleId="Spisilustracji">
    <w:name w:val="table of figures"/>
    <w:basedOn w:val="Normalny"/>
    <w:next w:val="Normalny"/>
    <w:uiPriority w:val="99"/>
    <w:unhideWhenUsed/>
    <w:rsid w:val="00651C84"/>
  </w:style>
  <w:style w:type="character" w:styleId="UyteHipercze">
    <w:name w:val="FollowedHyperlink"/>
    <w:basedOn w:val="Domylnaczcionkaakapitu"/>
    <w:semiHidden/>
    <w:unhideWhenUsed/>
    <w:rsid w:val="00FD00F5"/>
    <w:rPr>
      <w:color w:val="800080" w:themeColor="followedHyperlink"/>
      <w:u w:val="single"/>
    </w:rPr>
  </w:style>
  <w:style w:type="paragraph" w:customStyle="1" w:styleId="StylKonspektynumerowane14pktPogrubienieZlewej0cmWy">
    <w:name w:val="Styl Konspekty numerowane 14 pkt Pogrubienie Z lewej:  0 cm Wy..."/>
    <w:basedOn w:val="Nagwek1"/>
    <w:rsid w:val="000951CE"/>
    <w:pPr>
      <w:spacing w:before="240" w:after="60" w:line="360" w:lineRule="auto"/>
      <w:jc w:val="both"/>
    </w:pPr>
    <w:rPr>
      <w:rFonts w:ascii="Times New Roman" w:hAnsi="Times New Roman" w:cs="Times New Roman"/>
      <w:color w:val="auto"/>
      <w:sz w:val="32"/>
      <w:szCs w:val="32"/>
    </w:rPr>
  </w:style>
  <w:style w:type="paragraph" w:customStyle="1" w:styleId="Podrozdzia">
    <w:name w:val="Podrozdział"/>
    <w:basedOn w:val="StylKonspektynumerowane14pktPogrubienieZlewej0cmWy"/>
    <w:qFormat/>
    <w:rsid w:val="00295ED3"/>
    <w:pPr>
      <w:numPr>
        <w:ilvl w:val="1"/>
        <w:numId w:val="4"/>
      </w:numPr>
      <w:outlineLvl w:val="1"/>
    </w:pPr>
    <w:rPr>
      <w:sz w:val="28"/>
      <w:szCs w:val="28"/>
    </w:rPr>
  </w:style>
  <w:style w:type="paragraph" w:customStyle="1" w:styleId="Styl1">
    <w:name w:val="Styl1"/>
    <w:basedOn w:val="Podrozdzia"/>
    <w:qFormat/>
    <w:rsid w:val="00263291"/>
  </w:style>
  <w:style w:type="paragraph" w:customStyle="1" w:styleId="Paragraf">
    <w:name w:val="Paragraf"/>
    <w:basedOn w:val="Nagwek3"/>
    <w:qFormat/>
    <w:rsid w:val="00883501"/>
    <w:pPr>
      <w:numPr>
        <w:ilvl w:val="2"/>
        <w:numId w:val="4"/>
      </w:numPr>
      <w:spacing w:before="60" w:after="120"/>
    </w:pPr>
    <w:rPr>
      <w:rFonts w:ascii="Times New Roman" w:hAnsi="Times New Roman"/>
      <w:color w:val="000000" w:themeColor="text1"/>
    </w:rPr>
  </w:style>
  <w:style w:type="character" w:customStyle="1" w:styleId="NagwekZnak">
    <w:name w:val="Nagłówek Znak"/>
    <w:basedOn w:val="Domylnaczcionkaakapitu"/>
    <w:link w:val="Nagwek"/>
    <w:uiPriority w:val="99"/>
    <w:rsid w:val="000C57A0"/>
    <w:rPr>
      <w:sz w:val="24"/>
      <w:szCs w:val="24"/>
    </w:rPr>
  </w:style>
  <w:style w:type="character" w:customStyle="1" w:styleId="Nierozpoznanawzmianka1">
    <w:name w:val="Nierozpoznana wzmianka1"/>
    <w:basedOn w:val="Domylnaczcionkaakapitu"/>
    <w:uiPriority w:val="99"/>
    <w:semiHidden/>
    <w:unhideWhenUsed/>
    <w:rsid w:val="00105103"/>
    <w:rPr>
      <w:color w:val="605E5C"/>
      <w:shd w:val="clear" w:color="auto" w:fill="E1DFDD"/>
    </w:rPr>
  </w:style>
  <w:style w:type="paragraph" w:customStyle="1" w:styleId="Akapitzlist1">
    <w:name w:val="Akapit z listą1"/>
    <w:basedOn w:val="Normalny"/>
    <w:uiPriority w:val="99"/>
    <w:rsid w:val="0077741A"/>
    <w:pPr>
      <w:widowControl w:val="0"/>
      <w:suppressAutoHyphens/>
      <w:ind w:left="720"/>
    </w:pPr>
    <w:rPr>
      <w:rFonts w:ascii="DejaVu Sans" w:hAnsi="DejaVu Sans" w:cs="Calibri"/>
      <w:lang w:eastAsia="ar-SA"/>
    </w:rPr>
  </w:style>
  <w:style w:type="paragraph" w:customStyle="1" w:styleId="Bezodstpw1">
    <w:name w:val="Bez odstępów1"/>
    <w:uiPriority w:val="99"/>
    <w:rsid w:val="0077741A"/>
    <w:rPr>
      <w:rFonts w:ascii="Calibri" w:hAnsi="Calibri"/>
      <w:sz w:val="22"/>
      <w:szCs w:val="22"/>
      <w:lang w:eastAsia="en-US"/>
    </w:rPr>
  </w:style>
  <w:style w:type="character" w:styleId="Odwoaniedelikatne">
    <w:name w:val="Subtle Reference"/>
    <w:basedOn w:val="Domylnaczcionkaakapitu"/>
    <w:uiPriority w:val="31"/>
    <w:qFormat/>
    <w:rsid w:val="00AE07B9"/>
    <w:rPr>
      <w:smallCaps/>
      <w:color w:val="5A5A5A" w:themeColor="text1" w:themeTint="A5"/>
    </w:rPr>
  </w:style>
  <w:style w:type="character" w:styleId="Nierozpoznanawzmianka">
    <w:name w:val="Unresolved Mention"/>
    <w:basedOn w:val="Domylnaczcionkaakapitu"/>
    <w:uiPriority w:val="99"/>
    <w:semiHidden/>
    <w:unhideWhenUsed/>
    <w:rsid w:val="00A808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87074">
      <w:bodyDiv w:val="1"/>
      <w:marLeft w:val="0"/>
      <w:marRight w:val="0"/>
      <w:marTop w:val="0"/>
      <w:marBottom w:val="0"/>
      <w:divBdr>
        <w:top w:val="none" w:sz="0" w:space="0" w:color="auto"/>
        <w:left w:val="none" w:sz="0" w:space="0" w:color="auto"/>
        <w:bottom w:val="none" w:sz="0" w:space="0" w:color="auto"/>
        <w:right w:val="none" w:sz="0" w:space="0" w:color="auto"/>
      </w:divBdr>
    </w:div>
    <w:div w:id="374233624">
      <w:bodyDiv w:val="1"/>
      <w:marLeft w:val="0"/>
      <w:marRight w:val="0"/>
      <w:marTop w:val="0"/>
      <w:marBottom w:val="0"/>
      <w:divBdr>
        <w:top w:val="none" w:sz="0" w:space="0" w:color="auto"/>
        <w:left w:val="none" w:sz="0" w:space="0" w:color="auto"/>
        <w:bottom w:val="none" w:sz="0" w:space="0" w:color="auto"/>
        <w:right w:val="none" w:sz="0" w:space="0" w:color="auto"/>
      </w:divBdr>
    </w:div>
    <w:div w:id="695079711">
      <w:bodyDiv w:val="1"/>
      <w:marLeft w:val="0"/>
      <w:marRight w:val="0"/>
      <w:marTop w:val="0"/>
      <w:marBottom w:val="0"/>
      <w:divBdr>
        <w:top w:val="none" w:sz="0" w:space="0" w:color="auto"/>
        <w:left w:val="none" w:sz="0" w:space="0" w:color="auto"/>
        <w:bottom w:val="none" w:sz="0" w:space="0" w:color="auto"/>
        <w:right w:val="none" w:sz="0" w:space="0" w:color="auto"/>
      </w:divBdr>
    </w:div>
    <w:div w:id="1305964216">
      <w:bodyDiv w:val="1"/>
      <w:marLeft w:val="0"/>
      <w:marRight w:val="0"/>
      <w:marTop w:val="0"/>
      <w:marBottom w:val="0"/>
      <w:divBdr>
        <w:top w:val="none" w:sz="0" w:space="0" w:color="auto"/>
        <w:left w:val="none" w:sz="0" w:space="0" w:color="auto"/>
        <w:bottom w:val="none" w:sz="0" w:space="0" w:color="auto"/>
        <w:right w:val="none" w:sz="0" w:space="0" w:color="auto"/>
      </w:divBdr>
      <w:divsChild>
        <w:div w:id="1453161658">
          <w:marLeft w:val="0"/>
          <w:marRight w:val="0"/>
          <w:marTop w:val="0"/>
          <w:marBottom w:val="0"/>
          <w:divBdr>
            <w:top w:val="none" w:sz="0" w:space="0" w:color="auto"/>
            <w:left w:val="none" w:sz="0" w:space="0" w:color="auto"/>
            <w:bottom w:val="none" w:sz="0" w:space="0" w:color="auto"/>
            <w:right w:val="none" w:sz="0" w:space="0" w:color="auto"/>
          </w:divBdr>
        </w:div>
        <w:div w:id="200168179">
          <w:marLeft w:val="0"/>
          <w:marRight w:val="0"/>
          <w:marTop w:val="0"/>
          <w:marBottom w:val="0"/>
          <w:divBdr>
            <w:top w:val="none" w:sz="0" w:space="0" w:color="auto"/>
            <w:left w:val="none" w:sz="0" w:space="0" w:color="auto"/>
            <w:bottom w:val="none" w:sz="0" w:space="0" w:color="auto"/>
            <w:right w:val="none" w:sz="0" w:space="0" w:color="auto"/>
          </w:divBdr>
        </w:div>
      </w:divsChild>
    </w:div>
    <w:div w:id="156009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yperlink" Target="https://mfiles.pl/pl/index.php/Badania_marketingowe"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s://www.specialspace.pl/news/10/4/Test-5-sekund-szybki-spos&#243;b-&#380;eby-znale&#378;&#263;-b&#322;&#281;dy-na-stronie"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footer" Target="footer4.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c:spPr>
          <c:invertIfNegative val="0"/>
          <c:cat>
            <c:strRef>
              <c:f>Arkusz1!$A$2:$A$5</c:f>
              <c:strCache>
                <c:ptCount val="4"/>
                <c:pt idx="0">
                  <c:v>Kategoria 1</c:v>
                </c:pt>
                <c:pt idx="1">
                  <c:v>Kategoria 2</c:v>
                </c:pt>
                <c:pt idx="2">
                  <c:v>Kategoria 3</c:v>
                </c:pt>
                <c:pt idx="3">
                  <c:v>Kategoria 4</c:v>
                </c:pt>
              </c:strCache>
            </c:strRef>
          </c:cat>
          <c:val>
            <c:numRef>
              <c:f>Arkusz1!$B$2:$B$5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2849-43D3-9B3D-595A9055A0DC}"/>
            </c:ext>
          </c:extLst>
        </c:ser>
        <c:ser>
          <c:idx val="1"/>
          <c:order val="1"/>
          <c:tx>
            <c:strRef>
              <c:f>Arkusz1!$C$1</c:f>
              <c:strCache>
                <c:ptCount val="1"/>
                <c:pt idx="0">
                  <c:v>Seria 2</c:v>
                </c:pt>
              </c:strCache>
            </c:strRef>
          </c:tx>
          <c:spPr>
            <a:solidFill>
              <a:schemeClr val="accent2"/>
            </a:solidFill>
            <a:ln>
              <a:noFill/>
            </a:ln>
            <a:effectLst/>
          </c:spPr>
          <c:invertIfNegative val="0"/>
          <c:cat>
            <c:strRef>
              <c:f>Arkusz1!$A$2:$A$5</c:f>
              <c:strCache>
                <c:ptCount val="4"/>
                <c:pt idx="0">
                  <c:v>Kategoria 1</c:v>
                </c:pt>
                <c:pt idx="1">
                  <c:v>Kategoria 2</c:v>
                </c:pt>
                <c:pt idx="2">
                  <c:v>Kategoria 3</c:v>
                </c:pt>
                <c:pt idx="3">
                  <c:v>Kategoria 4</c:v>
                </c:pt>
              </c:strCache>
            </c:strRef>
          </c:cat>
          <c:val>
            <c:numRef>
              <c:f>Arkusz1!$C$2:$C$5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2849-43D3-9B3D-595A9055A0DC}"/>
            </c:ext>
          </c:extLst>
        </c:ser>
        <c:ser>
          <c:idx val="2"/>
          <c:order val="2"/>
          <c:tx>
            <c:strRef>
              <c:f>Arkusz1!$D$1</c:f>
              <c:strCache>
                <c:ptCount val="1"/>
                <c:pt idx="0">
                  <c:v>Seria 3</c:v>
                </c:pt>
              </c:strCache>
            </c:strRef>
          </c:tx>
          <c:spPr>
            <a:solidFill>
              <a:schemeClr val="accent3"/>
            </a:solidFill>
            <a:ln>
              <a:noFill/>
            </a:ln>
            <a:effectLst/>
          </c:spPr>
          <c:invertIfNegative val="0"/>
          <c:cat>
            <c:strRef>
              <c:f>Arkusz1!$A$2:$A$5</c:f>
              <c:strCache>
                <c:ptCount val="4"/>
                <c:pt idx="0">
                  <c:v>Kategoria 1</c:v>
                </c:pt>
                <c:pt idx="1">
                  <c:v>Kategoria 2</c:v>
                </c:pt>
                <c:pt idx="2">
                  <c:v>Kategoria 3</c:v>
                </c:pt>
                <c:pt idx="3">
                  <c:v>Kategoria 4</c:v>
                </c:pt>
              </c:strCache>
            </c:strRef>
          </c:cat>
          <c:val>
            <c:numRef>
              <c:f>Arkusz1!$D$2:$D$5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2849-43D3-9B3D-595A9055A0DC}"/>
            </c:ext>
          </c:extLst>
        </c:ser>
        <c:dLbls>
          <c:showLegendKey val="0"/>
          <c:showVal val="0"/>
          <c:showCatName val="0"/>
          <c:showSerName val="0"/>
          <c:showPercent val="0"/>
          <c:showBubbleSize val="0"/>
        </c:dLbls>
        <c:gapWidth val="75"/>
        <c:overlap val="-25"/>
        <c:axId val="-557571504"/>
        <c:axId val="-557579120"/>
      </c:barChart>
      <c:catAx>
        <c:axId val="-557571504"/>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579120"/>
        <c:crosses val="autoZero"/>
        <c:auto val="1"/>
        <c:lblAlgn val="ctr"/>
        <c:lblOffset val="100"/>
        <c:noMultiLvlLbl val="0"/>
      </c:catAx>
      <c:valAx>
        <c:axId val="-557579120"/>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7571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DF9978-047E-4E0C-8FD2-1E8A904EF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7646</Words>
  <Characters>45878</Characters>
  <Application>Microsoft Office Word</Application>
  <DocSecurity>0</DocSecurity>
  <Lines>382</Lines>
  <Paragraphs>106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2025-03-19T10:30:00Z</dcterms:created>
  <dcterms:modified xsi:type="dcterms:W3CDTF">2025-03-19T10:41:00Z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06c0da138211fd9ce1df917a517db3e91321c9593daf2fc8e5f0e6fde77b1381</vt:lpwstr>
  </property>
</Properties>
</file>