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BD7CEC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BD7CEC" w:rsidRPr="00BD7CEC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BD7CEC" w:rsidRDefault="00E253F4" w:rsidP="003C4611">
            <w:pPr>
              <w:rPr>
                <w:sz w:val="28"/>
              </w:rPr>
            </w:pPr>
            <w:r w:rsidRPr="00BD7CEC">
              <w:rPr>
                <w:sz w:val="32"/>
              </w:rPr>
              <w:t>Semestr letni</w:t>
            </w:r>
            <w:r w:rsidRPr="00BD7CEC">
              <w:rPr>
                <w:b/>
                <w:sz w:val="36"/>
              </w:rPr>
              <w:t xml:space="preserve"> </w:t>
            </w:r>
            <w:r w:rsidRPr="00BD7CEC">
              <w:rPr>
                <w:sz w:val="32"/>
              </w:rPr>
              <w:t xml:space="preserve"> </w:t>
            </w:r>
            <w:r w:rsidRPr="00BD7CEC">
              <w:rPr>
                <w:b/>
                <w:sz w:val="36"/>
              </w:rPr>
              <w:t xml:space="preserve">   I</w:t>
            </w:r>
            <w:r w:rsidRPr="00BD7CEC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BD7CEC" w:rsidRDefault="00E253F4" w:rsidP="003C4611">
            <w:pPr>
              <w:rPr>
                <w:sz w:val="28"/>
                <w:vertAlign w:val="superscript"/>
              </w:rPr>
            </w:pPr>
            <w:r w:rsidRPr="00BD7CEC">
              <w:rPr>
                <w:sz w:val="28"/>
              </w:rPr>
              <w:t xml:space="preserve">Kierunek </w:t>
            </w:r>
            <w:r w:rsidRPr="00BD7CEC">
              <w:rPr>
                <w:b/>
                <w:sz w:val="28"/>
              </w:rPr>
              <w:t xml:space="preserve">PRODUKCJA MEDIALNA </w:t>
            </w:r>
            <w:proofErr w:type="spellStart"/>
            <w:r w:rsidRPr="00BD7CEC">
              <w:rPr>
                <w:sz w:val="28"/>
              </w:rPr>
              <w:t>specj</w:t>
            </w:r>
            <w:proofErr w:type="spellEnd"/>
            <w:r w:rsidRPr="00BD7CEC">
              <w:rPr>
                <w:sz w:val="28"/>
              </w:rPr>
              <w:t xml:space="preserve">. </w:t>
            </w:r>
            <w:r w:rsidRPr="00BD7CEC">
              <w:rPr>
                <w:b/>
                <w:sz w:val="28"/>
              </w:rPr>
              <w:t xml:space="preserve">Produkcja wydarzenia </w:t>
            </w:r>
            <w:proofErr w:type="spellStart"/>
            <w:r w:rsidRPr="00BD7CEC">
              <w:rPr>
                <w:b/>
                <w:sz w:val="28"/>
              </w:rPr>
              <w:t>multimed</w:t>
            </w:r>
            <w:proofErr w:type="spellEnd"/>
            <w:r w:rsidRPr="00BD7CEC">
              <w:rPr>
                <w:b/>
                <w:sz w:val="28"/>
              </w:rPr>
              <w:t>.  II</w:t>
            </w:r>
            <w:r w:rsidRPr="00BD7CEC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BD7CEC" w:rsidRDefault="00E253F4" w:rsidP="003C4611">
            <w:pPr>
              <w:jc w:val="right"/>
              <w:rPr>
                <w:b/>
                <w:sz w:val="28"/>
              </w:rPr>
            </w:pPr>
            <w:r w:rsidRPr="00BD7CEC">
              <w:rPr>
                <w:b/>
                <w:sz w:val="28"/>
              </w:rPr>
              <w:t xml:space="preserve">Rok </w:t>
            </w:r>
            <w:r w:rsidR="00891F3D" w:rsidRPr="00BD7CEC">
              <w:rPr>
                <w:b/>
                <w:sz w:val="28"/>
              </w:rPr>
              <w:t>2024/2025</w:t>
            </w:r>
          </w:p>
        </w:tc>
      </w:tr>
      <w:tr w:rsidR="00BD7CEC" w:rsidRPr="00BD7CEC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pStyle w:val="Nagwek3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pStyle w:val="Nagwek1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3C4611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BD7CEC" w:rsidRDefault="00E253F4" w:rsidP="0068712C">
            <w:pPr>
              <w:jc w:val="center"/>
              <w:rPr>
                <w:sz w:val="20"/>
                <w:szCs w:val="20"/>
              </w:rPr>
            </w:pPr>
            <w:r w:rsidRPr="00BD7CEC">
              <w:rPr>
                <w:sz w:val="20"/>
                <w:szCs w:val="20"/>
              </w:rPr>
              <w:t>W</w:t>
            </w:r>
            <w:r w:rsidR="0068712C">
              <w:rPr>
                <w:sz w:val="20"/>
                <w:szCs w:val="20"/>
              </w:rPr>
              <w:t>5</w:t>
            </w:r>
          </w:p>
        </w:tc>
      </w:tr>
      <w:tr w:rsidR="0068712C" w:rsidRPr="00BD7CEC" w:rsidTr="003C4611">
        <w:trPr>
          <w:trHeight w:val="1257"/>
        </w:trPr>
        <w:tc>
          <w:tcPr>
            <w:tcW w:w="921" w:type="dxa"/>
            <w:vAlign w:val="center"/>
          </w:tcPr>
          <w:p w:rsidR="0068712C" w:rsidRPr="00BD7CEC" w:rsidRDefault="0068712C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68712C" w:rsidRPr="00BD7CEC" w:rsidRDefault="0068712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68712C" w:rsidRPr="00BD7CEC" w:rsidRDefault="0068712C" w:rsidP="003C4611">
            <w:pPr>
              <w:rPr>
                <w:b/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Merge w:val="restart"/>
            <w:vAlign w:val="center"/>
          </w:tcPr>
          <w:p w:rsidR="0068712C" w:rsidRPr="0034744C" w:rsidRDefault="0068712C" w:rsidP="003F3D60">
            <w:pPr>
              <w:rPr>
                <w:color w:val="FF0000"/>
                <w:sz w:val="18"/>
                <w:szCs w:val="22"/>
              </w:rPr>
            </w:pPr>
            <w:r w:rsidRPr="0034744C">
              <w:rPr>
                <w:color w:val="FF0000"/>
                <w:sz w:val="18"/>
                <w:szCs w:val="22"/>
              </w:rPr>
              <w:t xml:space="preserve">Prawno-gospodarcze uwarunkowania organizacji wydarzeń multimedialnych, </w:t>
            </w:r>
            <w:r w:rsidRPr="0034744C">
              <w:rPr>
                <w:color w:val="FF0000"/>
                <w:sz w:val="18"/>
                <w:szCs w:val="22"/>
              </w:rPr>
              <w:br/>
              <w:t xml:space="preserve">KW dr J. Hołda, </w:t>
            </w:r>
            <w:r w:rsidRPr="0034744C">
              <w:rPr>
                <w:color w:val="FF0000"/>
                <w:sz w:val="18"/>
                <w:szCs w:val="22"/>
              </w:rPr>
              <w:br/>
              <w:t>(30 godz.</w:t>
            </w:r>
            <w:r w:rsidR="0034744C" w:rsidRPr="0034744C">
              <w:rPr>
                <w:color w:val="FF0000"/>
                <w:sz w:val="18"/>
                <w:szCs w:val="22"/>
              </w:rPr>
              <w:t>, do końca kwietnia)</w:t>
            </w:r>
          </w:p>
          <w:p w:rsidR="0068712C" w:rsidRPr="00BD7CEC" w:rsidRDefault="0068712C" w:rsidP="003F3D60">
            <w:pPr>
              <w:rPr>
                <w:sz w:val="16"/>
                <w:szCs w:val="16"/>
              </w:rPr>
            </w:pPr>
            <w:r w:rsidRPr="0034744C">
              <w:rPr>
                <w:color w:val="FF0000"/>
                <w:sz w:val="18"/>
                <w:szCs w:val="22"/>
              </w:rPr>
              <w:t>s.A.3.23</w:t>
            </w:r>
            <w:bookmarkStart w:id="0" w:name="_GoBack"/>
            <w:bookmarkEnd w:id="0"/>
          </w:p>
        </w:tc>
        <w:tc>
          <w:tcPr>
            <w:tcW w:w="2545" w:type="dxa"/>
            <w:vAlign w:val="center"/>
          </w:tcPr>
          <w:p w:rsidR="0068712C" w:rsidRPr="00BD7CEC" w:rsidRDefault="0068712C" w:rsidP="002D66A4">
            <w:pPr>
              <w:rPr>
                <w:sz w:val="16"/>
                <w:szCs w:val="16"/>
                <w:lang w:val="es-ES"/>
              </w:rPr>
            </w:pPr>
            <w:r w:rsidRPr="00BD7CEC">
              <w:rPr>
                <w:sz w:val="16"/>
                <w:szCs w:val="16"/>
                <w:lang w:val="es-ES"/>
              </w:rPr>
              <w:t>j. rosyjski s.A.2.21</w:t>
            </w:r>
          </w:p>
          <w:p w:rsidR="0068712C" w:rsidRPr="00BD7CEC" w:rsidRDefault="0068712C" w:rsidP="00AF727A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  <w:lang w:val="es-ES"/>
              </w:rPr>
              <w:t>Mgr L. Kędzierska</w:t>
            </w:r>
            <w:r w:rsidRPr="00BD7CEC">
              <w:rPr>
                <w:sz w:val="16"/>
                <w:szCs w:val="16"/>
                <w:lang w:val="es-ES"/>
              </w:rPr>
              <w:br/>
            </w:r>
            <w:r w:rsidRPr="00BD7CEC">
              <w:rPr>
                <w:sz w:val="16"/>
                <w:szCs w:val="16"/>
              </w:rPr>
              <w:t>j. niemiecki s. 520  Wydział Filologiczny (mgr Kamil Zięba)</w:t>
            </w:r>
          </w:p>
          <w:p w:rsidR="0068712C" w:rsidRPr="00BD7CEC" w:rsidRDefault="0068712C" w:rsidP="00AF727A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546" w:type="dxa"/>
            <w:vAlign w:val="center"/>
          </w:tcPr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j. angielski gr.1 s.A.3.24</w:t>
            </w:r>
          </w:p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 w:val="restart"/>
          </w:tcPr>
          <w:p w:rsidR="0068712C" w:rsidRPr="00BD7CEC" w:rsidRDefault="0068712C" w:rsidP="003C4611">
            <w:pPr>
              <w:rPr>
                <w:sz w:val="20"/>
              </w:rPr>
            </w:pPr>
          </w:p>
          <w:p w:rsidR="0068712C" w:rsidRPr="00BD7CEC" w:rsidRDefault="0068712C" w:rsidP="003C4611">
            <w:pPr>
              <w:rPr>
                <w:sz w:val="20"/>
              </w:rPr>
            </w:pPr>
          </w:p>
        </w:tc>
      </w:tr>
      <w:tr w:rsidR="0068712C" w:rsidRPr="00BD7CEC" w:rsidTr="003C4611">
        <w:trPr>
          <w:trHeight w:val="1257"/>
        </w:trPr>
        <w:tc>
          <w:tcPr>
            <w:tcW w:w="921" w:type="dxa"/>
            <w:vAlign w:val="center"/>
          </w:tcPr>
          <w:p w:rsidR="0068712C" w:rsidRPr="00BD7CEC" w:rsidRDefault="0068712C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68712C" w:rsidRPr="00BD7CEC" w:rsidRDefault="0068712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68712C" w:rsidRPr="00BD7CEC" w:rsidRDefault="0068712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vAlign w:val="center"/>
          </w:tcPr>
          <w:p w:rsidR="0068712C" w:rsidRPr="00BD7CEC" w:rsidRDefault="0068712C" w:rsidP="003F3D60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t>Warsztat umiejętności miękkich KW, dr E. Bulisz, s.3.20</w:t>
            </w:r>
          </w:p>
        </w:tc>
        <w:tc>
          <w:tcPr>
            <w:tcW w:w="2546" w:type="dxa"/>
            <w:vAlign w:val="center"/>
          </w:tcPr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j. angielski gr.2 s.A.3.24</w:t>
            </w:r>
          </w:p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Mgr A. Szymanek</w:t>
            </w:r>
          </w:p>
          <w:p w:rsidR="0068712C" w:rsidRPr="00BD7CEC" w:rsidRDefault="0068712C" w:rsidP="00372F12">
            <w:pPr>
              <w:rPr>
                <w:sz w:val="16"/>
                <w:szCs w:val="16"/>
              </w:rPr>
            </w:pPr>
            <w:r w:rsidRPr="00BD7CEC">
              <w:rPr>
                <w:sz w:val="20"/>
                <w:szCs w:val="20"/>
              </w:rPr>
              <w:t>Wizualizacja danych KW, dr K. Stępień, s. 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8712C" w:rsidRPr="00BD7CEC" w:rsidRDefault="0068712C" w:rsidP="003C4611">
            <w:pPr>
              <w:rPr>
                <w:sz w:val="20"/>
                <w:lang w:val="es-ES"/>
              </w:rPr>
            </w:pPr>
          </w:p>
        </w:tc>
      </w:tr>
      <w:tr w:rsidR="00BD7CEC" w:rsidRPr="00BD7CEC" w:rsidTr="003C4611">
        <w:trPr>
          <w:trHeight w:val="1257"/>
        </w:trPr>
        <w:tc>
          <w:tcPr>
            <w:tcW w:w="921" w:type="dxa"/>
            <w:vAlign w:val="center"/>
          </w:tcPr>
          <w:p w:rsidR="00463489" w:rsidRPr="00BD7CEC" w:rsidRDefault="00463489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45" w:type="dxa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  <w:r w:rsidRPr="00BD7CEC">
              <w:t>Retoryka i erystyka, KW, dr E. Górka, s.3.23</w:t>
            </w:r>
          </w:p>
        </w:tc>
        <w:tc>
          <w:tcPr>
            <w:tcW w:w="2546" w:type="dxa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j. angielski gr.3 s.A.3.24</w:t>
            </w:r>
          </w:p>
          <w:p w:rsidR="00463489" w:rsidRPr="00BD7CEC" w:rsidRDefault="00463489" w:rsidP="00372F12">
            <w:pPr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BD7CEC" w:rsidRDefault="00463489" w:rsidP="003C4611">
            <w:pPr>
              <w:rPr>
                <w:sz w:val="20"/>
              </w:rPr>
            </w:pPr>
          </w:p>
        </w:tc>
      </w:tr>
      <w:tr w:rsidR="00BD7CEC" w:rsidRPr="00BD7CEC" w:rsidTr="003C4611">
        <w:trPr>
          <w:trHeight w:val="1257"/>
        </w:trPr>
        <w:tc>
          <w:tcPr>
            <w:tcW w:w="921" w:type="dxa"/>
            <w:vAlign w:val="center"/>
          </w:tcPr>
          <w:p w:rsidR="00463489" w:rsidRPr="00BD7CEC" w:rsidRDefault="00463489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BD7CEC" w:rsidRDefault="00463489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  <w:r w:rsidRPr="00BD7CEC">
              <w:t xml:space="preserve">Finanse i organizacja wydarzenia multimedialnego, </w:t>
            </w:r>
            <w:r w:rsidR="00341352" w:rsidRPr="00BD7CEC">
              <w:t xml:space="preserve">KW </w:t>
            </w:r>
            <w:r w:rsidRPr="00BD7CEC">
              <w:t>red. B. Sawicka, s. 2.25</w:t>
            </w:r>
          </w:p>
        </w:tc>
        <w:tc>
          <w:tcPr>
            <w:tcW w:w="2545" w:type="dxa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  <w:r w:rsidRPr="00BD7CEC">
              <w:t>Analiza utworu multimedialnego, KW, prof. M. Wójcicka, s.3.04</w:t>
            </w:r>
          </w:p>
        </w:tc>
        <w:tc>
          <w:tcPr>
            <w:tcW w:w="2546" w:type="dxa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BD7CEC" w:rsidRDefault="00463489" w:rsidP="003C4611">
            <w:pPr>
              <w:rPr>
                <w:sz w:val="20"/>
              </w:rPr>
            </w:pPr>
          </w:p>
        </w:tc>
      </w:tr>
      <w:tr w:rsidR="00BD7CEC" w:rsidRPr="00BD7CEC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9D51E2" w:rsidRPr="00BD7CEC" w:rsidRDefault="009D51E2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BD7CEC" w:rsidRDefault="009D51E2" w:rsidP="003C4611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626595">
            <w:pPr>
              <w:snapToGrid w:val="0"/>
              <w:spacing w:after="20"/>
              <w:rPr>
                <w:sz w:val="22"/>
                <w:szCs w:val="22"/>
              </w:rPr>
            </w:pPr>
            <w:r w:rsidRPr="00BD7CEC">
              <w:rPr>
                <w:sz w:val="22"/>
                <w:szCs w:val="22"/>
              </w:rPr>
              <w:t xml:space="preserve">Bezpieczeństwo i logistyka wydarzenia multimedialnego, KW, mgr </w:t>
            </w:r>
            <w:proofErr w:type="spellStart"/>
            <w:r w:rsidRPr="00BD7CEC">
              <w:rPr>
                <w:sz w:val="22"/>
                <w:szCs w:val="22"/>
              </w:rPr>
              <w:t>Mgr</w:t>
            </w:r>
            <w:proofErr w:type="spellEnd"/>
            <w:r w:rsidRPr="00BD7CEC">
              <w:rPr>
                <w:sz w:val="22"/>
                <w:szCs w:val="22"/>
              </w:rPr>
              <w:t xml:space="preserve"> K. Drozd, s. 2.14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D51E2" w:rsidRPr="00BD7CEC" w:rsidRDefault="009D51E2" w:rsidP="002B2EC6">
            <w:pPr>
              <w:rPr>
                <w:b/>
              </w:rPr>
            </w:pPr>
            <w:r w:rsidRPr="00BD7CEC">
              <w:rPr>
                <w:sz w:val="20"/>
              </w:rPr>
              <w:t xml:space="preserve">WY Media a globalizacja, prof. I. </w:t>
            </w:r>
            <w:proofErr w:type="spellStart"/>
            <w:r w:rsidRPr="00BD7CEC">
              <w:rPr>
                <w:sz w:val="20"/>
              </w:rPr>
              <w:t>Biernacka-Ligięza</w:t>
            </w:r>
            <w:proofErr w:type="spellEnd"/>
            <w:r w:rsidRPr="00BD7CEC">
              <w:rPr>
                <w:sz w:val="20"/>
              </w:rPr>
              <w:t xml:space="preserve">, </w:t>
            </w:r>
            <w:r w:rsidRPr="00BD7CEC">
              <w:rPr>
                <w:b/>
                <w:sz w:val="20"/>
              </w:rPr>
              <w:t>zajęcia on-line</w:t>
            </w:r>
            <w:r w:rsidR="007C2EFB" w:rsidRPr="00BD7CEC">
              <w:rPr>
                <w:b/>
                <w:sz w:val="20"/>
              </w:rPr>
              <w:br/>
              <w:t>28.III</w:t>
            </w:r>
            <w:r w:rsidR="007C2EFB" w:rsidRPr="00BD7CEC">
              <w:rPr>
                <w:b/>
                <w:sz w:val="20"/>
              </w:rPr>
              <w:br/>
              <w:t>23.V</w:t>
            </w:r>
            <w:r w:rsidR="007C2EFB" w:rsidRPr="00BD7CEC">
              <w:rPr>
                <w:b/>
                <w:sz w:val="20"/>
              </w:rPr>
              <w:br/>
              <w:t>13.VI</w:t>
            </w:r>
            <w:r w:rsidR="007C2EFB" w:rsidRPr="00BD7CEC">
              <w:rPr>
                <w:b/>
                <w:sz w:val="20"/>
              </w:rPr>
              <w:br/>
              <w:t>18.VI</w:t>
            </w:r>
            <w:r w:rsidR="007C2EFB" w:rsidRPr="00BD7CEC">
              <w:rPr>
                <w:b/>
                <w:sz w:val="20"/>
              </w:rPr>
              <w:br/>
              <w:t>+ dodatkowy termin ustalony ze studentami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BD7CEC" w:rsidRDefault="009D51E2" w:rsidP="003C4611">
            <w:pPr>
              <w:rPr>
                <w:sz w:val="20"/>
              </w:rPr>
            </w:pPr>
          </w:p>
        </w:tc>
      </w:tr>
      <w:tr w:rsidR="00BD7CEC" w:rsidRPr="00BD7CEC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9D51E2" w:rsidRPr="00BD7CEC" w:rsidRDefault="009D51E2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BD7CEC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BD7CEC" w:rsidRDefault="009D51E2" w:rsidP="003C4611">
            <w:pPr>
              <w:rPr>
                <w:sz w:val="20"/>
              </w:rPr>
            </w:pPr>
          </w:p>
        </w:tc>
      </w:tr>
      <w:tr w:rsidR="00BD7CEC" w:rsidRPr="00BD7CEC" w:rsidTr="003C4611">
        <w:trPr>
          <w:trHeight w:val="1257"/>
        </w:trPr>
        <w:tc>
          <w:tcPr>
            <w:tcW w:w="921" w:type="dxa"/>
            <w:vAlign w:val="center"/>
          </w:tcPr>
          <w:p w:rsidR="009D51E2" w:rsidRPr="00BD7CEC" w:rsidRDefault="009D51E2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BD7CEC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BD7CEC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BD7CEC" w:rsidRDefault="009D51E2" w:rsidP="003C4611">
            <w:pPr>
              <w:rPr>
                <w:sz w:val="20"/>
              </w:rPr>
            </w:pPr>
          </w:p>
        </w:tc>
      </w:tr>
      <w:tr w:rsidR="00463489" w:rsidRPr="00BD7CEC" w:rsidTr="003C4611">
        <w:trPr>
          <w:trHeight w:val="1257"/>
        </w:trPr>
        <w:tc>
          <w:tcPr>
            <w:tcW w:w="921" w:type="dxa"/>
            <w:vAlign w:val="center"/>
          </w:tcPr>
          <w:p w:rsidR="00463489" w:rsidRPr="00BD7CEC" w:rsidRDefault="00463489" w:rsidP="00C8212E">
            <w:pPr>
              <w:jc w:val="center"/>
              <w:rPr>
                <w:sz w:val="16"/>
                <w:szCs w:val="16"/>
              </w:rPr>
            </w:pPr>
            <w:r w:rsidRPr="00BD7CEC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BD7CE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BD7CEC" w:rsidRDefault="004C55E5" w:rsidP="003C4611">
            <w:pPr>
              <w:rPr>
                <w:sz w:val="16"/>
                <w:szCs w:val="16"/>
              </w:rPr>
            </w:pPr>
            <w:r w:rsidRPr="00BD7CEC">
              <w:t xml:space="preserve">Seminarium magisterskie, prof. K. </w:t>
            </w:r>
            <w:proofErr w:type="spellStart"/>
            <w:r w:rsidRPr="00BD7CEC">
              <w:t>Kopecka-Piech</w:t>
            </w:r>
            <w:proofErr w:type="spellEnd"/>
            <w:r w:rsidRPr="00BD7CEC">
              <w:t xml:space="preserve"> </w:t>
            </w:r>
            <w:r w:rsidRPr="00BD7CEC">
              <w:rPr>
                <w:b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63489" w:rsidRPr="00BD7CEC" w:rsidRDefault="00463489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BD7CEC" w:rsidRDefault="00463489" w:rsidP="003C4611">
            <w:pPr>
              <w:rPr>
                <w:sz w:val="20"/>
              </w:rPr>
            </w:pPr>
          </w:p>
        </w:tc>
      </w:tr>
    </w:tbl>
    <w:p w:rsidR="00E253F4" w:rsidRPr="00BD7CEC" w:rsidRDefault="00E253F4" w:rsidP="00092FAC">
      <w:pPr>
        <w:rPr>
          <w:sz w:val="2"/>
        </w:rPr>
      </w:pPr>
    </w:p>
    <w:sectPr w:rsidR="00E253F4" w:rsidRPr="00BD7CEC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84" w:rsidRDefault="00647384" w:rsidP="00475C3D">
      <w:r>
        <w:separator/>
      </w:r>
    </w:p>
  </w:endnote>
  <w:endnote w:type="continuationSeparator" w:id="0">
    <w:p w:rsidR="00647384" w:rsidRDefault="00647384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84" w:rsidRDefault="00647384" w:rsidP="00475C3D">
      <w:r>
        <w:separator/>
      </w:r>
    </w:p>
  </w:footnote>
  <w:footnote w:type="continuationSeparator" w:id="0">
    <w:p w:rsidR="00647384" w:rsidRDefault="00647384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2FAC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352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4C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08B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1F57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384"/>
    <w:rsid w:val="00647E7A"/>
    <w:rsid w:val="006503F6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12C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2EFB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27A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5C2B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CEC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565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253C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3E19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8E8D-1419-4721-ADA8-0F2324C3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51</cp:revision>
  <cp:lastPrinted>2020-01-13T12:52:00Z</cp:lastPrinted>
  <dcterms:created xsi:type="dcterms:W3CDTF">2025-01-28T15:26:00Z</dcterms:created>
  <dcterms:modified xsi:type="dcterms:W3CDTF">2025-03-14T07:14:00Z</dcterms:modified>
</cp:coreProperties>
</file>