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CB01C" w14:textId="77777777" w:rsidR="008A12F0" w:rsidRPr="008A12F0" w:rsidRDefault="008A12F0" w:rsidP="008A12F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8A12F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Międzynarodowa Konferencja Naukowa</w:t>
      </w:r>
    </w:p>
    <w:p w14:paraId="1F6D2E84" w14:textId="77777777" w:rsidR="008A12F0" w:rsidRPr="008A12F0" w:rsidRDefault="008A12F0" w:rsidP="008A12F0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  <w:r w:rsidRPr="008A12F0"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  <w:t>Wielowymiarowość wielokulturowości</w:t>
      </w:r>
    </w:p>
    <w:p w14:paraId="3A9E39AC" w14:textId="2B945C04" w:rsidR="008A12F0" w:rsidRPr="008A12F0" w:rsidRDefault="008A12F0" w:rsidP="008A12F0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A12F0">
        <w:rPr>
          <w:rFonts w:ascii="Times New Roman" w:eastAsia="Calibri" w:hAnsi="Times New Roman" w:cs="Times New Roman"/>
          <w:kern w:val="0"/>
          <w:sz w:val="24"/>
          <w14:ligatures w14:val="none"/>
        </w:rPr>
        <w:t>Lublin, 12–13 grudnia 202</w:t>
      </w:r>
      <w:r w:rsidR="00055831">
        <w:rPr>
          <w:rFonts w:ascii="Times New Roman" w:eastAsia="Calibri" w:hAnsi="Times New Roman" w:cs="Times New Roman"/>
          <w:kern w:val="0"/>
          <w:sz w:val="24"/>
          <w14:ligatures w14:val="none"/>
        </w:rPr>
        <w:t>4</w:t>
      </w:r>
      <w:r w:rsidRPr="008A12F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roku</w:t>
      </w:r>
    </w:p>
    <w:p w14:paraId="63174C68" w14:textId="77777777" w:rsidR="008A12F0" w:rsidRPr="008A12F0" w:rsidRDefault="008A12F0" w:rsidP="008A12F0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FDB1238" w14:textId="3FDD4ED2" w:rsidR="008A12F0" w:rsidRPr="008A12F0" w:rsidRDefault="008A12F0" w:rsidP="008A12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8A12F0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PROGRAM</w:t>
      </w:r>
    </w:p>
    <w:p w14:paraId="6256990D" w14:textId="77777777" w:rsidR="008A12F0" w:rsidRPr="008A12F0" w:rsidRDefault="008A12F0" w:rsidP="008A12F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F3A7618" w14:textId="77777777" w:rsidR="008A12F0" w:rsidRPr="008A12F0" w:rsidRDefault="008A12F0" w:rsidP="008A12F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8A12F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Komitet organizacyjny:</w:t>
      </w:r>
    </w:p>
    <w:p w14:paraId="70D13F8C" w14:textId="77777777" w:rsidR="008A12F0" w:rsidRPr="008A12F0" w:rsidRDefault="008A12F0" w:rsidP="008A12F0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A12F0">
        <w:rPr>
          <w:rFonts w:ascii="Times New Roman" w:eastAsia="Calibri" w:hAnsi="Times New Roman" w:cs="Times New Roman"/>
          <w:kern w:val="0"/>
          <w:sz w:val="24"/>
          <w14:ligatures w14:val="none"/>
        </w:rPr>
        <w:t>dr hab. Joanna Szadura, prof. UMCS (IJiL UMCS)</w:t>
      </w:r>
    </w:p>
    <w:p w14:paraId="267FCCFB" w14:textId="77777777" w:rsidR="008A12F0" w:rsidRPr="008A12F0" w:rsidRDefault="008A12F0" w:rsidP="008A12F0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A12F0">
        <w:rPr>
          <w:rFonts w:ascii="Times New Roman" w:eastAsia="Calibri" w:hAnsi="Times New Roman" w:cs="Times New Roman"/>
          <w:kern w:val="0"/>
          <w:sz w:val="24"/>
          <w14:ligatures w14:val="none"/>
        </w:rPr>
        <w:t>dr Agata Kusto (INoK UMCS)</w:t>
      </w:r>
    </w:p>
    <w:p w14:paraId="0FE77B0C" w14:textId="77777777" w:rsidR="008A12F0" w:rsidRPr="008A12F0" w:rsidRDefault="008A12F0" w:rsidP="008A12F0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A12F0">
        <w:rPr>
          <w:rFonts w:ascii="Times New Roman" w:eastAsia="Calibri" w:hAnsi="Times New Roman" w:cs="Times New Roman"/>
          <w:kern w:val="0"/>
          <w:sz w:val="24"/>
          <w14:ligatures w14:val="none"/>
        </w:rPr>
        <w:t>dr Damian Gocół (IJiL UMCS)</w:t>
      </w:r>
    </w:p>
    <w:p w14:paraId="3E68483C" w14:textId="77777777" w:rsidR="008A12F0" w:rsidRDefault="008A12F0" w:rsidP="008A12F0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A12F0">
        <w:rPr>
          <w:rFonts w:ascii="Times New Roman" w:eastAsia="Calibri" w:hAnsi="Times New Roman" w:cs="Times New Roman"/>
          <w:kern w:val="0"/>
          <w:sz w:val="24"/>
          <w14:ligatures w14:val="none"/>
        </w:rPr>
        <w:t>Sekretarz konferencji: dr Beata Maksymiuk-Pacek (INoK UMCS)</w:t>
      </w:r>
    </w:p>
    <w:p w14:paraId="478A0AC5" w14:textId="77777777" w:rsidR="008A12F0" w:rsidRDefault="008A12F0" w:rsidP="008A12F0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F9AF63A" w14:textId="3C5DE9FA" w:rsidR="008A12F0" w:rsidRPr="008A12F0" w:rsidRDefault="008A12F0" w:rsidP="008A12F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A12F0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Komitet naukowy: </w:t>
      </w:r>
      <w:r w:rsidRPr="008A12F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prof. dr hab. </w:t>
      </w:r>
      <w:r w:rsidRPr="008A12F0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 xml:space="preserve">Walenty Baluk (UMCS, Lublin), prof. dr hab. </w:t>
      </w:r>
      <w:r w:rsidRPr="008A12F0">
        <w:rPr>
          <w:rFonts w:ascii="Times New Roman" w:eastAsia="Calibri" w:hAnsi="Times New Roman" w:cs="Times New Roman"/>
          <w:kern w:val="0"/>
          <w:sz w:val="24"/>
          <w14:ligatures w14:val="none"/>
        </w:rPr>
        <w:t>Stanisława Niebrzegowska-Bartmińska (UMCS, Lublin), prof. dr hab. Aleksandra Niewiara (UŚ, Katowice), dr hab. Violetta Wróblewska, prof. UMK (UMK, Toruń)</w:t>
      </w:r>
    </w:p>
    <w:p w14:paraId="41A80D93" w14:textId="77777777" w:rsidR="008A12F0" w:rsidRPr="008A12F0" w:rsidRDefault="008A12F0" w:rsidP="008A12F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71D89D4" w14:textId="77777777" w:rsidR="008A12F0" w:rsidRPr="008A12F0" w:rsidRDefault="008A12F0" w:rsidP="008A12F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A12F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Organizatorzy</w:t>
      </w:r>
      <w:r w:rsidRPr="008A12F0">
        <w:rPr>
          <w:rFonts w:ascii="Times New Roman" w:eastAsia="Calibri" w:hAnsi="Times New Roman" w:cs="Times New Roman"/>
          <w:kern w:val="0"/>
          <w:sz w:val="24"/>
          <w14:ligatures w14:val="none"/>
        </w:rPr>
        <w:t>: Instytut Językoznawstwa i Literaturoznawstwa UMCS, Instytut Nauk o Kulturze UMCS, Studenckie Koło Naukowe Etnolingwistów UMCS, Polskie Seminarium Etnomuzykologiczne, Akademickie Centrum Kultury i Mediów UMCS „Chatka Żaka”, „Pismo Folkowe” oraz Stowarzyszenie Animatorów Ruchu Folkowego.</w:t>
      </w:r>
    </w:p>
    <w:p w14:paraId="733D8A84" w14:textId="77777777" w:rsidR="008A12F0" w:rsidRPr="008A12F0" w:rsidRDefault="008A12F0" w:rsidP="008A12F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AF7D780" w14:textId="77777777" w:rsidR="008A12F0" w:rsidRPr="008A12F0" w:rsidRDefault="008A12F0" w:rsidP="008A12F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A12F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Patronat</w:t>
      </w:r>
      <w:r w:rsidRPr="008A12F0">
        <w:rPr>
          <w:rFonts w:ascii="Times New Roman" w:eastAsia="Calibri" w:hAnsi="Times New Roman" w:cs="Times New Roman"/>
          <w:kern w:val="0"/>
          <w:sz w:val="24"/>
          <w14:ligatures w14:val="none"/>
        </w:rPr>
        <w:t>: Komisja Etnolingwistyczna przy Komitecie Językoznawstwa PAN</w:t>
      </w:r>
    </w:p>
    <w:p w14:paraId="3113128E" w14:textId="77777777" w:rsidR="008A12F0" w:rsidRPr="008A12F0" w:rsidRDefault="008A12F0" w:rsidP="008A12F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3BBAF3F" w14:textId="77777777" w:rsidR="008A12F0" w:rsidRPr="008A12F0" w:rsidRDefault="008A12F0" w:rsidP="008A12F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A12F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Partner</w:t>
      </w:r>
      <w:r w:rsidRPr="008A12F0">
        <w:rPr>
          <w:rFonts w:ascii="Times New Roman" w:eastAsia="Calibri" w:hAnsi="Times New Roman" w:cs="Times New Roman"/>
          <w:kern w:val="0"/>
          <w:sz w:val="24"/>
          <w14:ligatures w14:val="none"/>
        </w:rPr>
        <w:t>: Centrum Europy Wschodniej UMCS</w:t>
      </w:r>
    </w:p>
    <w:p w14:paraId="58348DA1" w14:textId="77777777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1ED17" w14:textId="02B984DD" w:rsidR="009C2C12" w:rsidRPr="008A12F0" w:rsidRDefault="009C2C12" w:rsidP="009C2C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2F0">
        <w:rPr>
          <w:rFonts w:ascii="Times New Roman" w:hAnsi="Times New Roman" w:cs="Times New Roman"/>
          <w:b/>
          <w:bCs/>
          <w:sz w:val="24"/>
          <w:szCs w:val="24"/>
        </w:rPr>
        <w:t>12 grudnia 2024</w:t>
      </w:r>
    </w:p>
    <w:p w14:paraId="5CA9EA41" w14:textId="00E8D8BD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(ACKiM UMCS Chatka Żaka</w:t>
      </w:r>
      <w:r w:rsidR="00EC2D24">
        <w:rPr>
          <w:rFonts w:ascii="Times New Roman" w:hAnsi="Times New Roman" w:cs="Times New Roman"/>
          <w:sz w:val="24"/>
          <w:szCs w:val="24"/>
        </w:rPr>
        <w:t>,</w:t>
      </w:r>
      <w:r w:rsidR="00EC2D24" w:rsidRPr="00EC2D24">
        <w:rPr>
          <w:rFonts w:ascii="Times New Roman" w:hAnsi="Times New Roman" w:cs="Times New Roman"/>
          <w:sz w:val="24"/>
          <w:szCs w:val="24"/>
        </w:rPr>
        <w:t xml:space="preserve"> </w:t>
      </w:r>
      <w:r w:rsidR="00EC2D24">
        <w:rPr>
          <w:rFonts w:ascii="Times New Roman" w:hAnsi="Times New Roman" w:cs="Times New Roman"/>
          <w:sz w:val="24"/>
          <w:szCs w:val="24"/>
        </w:rPr>
        <w:t>Mała Sala Widowiskowa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7AB2DD" w14:textId="356D35BD" w:rsidR="00CB0ED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9:00–9:30</w:t>
      </w:r>
      <w:r>
        <w:rPr>
          <w:rFonts w:ascii="Times New Roman" w:hAnsi="Times New Roman" w:cs="Times New Roman"/>
          <w:sz w:val="24"/>
          <w:szCs w:val="24"/>
        </w:rPr>
        <w:tab/>
        <w:t>Otwarcie konferencji</w:t>
      </w:r>
    </w:p>
    <w:p w14:paraId="3F6928A7" w14:textId="0BB180FC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9:30–11:00</w:t>
      </w:r>
      <w:r>
        <w:rPr>
          <w:rFonts w:ascii="Times New Roman" w:hAnsi="Times New Roman" w:cs="Times New Roman"/>
          <w:sz w:val="24"/>
          <w:szCs w:val="24"/>
        </w:rPr>
        <w:tab/>
      </w:r>
      <w:r w:rsidRPr="008A12F0">
        <w:rPr>
          <w:rFonts w:ascii="Times New Roman" w:hAnsi="Times New Roman" w:cs="Times New Roman"/>
          <w:b/>
          <w:bCs/>
          <w:sz w:val="24"/>
          <w:szCs w:val="24"/>
        </w:rPr>
        <w:t>Panel dyskusyjny „Wielowymiarowość wielokulturowości”</w:t>
      </w:r>
    </w:p>
    <w:p w14:paraId="3260A492" w14:textId="1395F300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Prowadzenie: </w:t>
      </w:r>
      <w:r w:rsidR="00FB15E8">
        <w:rPr>
          <w:rFonts w:ascii="Times New Roman" w:hAnsi="Times New Roman" w:cs="Times New Roman"/>
          <w:sz w:val="24"/>
          <w:szCs w:val="24"/>
        </w:rPr>
        <w:t>dr Damian Gocół (UMCS, Lublin)</w:t>
      </w:r>
    </w:p>
    <w:p w14:paraId="23A24DF9" w14:textId="4A406EFE" w:rsidR="009C2C12" w:rsidRDefault="009C2C12" w:rsidP="009C2C12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Uczestnicy: prof. dr hab. Aleksandra Niewiara (UŚ, Katowice), dr hab. Rafał Szczerbakiewicz, prof. UMCS (UMCS, Lublin), dr Maria Szymańska-Ilnata (Muzeum Azji i Pacyfiku, Warszawa)</w:t>
      </w:r>
    </w:p>
    <w:p w14:paraId="5112655D" w14:textId="77777777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3A7B0" w14:textId="5406D11D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11:00–13:00 Przerwa obiadowa (Wydział Filologiczny UMCS, Bazylia)</w:t>
      </w:r>
    </w:p>
    <w:p w14:paraId="174ABD21" w14:textId="77777777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B3B27" w14:textId="7492CFA0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13:00–17:30 sesje</w:t>
      </w:r>
      <w:r w:rsidR="006D2F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3781475"/>
      <w:r w:rsidR="006D2F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Wydział Filologiczny UMCS, Sala Obrad Rady Wydziału</w:t>
      </w:r>
      <w:r w:rsidR="006D2F7C">
        <w:rPr>
          <w:rFonts w:ascii="Times New Roman" w:hAnsi="Times New Roman" w:cs="Times New Roman"/>
          <w:sz w:val="24"/>
          <w:szCs w:val="24"/>
        </w:rPr>
        <w:t>)</w:t>
      </w:r>
      <w:bookmarkEnd w:id="0"/>
    </w:p>
    <w:p w14:paraId="5A2AA2CA" w14:textId="77777777" w:rsidR="00B82102" w:rsidRDefault="00B82102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28AF9" w14:textId="081263F7" w:rsidR="00B82102" w:rsidRPr="008A12F0" w:rsidRDefault="00B82102" w:rsidP="009C2C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2F0">
        <w:rPr>
          <w:rFonts w:ascii="Times New Roman" w:hAnsi="Times New Roman" w:cs="Times New Roman"/>
          <w:b/>
          <w:bCs/>
          <w:sz w:val="24"/>
          <w:szCs w:val="24"/>
        </w:rPr>
        <w:t>Sekcja 1:</w:t>
      </w:r>
      <w:r w:rsidR="00F83F1F" w:rsidRPr="008A12F0">
        <w:rPr>
          <w:rFonts w:ascii="Times New Roman" w:hAnsi="Times New Roman" w:cs="Times New Roman"/>
          <w:b/>
          <w:bCs/>
          <w:sz w:val="24"/>
          <w:szCs w:val="24"/>
        </w:rPr>
        <w:t xml:space="preserve"> Wielokulturowość i regionalność</w:t>
      </w:r>
    </w:p>
    <w:p w14:paraId="3D8165A7" w14:textId="2AA6945B" w:rsidR="00B82102" w:rsidRDefault="00B82102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Prowadzenie:</w:t>
      </w:r>
      <w:r w:rsidR="00F83F1F">
        <w:rPr>
          <w:rFonts w:ascii="Times New Roman" w:hAnsi="Times New Roman" w:cs="Times New Roman"/>
          <w:sz w:val="24"/>
          <w:szCs w:val="24"/>
        </w:rPr>
        <w:t xml:space="preserve"> dr hab. Joanna Szadura, prof. UMCS (UMCS, Lublin)</w:t>
      </w:r>
    </w:p>
    <w:p w14:paraId="0C92288C" w14:textId="16703716" w:rsidR="00556BFC" w:rsidRDefault="00B82102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13:00–13:20 </w:t>
      </w:r>
      <w:r w:rsidR="00556BFC">
        <w:rPr>
          <w:rFonts w:ascii="Times New Roman" w:hAnsi="Times New Roman" w:cs="Times New Roman"/>
          <w:sz w:val="24"/>
          <w:szCs w:val="24"/>
        </w:rPr>
        <w:t xml:space="preserve">dr </w:t>
      </w:r>
      <w:r w:rsidR="00EF1BB7">
        <w:rPr>
          <w:rFonts w:ascii="Times New Roman" w:hAnsi="Times New Roman" w:cs="Times New Roman"/>
          <w:sz w:val="24"/>
          <w:szCs w:val="24"/>
        </w:rPr>
        <w:t xml:space="preserve">Agata Kusto (UMCS, Lublin), </w:t>
      </w:r>
      <w:r w:rsidR="00A5660C" w:rsidRPr="00A5660C">
        <w:rPr>
          <w:rFonts w:ascii="Times New Roman" w:hAnsi="Times New Roman" w:cs="Times New Roman"/>
          <w:sz w:val="24"/>
          <w:szCs w:val="24"/>
        </w:rPr>
        <w:t>Wielokulturowy wymiar instrumentów muzycznych na przykładzie Konkursu Gry na Instrumentach Pasterskich im. Kazimierza Uszyńskiego w Ciechanowcu</w:t>
      </w:r>
    </w:p>
    <w:p w14:paraId="58E32B51" w14:textId="13C21E99" w:rsidR="00B82102" w:rsidRDefault="00556BFC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13:20–13:40 </w:t>
      </w:r>
      <w:r w:rsidR="00A5660C">
        <w:rPr>
          <w:rFonts w:ascii="Times New Roman" w:hAnsi="Times New Roman" w:cs="Times New Roman"/>
          <w:sz w:val="24"/>
          <w:szCs w:val="24"/>
        </w:rPr>
        <w:t xml:space="preserve">dr </w:t>
      </w:r>
      <w:r w:rsidR="00A5660C" w:rsidRPr="00EF1BB7">
        <w:rPr>
          <w:rFonts w:ascii="Times New Roman" w:hAnsi="Times New Roman" w:cs="Times New Roman"/>
          <w:sz w:val="24"/>
          <w:szCs w:val="24"/>
        </w:rPr>
        <w:t>Irena Kulik</w:t>
      </w:r>
      <w:r w:rsidR="00A5660C">
        <w:rPr>
          <w:rFonts w:ascii="Times New Roman" w:hAnsi="Times New Roman" w:cs="Times New Roman"/>
          <w:sz w:val="24"/>
          <w:szCs w:val="24"/>
        </w:rPr>
        <w:t xml:space="preserve"> (</w:t>
      </w:r>
      <w:r w:rsidR="00A5660C" w:rsidRPr="00EF1BB7">
        <w:rPr>
          <w:rFonts w:ascii="Times New Roman" w:hAnsi="Times New Roman" w:cs="Times New Roman"/>
          <w:sz w:val="24"/>
          <w:szCs w:val="24"/>
        </w:rPr>
        <w:t>Towarzystwo Przyjaciół Grodna i Wilna, Oddział w Lublinie</w:t>
      </w:r>
      <w:r w:rsidR="00A5660C">
        <w:rPr>
          <w:rFonts w:ascii="Times New Roman" w:hAnsi="Times New Roman" w:cs="Times New Roman"/>
          <w:sz w:val="24"/>
          <w:szCs w:val="24"/>
        </w:rPr>
        <w:t xml:space="preserve">), </w:t>
      </w:r>
      <w:r w:rsidR="00A5660C" w:rsidRPr="00EF1BB7">
        <w:rPr>
          <w:rFonts w:ascii="Times New Roman" w:hAnsi="Times New Roman" w:cs="Times New Roman"/>
          <w:sz w:val="24"/>
          <w:szCs w:val="24"/>
        </w:rPr>
        <w:t>Nazwy miejscowe na -iszki w byłym województwie wileńskim</w:t>
      </w:r>
    </w:p>
    <w:p w14:paraId="726708D2" w14:textId="6879DCD1" w:rsidR="00556BFC" w:rsidRDefault="00556BFC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13:40–14:00</w:t>
      </w:r>
      <w:r w:rsidR="00A5660C">
        <w:rPr>
          <w:rFonts w:ascii="Times New Roman" w:hAnsi="Times New Roman" w:cs="Times New Roman"/>
          <w:sz w:val="24"/>
          <w:szCs w:val="24"/>
        </w:rPr>
        <w:t xml:space="preserve"> mgr Rafał Miśta (badacz niezależny, Warszawa), </w:t>
      </w:r>
      <w:r w:rsidR="00A5660C" w:rsidRPr="00EF1BB7">
        <w:rPr>
          <w:rFonts w:ascii="Times New Roman" w:hAnsi="Times New Roman" w:cs="Times New Roman"/>
          <w:sz w:val="24"/>
          <w:szCs w:val="24"/>
        </w:rPr>
        <w:t>Interaktywna terytorialność – nowy stary sposób na wielokulturowość</w:t>
      </w:r>
    </w:p>
    <w:p w14:paraId="7AB49FB0" w14:textId="3BFC2CE2" w:rsidR="00556BFC" w:rsidRDefault="00556BFC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14:00–14:20 Dyskusja</w:t>
      </w:r>
    </w:p>
    <w:p w14:paraId="02162A03" w14:textId="77777777" w:rsidR="00556BFC" w:rsidRDefault="00556BFC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61849" w14:textId="0B26EF96" w:rsidR="00556BFC" w:rsidRDefault="00556BFC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14:20–14:40 Przerwa kawowa</w:t>
      </w:r>
    </w:p>
    <w:p w14:paraId="00E29950" w14:textId="77777777" w:rsidR="00556BFC" w:rsidRDefault="00556BFC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56E14" w14:textId="1C4623C9" w:rsidR="00556BFC" w:rsidRPr="008A12F0" w:rsidRDefault="00556BFC" w:rsidP="009C2C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2F0">
        <w:rPr>
          <w:rFonts w:ascii="Times New Roman" w:hAnsi="Times New Roman" w:cs="Times New Roman"/>
          <w:b/>
          <w:bCs/>
          <w:sz w:val="24"/>
          <w:szCs w:val="24"/>
        </w:rPr>
        <w:t>Sekcja 2:</w:t>
      </w:r>
      <w:r w:rsidR="00F83F1F" w:rsidRPr="008A12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290" w:rsidRPr="008A12F0">
        <w:rPr>
          <w:rFonts w:ascii="Times New Roman" w:hAnsi="Times New Roman" w:cs="Times New Roman"/>
          <w:b/>
          <w:bCs/>
          <w:sz w:val="24"/>
          <w:szCs w:val="24"/>
        </w:rPr>
        <w:t>Polsko-słowacki projekt Oral History on 100th Anniversary of Comenius University Polish Philology</w:t>
      </w:r>
    </w:p>
    <w:p w14:paraId="182F3E2B" w14:textId="5EE93B4C" w:rsidR="00556BFC" w:rsidRDefault="00556BFC" w:rsidP="00253290">
      <w:pPr>
        <w:tabs>
          <w:tab w:val="left" w:pos="29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</w:t>
      </w:r>
      <w:r w:rsidR="00F83F1F">
        <w:rPr>
          <w:rFonts w:ascii="Times New Roman" w:hAnsi="Times New Roman" w:cs="Times New Roman"/>
          <w:sz w:val="24"/>
          <w:szCs w:val="24"/>
        </w:rPr>
        <w:t xml:space="preserve">: </w:t>
      </w:r>
      <w:r w:rsidR="00253290">
        <w:rPr>
          <w:rFonts w:ascii="Times New Roman" w:hAnsi="Times New Roman" w:cs="Times New Roman"/>
          <w:sz w:val="24"/>
          <w:szCs w:val="24"/>
        </w:rPr>
        <w:t>dr Beata Maksymiuk-Pacek (UMCS, Lublin)</w:t>
      </w:r>
    </w:p>
    <w:p w14:paraId="40CDD42B" w14:textId="1717F51B" w:rsidR="00556BFC" w:rsidRDefault="00556BFC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14:40–15:00</w:t>
      </w:r>
      <w:r w:rsidR="00EF1BB7">
        <w:rPr>
          <w:rFonts w:ascii="Times New Roman" w:hAnsi="Times New Roman" w:cs="Times New Roman"/>
          <w:sz w:val="24"/>
          <w:szCs w:val="24"/>
        </w:rPr>
        <w:t xml:space="preserve"> </w:t>
      </w:r>
      <w:r w:rsidR="00253290" w:rsidRPr="00F17566">
        <w:rPr>
          <w:rFonts w:ascii="Times New Roman" w:hAnsi="Times New Roman" w:cs="Times New Roman"/>
          <w:sz w:val="24"/>
          <w:szCs w:val="24"/>
        </w:rPr>
        <w:t>dr Damian Gocół (UMCS, Lublin), Założenia metodologiczne polsko-słowackiego projektu historii mówionej</w:t>
      </w:r>
    </w:p>
    <w:p w14:paraId="3CE73DAF" w14:textId="3A2F2236" w:rsidR="00556BFC" w:rsidRDefault="00556BFC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15:00–15:20</w:t>
      </w:r>
      <w:r w:rsidR="00EF1BB7">
        <w:rPr>
          <w:rFonts w:ascii="Times New Roman" w:hAnsi="Times New Roman" w:cs="Times New Roman"/>
          <w:sz w:val="24"/>
          <w:szCs w:val="24"/>
        </w:rPr>
        <w:t xml:space="preserve"> </w:t>
      </w:r>
      <w:r w:rsidR="00253290" w:rsidRPr="00F17566">
        <w:rPr>
          <w:rFonts w:ascii="Times New Roman" w:hAnsi="Times New Roman" w:cs="Times New Roman"/>
          <w:sz w:val="24"/>
          <w:szCs w:val="24"/>
        </w:rPr>
        <w:t>dr hab. Joanna Szadura, prof. UMCS (UMCS, Lublin),</w:t>
      </w:r>
      <w:r w:rsidR="00253290">
        <w:rPr>
          <w:rFonts w:ascii="Times New Roman" w:hAnsi="Times New Roman" w:cs="Times New Roman"/>
          <w:sz w:val="24"/>
          <w:szCs w:val="24"/>
        </w:rPr>
        <w:t xml:space="preserve"> </w:t>
      </w:r>
      <w:r w:rsidR="00253290" w:rsidRPr="00F17566">
        <w:rPr>
          <w:rFonts w:ascii="Times New Roman" w:hAnsi="Times New Roman" w:cs="Times New Roman"/>
          <w:sz w:val="24"/>
          <w:szCs w:val="24"/>
        </w:rPr>
        <w:t xml:space="preserve">Polsko-słowackie warsztaty historii mówionej w Lublinie </w:t>
      </w:r>
      <w:r w:rsidR="00253290">
        <w:rPr>
          <w:rFonts w:ascii="Times New Roman" w:hAnsi="Times New Roman" w:cs="Times New Roman"/>
          <w:sz w:val="24"/>
          <w:szCs w:val="24"/>
        </w:rPr>
        <w:t>–</w:t>
      </w:r>
      <w:r w:rsidR="00253290" w:rsidRPr="00F17566">
        <w:rPr>
          <w:rFonts w:ascii="Times New Roman" w:hAnsi="Times New Roman" w:cs="Times New Roman"/>
          <w:sz w:val="24"/>
          <w:szCs w:val="24"/>
        </w:rPr>
        <w:t> cele i efekty</w:t>
      </w:r>
    </w:p>
    <w:p w14:paraId="11F87919" w14:textId="456B25C9" w:rsidR="00F17566" w:rsidRDefault="00556BFC" w:rsidP="00F17566">
      <w:pPr>
        <w:jc w:val="both"/>
        <w:rPr>
          <w:rFonts w:ascii="Times New Roman" w:hAnsi="Times New Roman" w:cs="Times New Roman"/>
          <w:sz w:val="24"/>
          <w:szCs w:val="24"/>
        </w:rPr>
      </w:pPr>
      <w:r w:rsidRPr="003E07A1">
        <w:rPr>
          <w:rFonts w:ascii="Times New Roman" w:hAnsi="Times New Roman" w:cs="Times New Roman"/>
          <w:sz w:val="24"/>
          <w:szCs w:val="24"/>
        </w:rPr>
        <w:t>15:20–15:40</w:t>
      </w:r>
      <w:r w:rsidR="00EF1BB7" w:rsidRPr="003E07A1">
        <w:rPr>
          <w:rFonts w:ascii="Times New Roman" w:hAnsi="Times New Roman" w:cs="Times New Roman"/>
          <w:sz w:val="24"/>
          <w:szCs w:val="24"/>
        </w:rPr>
        <w:t xml:space="preserve"> </w:t>
      </w:r>
      <w:r w:rsidR="00253290" w:rsidRPr="00F17566">
        <w:rPr>
          <w:rFonts w:ascii="Times New Roman" w:hAnsi="Times New Roman" w:cs="Times New Roman"/>
          <w:sz w:val="24"/>
          <w:szCs w:val="24"/>
        </w:rPr>
        <w:t>dr Bożena Kotuła (UK, Bratysława)</w:t>
      </w:r>
      <w:r w:rsidR="00253290">
        <w:rPr>
          <w:rFonts w:ascii="Times New Roman" w:hAnsi="Times New Roman" w:cs="Times New Roman"/>
          <w:sz w:val="24"/>
          <w:szCs w:val="24"/>
        </w:rPr>
        <w:t xml:space="preserve">, </w:t>
      </w:r>
      <w:r w:rsidR="00253290" w:rsidRPr="00DD51BE">
        <w:rPr>
          <w:rFonts w:ascii="Times New Roman" w:hAnsi="Times New Roman" w:cs="Times New Roman"/>
          <w:sz w:val="24"/>
          <w:szCs w:val="24"/>
        </w:rPr>
        <w:t>Polsko-słowackie spotkanie warsztatowe w</w:t>
      </w:r>
      <w:r w:rsidR="008A12F0">
        <w:rPr>
          <w:rFonts w:ascii="Times New Roman" w:hAnsi="Times New Roman" w:cs="Times New Roman"/>
          <w:sz w:val="24"/>
          <w:szCs w:val="24"/>
        </w:rPr>
        <w:t> </w:t>
      </w:r>
      <w:r w:rsidR="00253290" w:rsidRPr="00DD51BE">
        <w:rPr>
          <w:rFonts w:ascii="Times New Roman" w:hAnsi="Times New Roman" w:cs="Times New Roman"/>
          <w:sz w:val="24"/>
          <w:szCs w:val="24"/>
        </w:rPr>
        <w:t>Bratysławie</w:t>
      </w:r>
    </w:p>
    <w:p w14:paraId="636DC847" w14:textId="1BD47A01" w:rsidR="00F17566" w:rsidRPr="00F17566" w:rsidRDefault="00F17566" w:rsidP="00F17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15:40–16:00 Dyskusja</w:t>
      </w:r>
    </w:p>
    <w:p w14:paraId="78A847EC" w14:textId="044A738D" w:rsidR="00556BFC" w:rsidRPr="003E07A1" w:rsidRDefault="00556BFC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EB0D2" w14:textId="6547A215" w:rsidR="00556BFC" w:rsidRPr="003E07A1" w:rsidRDefault="00556BFC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 w:rsidRPr="003E07A1">
        <w:rPr>
          <w:rFonts w:ascii="Times New Roman" w:hAnsi="Times New Roman" w:cs="Times New Roman"/>
          <w:sz w:val="24"/>
          <w:szCs w:val="24"/>
        </w:rPr>
        <w:t>1</w:t>
      </w:r>
      <w:r w:rsidR="00F17566" w:rsidRPr="003E07A1">
        <w:rPr>
          <w:rFonts w:ascii="Times New Roman" w:hAnsi="Times New Roman" w:cs="Times New Roman"/>
          <w:sz w:val="24"/>
          <w:szCs w:val="24"/>
        </w:rPr>
        <w:t>6:00</w:t>
      </w:r>
      <w:r w:rsidRPr="003E07A1">
        <w:rPr>
          <w:rFonts w:ascii="Times New Roman" w:hAnsi="Times New Roman" w:cs="Times New Roman"/>
          <w:sz w:val="24"/>
          <w:szCs w:val="24"/>
        </w:rPr>
        <w:t>–16:</w:t>
      </w:r>
      <w:r w:rsidR="00F17566" w:rsidRPr="003E07A1">
        <w:rPr>
          <w:rFonts w:ascii="Times New Roman" w:hAnsi="Times New Roman" w:cs="Times New Roman"/>
          <w:sz w:val="24"/>
          <w:szCs w:val="24"/>
        </w:rPr>
        <w:t>2</w:t>
      </w:r>
      <w:r w:rsidRPr="003E07A1">
        <w:rPr>
          <w:rFonts w:ascii="Times New Roman" w:hAnsi="Times New Roman" w:cs="Times New Roman"/>
          <w:sz w:val="24"/>
          <w:szCs w:val="24"/>
        </w:rPr>
        <w:t>0</w:t>
      </w:r>
      <w:r w:rsidR="00A5660C" w:rsidRPr="003E07A1">
        <w:rPr>
          <w:rFonts w:ascii="Times New Roman" w:hAnsi="Times New Roman" w:cs="Times New Roman"/>
          <w:sz w:val="24"/>
          <w:szCs w:val="24"/>
        </w:rPr>
        <w:t xml:space="preserve"> Przerwa kawowa</w:t>
      </w:r>
    </w:p>
    <w:p w14:paraId="3F16B9BC" w14:textId="77777777" w:rsidR="00556BFC" w:rsidRPr="003E07A1" w:rsidRDefault="00556BFC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2D53D" w14:textId="6A7837D8" w:rsidR="00A5660C" w:rsidRPr="008A12F0" w:rsidRDefault="00A5660C" w:rsidP="009C2C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2F0">
        <w:rPr>
          <w:rFonts w:ascii="Times New Roman" w:hAnsi="Times New Roman" w:cs="Times New Roman"/>
          <w:b/>
          <w:bCs/>
          <w:sz w:val="24"/>
          <w:szCs w:val="24"/>
        </w:rPr>
        <w:t>Sekcja 3:</w:t>
      </w:r>
      <w:r w:rsidR="00F83F1F" w:rsidRPr="008A12F0">
        <w:rPr>
          <w:rFonts w:ascii="Times New Roman" w:hAnsi="Times New Roman" w:cs="Times New Roman"/>
          <w:b/>
          <w:bCs/>
          <w:sz w:val="24"/>
          <w:szCs w:val="24"/>
        </w:rPr>
        <w:t xml:space="preserve"> Oral History on 100th Anniversary of Comenius University Polish Philology</w:t>
      </w:r>
      <w:r w:rsidR="00F17566" w:rsidRPr="008A12F0">
        <w:rPr>
          <w:rFonts w:ascii="Times New Roman" w:hAnsi="Times New Roman" w:cs="Times New Roman"/>
          <w:b/>
          <w:bCs/>
          <w:sz w:val="24"/>
          <w:szCs w:val="24"/>
        </w:rPr>
        <w:t xml:space="preserve"> – perspektywa studencka</w:t>
      </w:r>
    </w:p>
    <w:p w14:paraId="530E64DE" w14:textId="646E6CE1" w:rsidR="00A5660C" w:rsidRPr="00A5660C" w:rsidRDefault="00F83F1F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Prowadzenie: dr </w:t>
      </w:r>
      <w:r w:rsidR="00F17566">
        <w:rPr>
          <w:rFonts w:ascii="Times New Roman" w:hAnsi="Times New Roman" w:cs="Times New Roman"/>
          <w:sz w:val="24"/>
          <w:szCs w:val="24"/>
        </w:rPr>
        <w:t>Damian Gocół</w:t>
      </w:r>
      <w:r>
        <w:rPr>
          <w:rFonts w:ascii="Times New Roman" w:hAnsi="Times New Roman" w:cs="Times New Roman"/>
          <w:sz w:val="24"/>
          <w:szCs w:val="24"/>
        </w:rPr>
        <w:t xml:space="preserve"> (UMCS, Lublin)</w:t>
      </w:r>
    </w:p>
    <w:p w14:paraId="2AAB835B" w14:textId="41662466" w:rsidR="00556BFC" w:rsidRPr="00016ECB" w:rsidRDefault="00556BFC" w:rsidP="009C2C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16:20–16:40</w:t>
      </w:r>
      <w:r w:rsidR="00A5660C">
        <w:rPr>
          <w:rFonts w:ascii="Times New Roman" w:hAnsi="Times New Roman" w:cs="Times New Roman"/>
          <w:sz w:val="24"/>
          <w:szCs w:val="24"/>
        </w:rPr>
        <w:t xml:space="preserve"> </w:t>
      </w:r>
      <w:r w:rsidR="00F17566" w:rsidRPr="00F17566">
        <w:rPr>
          <w:rFonts w:ascii="Times New Roman" w:hAnsi="Times New Roman" w:cs="Times New Roman"/>
          <w:sz w:val="24"/>
          <w:szCs w:val="24"/>
        </w:rPr>
        <w:t>Jakub Wawer (UMCS, Lublin)</w:t>
      </w:r>
      <w:r w:rsidR="00016ECB">
        <w:rPr>
          <w:rFonts w:ascii="Times New Roman" w:hAnsi="Times New Roman" w:cs="Times New Roman"/>
          <w:sz w:val="24"/>
          <w:szCs w:val="24"/>
        </w:rPr>
        <w:t xml:space="preserve">, </w:t>
      </w:r>
      <w:r w:rsidR="00016ECB" w:rsidRPr="00016ECB">
        <w:rPr>
          <w:rFonts w:ascii="Times New Roman" w:hAnsi="Times New Roman" w:cs="Times New Roman"/>
          <w:sz w:val="24"/>
          <w:szCs w:val="24"/>
        </w:rPr>
        <w:t>Promocja kultury i języka polskiego przez pracowników Instytutu Polskiego i Uniwersytetu Komeńskiego w Bratysławie</w:t>
      </w:r>
    </w:p>
    <w:p w14:paraId="4933A527" w14:textId="4C4C6CA8" w:rsidR="00556BFC" w:rsidRDefault="00556BFC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16:40–17:00</w:t>
      </w:r>
      <w:r w:rsidR="00A5660C">
        <w:rPr>
          <w:rFonts w:ascii="Times New Roman" w:hAnsi="Times New Roman" w:cs="Times New Roman"/>
          <w:sz w:val="24"/>
          <w:szCs w:val="24"/>
        </w:rPr>
        <w:t xml:space="preserve"> </w:t>
      </w:r>
      <w:r w:rsidR="00F17566" w:rsidRPr="00F17566">
        <w:rPr>
          <w:rFonts w:ascii="Times New Roman" w:hAnsi="Times New Roman" w:cs="Times New Roman"/>
          <w:sz w:val="24"/>
          <w:szCs w:val="24"/>
        </w:rPr>
        <w:t>Maja Ostrowska (UMCS, Lublin)</w:t>
      </w:r>
      <w:r w:rsidR="003E07A1">
        <w:rPr>
          <w:rFonts w:ascii="Times New Roman" w:hAnsi="Times New Roman" w:cs="Times New Roman"/>
          <w:sz w:val="24"/>
          <w:szCs w:val="24"/>
        </w:rPr>
        <w:t xml:space="preserve">, </w:t>
      </w:r>
      <w:r w:rsidR="003E07A1" w:rsidRPr="003E07A1">
        <w:rPr>
          <w:rFonts w:ascii="Times New Roman" w:hAnsi="Times New Roman" w:cs="Times New Roman"/>
          <w:sz w:val="24"/>
          <w:szCs w:val="24"/>
        </w:rPr>
        <w:t>Nauczanie języka polskiego na Uniwersytecie Komeńskiego w oczach lektorek</w:t>
      </w:r>
    </w:p>
    <w:p w14:paraId="0F4C901B" w14:textId="796E27A9" w:rsidR="00A5660C" w:rsidRDefault="00A5660C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17:00–17:20 Dyskusja</w:t>
      </w:r>
    </w:p>
    <w:p w14:paraId="44EAFD4A" w14:textId="77777777" w:rsidR="00A5660C" w:rsidRDefault="00A5660C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7F489" w14:textId="54246956" w:rsidR="00556BFC" w:rsidRDefault="00556BFC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</w:t>
      </w:r>
      <w:r w:rsidR="00A566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0–17:30</w:t>
      </w:r>
      <w:r w:rsidR="00A5660C">
        <w:rPr>
          <w:rFonts w:ascii="Times New Roman" w:hAnsi="Times New Roman" w:cs="Times New Roman"/>
          <w:sz w:val="24"/>
          <w:szCs w:val="24"/>
        </w:rPr>
        <w:t xml:space="preserve"> Przerwa kawowa</w:t>
      </w:r>
    </w:p>
    <w:p w14:paraId="11299FF8" w14:textId="77777777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3EE31" w14:textId="1D555248" w:rsidR="006D2F7C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17:30–19:00 </w:t>
      </w:r>
      <w:r w:rsidRPr="008A12F0">
        <w:rPr>
          <w:rFonts w:ascii="Times New Roman" w:hAnsi="Times New Roman" w:cs="Times New Roman"/>
          <w:b/>
          <w:bCs/>
          <w:sz w:val="24"/>
          <w:szCs w:val="24"/>
        </w:rPr>
        <w:t>Dyskusja „Wiejskie kobiety i duch inności”</w:t>
      </w:r>
      <w:r w:rsidR="006D2F7C" w:rsidRPr="008A12F0">
        <w:rPr>
          <w:rFonts w:ascii="Times New Roman" w:hAnsi="Times New Roman" w:cs="Times New Roman"/>
          <w:b/>
          <w:bCs/>
          <w:sz w:val="24"/>
          <w:szCs w:val="24"/>
        </w:rPr>
        <w:t xml:space="preserve"> (Wydział Filologiczny UMCS, Sala Obrad Rady Wydziału)</w:t>
      </w:r>
    </w:p>
    <w:p w14:paraId="74719611" w14:textId="3F251BDE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Prowadzenie: </w:t>
      </w:r>
      <w:bookmarkStart w:id="1" w:name="_Hlk183851876"/>
      <w:r>
        <w:rPr>
          <w:rFonts w:ascii="Times New Roman" w:hAnsi="Times New Roman" w:cs="Times New Roman"/>
          <w:sz w:val="24"/>
          <w:szCs w:val="24"/>
        </w:rPr>
        <w:t>dr hab. Violetta Wróblewska, prof. UMK (UMK, Toruń)</w:t>
      </w:r>
    </w:p>
    <w:bookmarkEnd w:id="1"/>
    <w:p w14:paraId="6F6E9CB6" w14:textId="0F3F034A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Uczestnicy: </w:t>
      </w:r>
      <w:bookmarkStart w:id="2" w:name="_Hlk183851895"/>
      <w:r w:rsidR="00EC2D24">
        <w:rPr>
          <w:rFonts w:ascii="Times New Roman" w:hAnsi="Times New Roman" w:cs="Times New Roman"/>
          <w:sz w:val="24"/>
          <w:szCs w:val="24"/>
        </w:rPr>
        <w:t>dr hab. Agnieszka Gołębiowska-Suchorska, prof. UMK (U</w:t>
      </w:r>
      <w:r w:rsidR="00515CB5">
        <w:rPr>
          <w:rFonts w:ascii="Times New Roman" w:hAnsi="Times New Roman" w:cs="Times New Roman"/>
          <w:sz w:val="24"/>
          <w:szCs w:val="24"/>
        </w:rPr>
        <w:t>KW</w:t>
      </w:r>
      <w:r w:rsidR="00EC2D24">
        <w:rPr>
          <w:rFonts w:ascii="Times New Roman" w:hAnsi="Times New Roman" w:cs="Times New Roman"/>
          <w:sz w:val="24"/>
          <w:szCs w:val="24"/>
        </w:rPr>
        <w:t xml:space="preserve">, Bydgoszcz), </w:t>
      </w:r>
      <w:bookmarkStart w:id="3" w:name="_Hlk183851917"/>
      <w:bookmarkEnd w:id="2"/>
      <w:r w:rsidR="00EC2D24">
        <w:rPr>
          <w:rFonts w:ascii="Times New Roman" w:hAnsi="Times New Roman" w:cs="Times New Roman"/>
          <w:sz w:val="24"/>
          <w:szCs w:val="24"/>
        </w:rPr>
        <w:t>dr</w:t>
      </w:r>
      <w:r w:rsidR="008A12F0">
        <w:rPr>
          <w:rFonts w:ascii="Times New Roman" w:hAnsi="Times New Roman" w:cs="Times New Roman"/>
          <w:sz w:val="24"/>
          <w:szCs w:val="24"/>
        </w:rPr>
        <w:t> </w:t>
      </w:r>
      <w:r w:rsidR="00EC2D24">
        <w:rPr>
          <w:rFonts w:ascii="Times New Roman" w:hAnsi="Times New Roman" w:cs="Times New Roman"/>
          <w:sz w:val="24"/>
          <w:szCs w:val="24"/>
        </w:rPr>
        <w:t>Sara Orzechowska (UMK, Toruń), dr hab. Katarzyna Smyk, prof. UMCS (UMCS, Lublin)</w:t>
      </w:r>
    </w:p>
    <w:bookmarkEnd w:id="3"/>
    <w:p w14:paraId="18F7BCC4" w14:textId="77777777" w:rsidR="006D2F7C" w:rsidRDefault="006D2F7C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132AC" w14:textId="6E2940B4" w:rsidR="006D2F7C" w:rsidRDefault="006D2F7C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19:00 Zakończenie pierwszego dnia obrad</w:t>
      </w:r>
    </w:p>
    <w:p w14:paraId="745546EF" w14:textId="77777777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CC465" w14:textId="73D97915" w:rsidR="009C2C12" w:rsidRPr="008A12F0" w:rsidRDefault="009C2C12" w:rsidP="009C2C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2F0">
        <w:rPr>
          <w:rFonts w:ascii="Times New Roman" w:hAnsi="Times New Roman" w:cs="Times New Roman"/>
          <w:b/>
          <w:bCs/>
          <w:sz w:val="24"/>
          <w:szCs w:val="24"/>
        </w:rPr>
        <w:t>13 grudnia 2024</w:t>
      </w:r>
    </w:p>
    <w:p w14:paraId="1E94E69C" w14:textId="67B0B1CF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Filologiczny UMCS, Sala Obrad Rady Wydziału</w:t>
      </w:r>
    </w:p>
    <w:p w14:paraId="6B7FCAC6" w14:textId="77777777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59979" w14:textId="0AB1A0AC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9:00–1</w:t>
      </w:r>
      <w:r w:rsidR="00063119">
        <w:rPr>
          <w:rFonts w:ascii="Times New Roman" w:hAnsi="Times New Roman" w:cs="Times New Roman"/>
          <w:sz w:val="24"/>
          <w:szCs w:val="24"/>
        </w:rPr>
        <w:t>1:00</w:t>
      </w:r>
    </w:p>
    <w:p w14:paraId="0C694D1C" w14:textId="2A268034" w:rsidR="00145843" w:rsidRPr="008A12F0" w:rsidRDefault="009C2C12" w:rsidP="001458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2F0">
        <w:rPr>
          <w:rFonts w:ascii="Times New Roman" w:hAnsi="Times New Roman" w:cs="Times New Roman"/>
          <w:b/>
          <w:bCs/>
          <w:sz w:val="24"/>
          <w:szCs w:val="24"/>
        </w:rPr>
        <w:t>Sekcja 1: Tożsamość kulturowa i pamięć historyczna Ukrainy w kontekście agresji Rosji (2014–2024)</w:t>
      </w:r>
      <w:r w:rsidR="00145843" w:rsidRPr="008A12F0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145843" w:rsidRPr="008A12F0">
        <w:rPr>
          <w:rFonts w:ascii="Times New Roman" w:hAnsi="Times New Roman" w:cs="Times New Roman"/>
          <w:b/>
          <w:bCs/>
          <w:sz w:val="24"/>
          <w:szCs w:val="24"/>
          <w:lang w:val="uk-UA"/>
        </w:rPr>
        <w:t>Культурна ідентичність та національна память України у контексті агресії Росії (2014</w:t>
      </w:r>
      <w:r w:rsidR="00145843" w:rsidRPr="008A12F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45843" w:rsidRPr="008A12F0">
        <w:rPr>
          <w:rFonts w:ascii="Times New Roman" w:hAnsi="Times New Roman" w:cs="Times New Roman"/>
          <w:b/>
          <w:bCs/>
          <w:sz w:val="24"/>
          <w:szCs w:val="24"/>
          <w:lang w:val="uk-UA"/>
        </w:rPr>
        <w:t>2024)</w:t>
      </w:r>
    </w:p>
    <w:p w14:paraId="6903F561" w14:textId="07B1093F" w:rsidR="009C2C12" w:rsidRDefault="00145843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 w:rsidRPr="00145843">
        <w:rPr>
          <w:rFonts w:ascii="Times New Roman" w:hAnsi="Times New Roman" w:cs="Times New Roman"/>
          <w:sz w:val="24"/>
          <w:szCs w:val="24"/>
        </w:rPr>
        <w:t>Panel Centrum Europy Wschodniej UMCS</w:t>
      </w:r>
    </w:p>
    <w:p w14:paraId="1FBC1B0C" w14:textId="04185DBA" w:rsidR="009C2C12" w:rsidRDefault="009C2C12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Prowadzenie: prof. dr hab. Walenty Baluk (</w:t>
      </w:r>
      <w:r w:rsidR="00145843">
        <w:rPr>
          <w:rFonts w:ascii="Times New Roman" w:hAnsi="Times New Roman" w:cs="Times New Roman"/>
          <w:sz w:val="24"/>
          <w:szCs w:val="24"/>
        </w:rPr>
        <w:t xml:space="preserve">Dyrektor CEW </w:t>
      </w:r>
      <w:r>
        <w:rPr>
          <w:rFonts w:ascii="Times New Roman" w:hAnsi="Times New Roman" w:cs="Times New Roman"/>
          <w:sz w:val="24"/>
          <w:szCs w:val="24"/>
        </w:rPr>
        <w:t>UMCS, Lublin)</w:t>
      </w:r>
      <w:r w:rsidR="00063119">
        <w:rPr>
          <w:rFonts w:ascii="Times New Roman" w:hAnsi="Times New Roman" w:cs="Times New Roman"/>
          <w:sz w:val="24"/>
          <w:szCs w:val="24"/>
        </w:rPr>
        <w:t xml:space="preserve">, </w:t>
      </w:r>
      <w:r w:rsidR="00063119" w:rsidRPr="00063119">
        <w:rPr>
          <w:rFonts w:ascii="Times New Roman" w:hAnsi="Times New Roman" w:cs="Times New Roman"/>
          <w:sz w:val="24"/>
          <w:szCs w:val="24"/>
        </w:rPr>
        <w:t>prof. Hryhorii Perepelytsia</w:t>
      </w:r>
      <w:r w:rsidR="00063119">
        <w:rPr>
          <w:rFonts w:ascii="Times New Roman" w:hAnsi="Times New Roman" w:cs="Times New Roman"/>
          <w:sz w:val="24"/>
          <w:szCs w:val="24"/>
        </w:rPr>
        <w:t xml:space="preserve"> (</w:t>
      </w:r>
      <w:r w:rsidR="00063119" w:rsidRPr="00063119">
        <w:rPr>
          <w:rFonts w:ascii="Times New Roman" w:hAnsi="Times New Roman" w:cs="Times New Roman"/>
          <w:sz w:val="24"/>
          <w:szCs w:val="24"/>
        </w:rPr>
        <w:t>KUN im. T. Szewczenki</w:t>
      </w:r>
      <w:r w:rsidR="00B67E57">
        <w:rPr>
          <w:rFonts w:ascii="Times New Roman" w:hAnsi="Times New Roman" w:cs="Times New Roman"/>
          <w:sz w:val="24"/>
          <w:szCs w:val="24"/>
        </w:rPr>
        <w:t>, Kijów</w:t>
      </w:r>
      <w:r w:rsidR="00063119">
        <w:rPr>
          <w:rFonts w:ascii="Times New Roman" w:hAnsi="Times New Roman" w:cs="Times New Roman"/>
          <w:sz w:val="24"/>
          <w:szCs w:val="24"/>
        </w:rPr>
        <w:t>)</w:t>
      </w:r>
    </w:p>
    <w:p w14:paraId="50A54B57" w14:textId="7EC07FAB" w:rsidR="00C6418C" w:rsidRPr="00063119" w:rsidRDefault="00C6418C" w:rsidP="009C2C1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9:00–9:20</w:t>
      </w:r>
      <w:r w:rsidR="00145843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83851778"/>
      <w:r w:rsidR="00B67E57">
        <w:rPr>
          <w:rFonts w:ascii="Times New Roman" w:hAnsi="Times New Roman" w:cs="Times New Roman"/>
          <w:sz w:val="24"/>
          <w:szCs w:val="24"/>
        </w:rPr>
        <w:t>p</w:t>
      </w:r>
      <w:r w:rsidR="00145843" w:rsidRPr="00145843">
        <w:rPr>
          <w:rFonts w:ascii="Times New Roman" w:hAnsi="Times New Roman" w:cs="Times New Roman"/>
          <w:sz w:val="24"/>
          <w:szCs w:val="24"/>
        </w:rPr>
        <w:t>rof. Mykoła Doroszko (KUN im. T. Szewczenki</w:t>
      </w:r>
      <w:r w:rsidR="00B67E57">
        <w:rPr>
          <w:rFonts w:ascii="Times New Roman" w:hAnsi="Times New Roman" w:cs="Times New Roman"/>
          <w:sz w:val="24"/>
          <w:szCs w:val="24"/>
        </w:rPr>
        <w:t>, Kijów</w:t>
      </w:r>
      <w:r w:rsidR="00145843" w:rsidRPr="00145843">
        <w:rPr>
          <w:rFonts w:ascii="Times New Roman" w:hAnsi="Times New Roman" w:cs="Times New Roman"/>
          <w:sz w:val="24"/>
          <w:szCs w:val="24"/>
        </w:rPr>
        <w:t xml:space="preserve">), </w:t>
      </w:r>
      <w:bookmarkEnd w:id="4"/>
      <w:r w:rsidR="00145843" w:rsidRPr="00145843">
        <w:rPr>
          <w:rFonts w:ascii="Times New Roman" w:hAnsi="Times New Roman" w:cs="Times New Roman"/>
          <w:sz w:val="24"/>
          <w:szCs w:val="24"/>
        </w:rPr>
        <w:t xml:space="preserve">Konflikt pamięci. Historia jako pole walki Rosji wobec Ukrainy / </w:t>
      </w:r>
      <w:r w:rsidR="00145843" w:rsidRPr="00145843">
        <w:rPr>
          <w:rFonts w:ascii="Times New Roman" w:hAnsi="Times New Roman" w:cs="Times New Roman"/>
          <w:sz w:val="24"/>
          <w:szCs w:val="24"/>
          <w:lang w:val="uk-UA"/>
        </w:rPr>
        <w:t xml:space="preserve">Конфлікт пам’яті. Історичний фронт війни Росії проти України </w:t>
      </w:r>
    </w:p>
    <w:p w14:paraId="30FBAB6E" w14:textId="199CA3E6" w:rsidR="00C6418C" w:rsidRPr="00063119" w:rsidRDefault="00C6418C" w:rsidP="009C2C1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3119">
        <w:rPr>
          <w:rFonts w:ascii="Times New Roman" w:hAnsi="Times New Roman" w:cs="Times New Roman"/>
          <w:sz w:val="24"/>
          <w:szCs w:val="24"/>
          <w:lang w:val="uk-UA"/>
        </w:rPr>
        <w:t>9:20–9:40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5" w:name="_Hlk183851791"/>
      <w:r w:rsidR="00B67E57">
        <w:rPr>
          <w:rFonts w:ascii="Times New Roman" w:hAnsi="Times New Roman" w:cs="Times New Roman"/>
          <w:sz w:val="24"/>
          <w:szCs w:val="24"/>
        </w:rPr>
        <w:t>p</w:t>
      </w:r>
      <w:r w:rsidR="00145843" w:rsidRPr="00145843">
        <w:rPr>
          <w:rFonts w:ascii="Times New Roman" w:hAnsi="Times New Roman" w:cs="Times New Roman"/>
          <w:sz w:val="24"/>
          <w:szCs w:val="24"/>
        </w:rPr>
        <w:t>rof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45843" w:rsidRPr="00145843">
        <w:rPr>
          <w:rFonts w:ascii="Times New Roman" w:hAnsi="Times New Roman" w:cs="Times New Roman"/>
          <w:sz w:val="24"/>
          <w:szCs w:val="24"/>
        </w:rPr>
        <w:t>Serhij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843" w:rsidRPr="00145843">
        <w:rPr>
          <w:rFonts w:ascii="Times New Roman" w:hAnsi="Times New Roman" w:cs="Times New Roman"/>
          <w:sz w:val="24"/>
          <w:szCs w:val="24"/>
        </w:rPr>
        <w:t>Dany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="00145843" w:rsidRPr="00145843">
        <w:rPr>
          <w:rFonts w:ascii="Times New Roman" w:hAnsi="Times New Roman" w:cs="Times New Roman"/>
          <w:sz w:val="24"/>
          <w:szCs w:val="24"/>
        </w:rPr>
        <w:t>enko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45843" w:rsidRPr="00145843">
        <w:rPr>
          <w:rFonts w:ascii="Times New Roman" w:hAnsi="Times New Roman" w:cs="Times New Roman"/>
          <w:sz w:val="24"/>
          <w:szCs w:val="24"/>
        </w:rPr>
        <w:t>KUN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843" w:rsidRPr="00145843">
        <w:rPr>
          <w:rFonts w:ascii="Times New Roman" w:hAnsi="Times New Roman" w:cs="Times New Roman"/>
          <w:sz w:val="24"/>
          <w:szCs w:val="24"/>
        </w:rPr>
        <w:t>im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45843" w:rsidRPr="00145843">
        <w:rPr>
          <w:rFonts w:ascii="Times New Roman" w:hAnsi="Times New Roman" w:cs="Times New Roman"/>
          <w:sz w:val="24"/>
          <w:szCs w:val="24"/>
        </w:rPr>
        <w:t>T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45843" w:rsidRPr="00145843">
        <w:rPr>
          <w:rFonts w:ascii="Times New Roman" w:hAnsi="Times New Roman" w:cs="Times New Roman"/>
          <w:sz w:val="24"/>
          <w:szCs w:val="24"/>
        </w:rPr>
        <w:t>Szewczenki</w:t>
      </w:r>
      <w:r w:rsidR="00B67E57" w:rsidRPr="00B67E5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67E57">
        <w:rPr>
          <w:rFonts w:ascii="Times New Roman" w:hAnsi="Times New Roman" w:cs="Times New Roman"/>
          <w:sz w:val="24"/>
          <w:szCs w:val="24"/>
        </w:rPr>
        <w:t>Kij</w:t>
      </w:r>
      <w:r w:rsidR="00B67E57" w:rsidRPr="00B67E57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="00B67E57">
        <w:rPr>
          <w:rFonts w:ascii="Times New Roman" w:hAnsi="Times New Roman" w:cs="Times New Roman"/>
          <w:sz w:val="24"/>
          <w:szCs w:val="24"/>
        </w:rPr>
        <w:t>w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bookmarkEnd w:id="5"/>
      <w:r w:rsidR="00145843" w:rsidRPr="00145843">
        <w:rPr>
          <w:rFonts w:ascii="Times New Roman" w:hAnsi="Times New Roman" w:cs="Times New Roman"/>
          <w:sz w:val="24"/>
          <w:szCs w:val="24"/>
        </w:rPr>
        <w:t>Historia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843" w:rsidRPr="00145843">
        <w:rPr>
          <w:rFonts w:ascii="Times New Roman" w:hAnsi="Times New Roman" w:cs="Times New Roman"/>
          <w:sz w:val="24"/>
          <w:szCs w:val="24"/>
        </w:rPr>
        <w:t>m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="00145843" w:rsidRPr="00145843">
        <w:rPr>
          <w:rFonts w:ascii="Times New Roman" w:hAnsi="Times New Roman" w:cs="Times New Roman"/>
          <w:sz w:val="24"/>
          <w:szCs w:val="24"/>
        </w:rPr>
        <w:t>wiona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843" w:rsidRPr="00145843">
        <w:rPr>
          <w:rFonts w:ascii="Times New Roman" w:hAnsi="Times New Roman" w:cs="Times New Roman"/>
          <w:sz w:val="24"/>
          <w:szCs w:val="24"/>
        </w:rPr>
        <w:t>i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843" w:rsidRPr="00145843">
        <w:rPr>
          <w:rFonts w:ascii="Times New Roman" w:hAnsi="Times New Roman" w:cs="Times New Roman"/>
          <w:sz w:val="24"/>
          <w:szCs w:val="24"/>
        </w:rPr>
        <w:t>media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843" w:rsidRPr="00145843">
        <w:rPr>
          <w:rFonts w:ascii="Times New Roman" w:hAnsi="Times New Roman" w:cs="Times New Roman"/>
          <w:sz w:val="24"/>
          <w:szCs w:val="24"/>
        </w:rPr>
        <w:t>w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843" w:rsidRPr="00145843">
        <w:rPr>
          <w:rFonts w:ascii="Times New Roman" w:hAnsi="Times New Roman" w:cs="Times New Roman"/>
          <w:sz w:val="24"/>
          <w:szCs w:val="24"/>
        </w:rPr>
        <w:t>procesie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843" w:rsidRPr="00145843">
        <w:rPr>
          <w:rFonts w:ascii="Times New Roman" w:hAnsi="Times New Roman" w:cs="Times New Roman"/>
          <w:sz w:val="24"/>
          <w:szCs w:val="24"/>
        </w:rPr>
        <w:t>kszta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="00145843" w:rsidRPr="00145843">
        <w:rPr>
          <w:rFonts w:ascii="Times New Roman" w:hAnsi="Times New Roman" w:cs="Times New Roman"/>
          <w:sz w:val="24"/>
          <w:szCs w:val="24"/>
        </w:rPr>
        <w:t>towania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843" w:rsidRPr="00145843">
        <w:rPr>
          <w:rFonts w:ascii="Times New Roman" w:hAnsi="Times New Roman" w:cs="Times New Roman"/>
          <w:sz w:val="24"/>
          <w:szCs w:val="24"/>
        </w:rPr>
        <w:t>pami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>ę</w:t>
      </w:r>
      <w:r w:rsidR="00145843" w:rsidRPr="00145843">
        <w:rPr>
          <w:rFonts w:ascii="Times New Roman" w:hAnsi="Times New Roman" w:cs="Times New Roman"/>
          <w:sz w:val="24"/>
          <w:szCs w:val="24"/>
        </w:rPr>
        <w:t>ci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843" w:rsidRPr="00145843">
        <w:rPr>
          <w:rFonts w:ascii="Times New Roman" w:hAnsi="Times New Roman" w:cs="Times New Roman"/>
          <w:sz w:val="24"/>
          <w:szCs w:val="24"/>
        </w:rPr>
        <w:t>narodowej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843" w:rsidRPr="00145843">
        <w:rPr>
          <w:rFonts w:ascii="Times New Roman" w:hAnsi="Times New Roman" w:cs="Times New Roman"/>
          <w:sz w:val="24"/>
          <w:szCs w:val="24"/>
        </w:rPr>
        <w:t>Ukrainy</w:t>
      </w:r>
      <w:r w:rsidR="00145843" w:rsidRPr="00063119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145843" w:rsidRPr="00145843">
        <w:rPr>
          <w:rFonts w:ascii="Times New Roman" w:hAnsi="Times New Roman" w:cs="Times New Roman"/>
          <w:sz w:val="24"/>
          <w:szCs w:val="24"/>
          <w:lang w:val="uk-UA"/>
        </w:rPr>
        <w:t>Усна історія та медіа у формуванні національної пам’яті в Україні</w:t>
      </w:r>
    </w:p>
    <w:p w14:paraId="07991B9B" w14:textId="57FCC90D" w:rsidR="00C6418C" w:rsidRPr="00145843" w:rsidRDefault="00C6418C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9:40–10:00</w:t>
      </w:r>
      <w:r w:rsidR="00145843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83851808"/>
      <w:r w:rsidR="00B67E57">
        <w:rPr>
          <w:rFonts w:ascii="Times New Roman" w:hAnsi="Times New Roman" w:cs="Times New Roman"/>
          <w:sz w:val="24"/>
          <w:szCs w:val="24"/>
        </w:rPr>
        <w:t>d</w:t>
      </w:r>
      <w:r w:rsidR="00145843" w:rsidRPr="00145843">
        <w:rPr>
          <w:rFonts w:ascii="Times New Roman" w:hAnsi="Times New Roman" w:cs="Times New Roman"/>
          <w:sz w:val="24"/>
          <w:szCs w:val="24"/>
        </w:rPr>
        <w:t>oc. Natalia Neczajewa-Jurijczuk (CzUN im. J. Fed’kowycza</w:t>
      </w:r>
      <w:r w:rsidR="00B67E57">
        <w:rPr>
          <w:rFonts w:ascii="Times New Roman" w:hAnsi="Times New Roman" w:cs="Times New Roman"/>
          <w:sz w:val="24"/>
          <w:szCs w:val="24"/>
        </w:rPr>
        <w:t>, Czerniowce</w:t>
      </w:r>
      <w:r w:rsidR="00145843" w:rsidRPr="00145843">
        <w:rPr>
          <w:rFonts w:ascii="Times New Roman" w:hAnsi="Times New Roman" w:cs="Times New Roman"/>
          <w:sz w:val="24"/>
          <w:szCs w:val="24"/>
        </w:rPr>
        <w:t xml:space="preserve">), </w:t>
      </w:r>
      <w:bookmarkEnd w:id="6"/>
      <w:r w:rsidR="00145843" w:rsidRPr="00145843">
        <w:rPr>
          <w:rFonts w:ascii="Times New Roman" w:hAnsi="Times New Roman" w:cs="Times New Roman"/>
          <w:sz w:val="24"/>
          <w:szCs w:val="24"/>
        </w:rPr>
        <w:t xml:space="preserve">Tożsamość kulturowa w okresie wojny rosyjsko-ukraińskiej / </w:t>
      </w:r>
      <w:r w:rsidR="00145843" w:rsidRPr="00145843">
        <w:rPr>
          <w:rFonts w:ascii="Times New Roman" w:hAnsi="Times New Roman" w:cs="Times New Roman"/>
          <w:sz w:val="24"/>
          <w:szCs w:val="24"/>
          <w:lang w:val="uk-UA"/>
        </w:rPr>
        <w:t>Культурна ідентичність під час російсько-української війни</w:t>
      </w:r>
    </w:p>
    <w:p w14:paraId="7E89CF2B" w14:textId="1F2AF94B" w:rsidR="00145843" w:rsidRPr="00145843" w:rsidRDefault="00C6418C" w:rsidP="00145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10:00–10:</w:t>
      </w:r>
      <w:r w:rsidR="00145843">
        <w:rPr>
          <w:rFonts w:ascii="Times New Roman" w:hAnsi="Times New Roman" w:cs="Times New Roman"/>
          <w:sz w:val="24"/>
          <w:szCs w:val="24"/>
        </w:rPr>
        <w:t xml:space="preserve">20 </w:t>
      </w:r>
      <w:bookmarkStart w:id="7" w:name="_Hlk183851824"/>
      <w:r w:rsidR="00B67E57">
        <w:rPr>
          <w:rFonts w:ascii="Times New Roman" w:hAnsi="Times New Roman" w:cs="Times New Roman"/>
          <w:sz w:val="24"/>
          <w:szCs w:val="24"/>
        </w:rPr>
        <w:t>d</w:t>
      </w:r>
      <w:r w:rsidR="00145843" w:rsidRPr="00145843">
        <w:rPr>
          <w:rFonts w:ascii="Times New Roman" w:hAnsi="Times New Roman" w:cs="Times New Roman"/>
          <w:sz w:val="24"/>
          <w:szCs w:val="24"/>
        </w:rPr>
        <w:t>oc. Ołena Dobrżanśka (KUN im. T. Szewczenki</w:t>
      </w:r>
      <w:r w:rsidR="00B67E57">
        <w:rPr>
          <w:rFonts w:ascii="Times New Roman" w:hAnsi="Times New Roman" w:cs="Times New Roman"/>
          <w:sz w:val="24"/>
          <w:szCs w:val="24"/>
        </w:rPr>
        <w:t>, Kijów</w:t>
      </w:r>
      <w:r w:rsidR="00145843" w:rsidRPr="00145843">
        <w:rPr>
          <w:rFonts w:ascii="Times New Roman" w:hAnsi="Times New Roman" w:cs="Times New Roman"/>
          <w:sz w:val="24"/>
          <w:szCs w:val="24"/>
        </w:rPr>
        <w:t xml:space="preserve">), </w:t>
      </w:r>
      <w:bookmarkEnd w:id="7"/>
      <w:r w:rsidR="00145843" w:rsidRPr="00145843">
        <w:rPr>
          <w:rFonts w:ascii="Times New Roman" w:hAnsi="Times New Roman" w:cs="Times New Roman"/>
          <w:sz w:val="24"/>
          <w:szCs w:val="24"/>
        </w:rPr>
        <w:t xml:space="preserve">Transformacja postaw „swój-obcy” w kontekście wojny rosyjsko-ukraińskiej / </w:t>
      </w:r>
      <w:r w:rsidR="00145843" w:rsidRPr="00145843">
        <w:rPr>
          <w:rFonts w:ascii="Times New Roman" w:hAnsi="Times New Roman" w:cs="Times New Roman"/>
          <w:sz w:val="24"/>
          <w:szCs w:val="24"/>
          <w:lang w:val="uk-UA"/>
        </w:rPr>
        <w:t>Трансформація опозицій «свій-чужий» в контексті російсько української війни 2014-2024 рр.</w:t>
      </w:r>
    </w:p>
    <w:p w14:paraId="174CC703" w14:textId="506F3D00" w:rsidR="00145843" w:rsidRPr="00145843" w:rsidRDefault="00145843" w:rsidP="00145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10:20–10:40 </w:t>
      </w:r>
      <w:r w:rsidR="00B67E57">
        <w:rPr>
          <w:rFonts w:ascii="Times New Roman" w:hAnsi="Times New Roman" w:cs="Times New Roman"/>
          <w:sz w:val="24"/>
          <w:szCs w:val="24"/>
        </w:rPr>
        <w:t>p</w:t>
      </w:r>
      <w:r w:rsidRPr="00145843">
        <w:rPr>
          <w:rFonts w:ascii="Times New Roman" w:hAnsi="Times New Roman" w:cs="Times New Roman"/>
          <w:sz w:val="24"/>
          <w:szCs w:val="24"/>
        </w:rPr>
        <w:t>rof.</w:t>
      </w:r>
      <w:r w:rsidR="00B67E57">
        <w:rPr>
          <w:rFonts w:ascii="Times New Roman" w:hAnsi="Times New Roman" w:cs="Times New Roman"/>
          <w:sz w:val="24"/>
          <w:szCs w:val="24"/>
        </w:rPr>
        <w:t xml:space="preserve"> dr hab.</w:t>
      </w:r>
      <w:r w:rsidRPr="00145843">
        <w:rPr>
          <w:rFonts w:ascii="Times New Roman" w:hAnsi="Times New Roman" w:cs="Times New Roman"/>
          <w:sz w:val="24"/>
          <w:szCs w:val="24"/>
        </w:rPr>
        <w:t xml:space="preserve"> Walenty Baluk (UMCS</w:t>
      </w:r>
      <w:r w:rsidR="00B67E57">
        <w:rPr>
          <w:rFonts w:ascii="Times New Roman" w:hAnsi="Times New Roman" w:cs="Times New Roman"/>
          <w:sz w:val="24"/>
          <w:szCs w:val="24"/>
        </w:rPr>
        <w:t>, Lublin</w:t>
      </w:r>
      <w:r w:rsidRPr="00145843">
        <w:rPr>
          <w:rFonts w:ascii="Times New Roman" w:hAnsi="Times New Roman" w:cs="Times New Roman"/>
          <w:sz w:val="24"/>
          <w:szCs w:val="24"/>
        </w:rPr>
        <w:t xml:space="preserve">), Niemilitarne aspekty wojny rosyjsko-ukraińskiej w latach 2014–2024 / </w:t>
      </w:r>
      <w:r w:rsidRPr="00145843">
        <w:rPr>
          <w:rFonts w:ascii="Times New Roman" w:hAnsi="Times New Roman" w:cs="Times New Roman"/>
          <w:sz w:val="24"/>
          <w:szCs w:val="24"/>
          <w:lang w:val="uk-UA"/>
        </w:rPr>
        <w:t>Невійськові аспекти російсько-української війни у 2014</w:t>
      </w:r>
      <w:r w:rsidRPr="00145843">
        <w:rPr>
          <w:rFonts w:ascii="Times New Roman" w:hAnsi="Times New Roman" w:cs="Times New Roman"/>
          <w:sz w:val="24"/>
          <w:szCs w:val="24"/>
        </w:rPr>
        <w:t>–</w:t>
      </w:r>
      <w:r w:rsidRPr="00145843">
        <w:rPr>
          <w:rFonts w:ascii="Times New Roman" w:hAnsi="Times New Roman" w:cs="Times New Roman"/>
          <w:sz w:val="24"/>
          <w:szCs w:val="24"/>
          <w:lang w:val="uk-UA"/>
        </w:rPr>
        <w:t>2024 рр.</w:t>
      </w:r>
    </w:p>
    <w:p w14:paraId="61AB9DF7" w14:textId="7B3EA487" w:rsidR="00C6418C" w:rsidRDefault="00145843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10:40–11:00 Dyskusja</w:t>
      </w:r>
    </w:p>
    <w:p w14:paraId="1A1175C6" w14:textId="77777777" w:rsidR="00A5660C" w:rsidRDefault="00A5660C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AE69A" w14:textId="065569F5" w:rsidR="00A5660C" w:rsidRPr="00145843" w:rsidRDefault="00A5660C" w:rsidP="009C2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11:00–12:30 Przerwa obiadowa</w:t>
      </w:r>
    </w:p>
    <w:p w14:paraId="0CE642CD" w14:textId="77777777" w:rsidR="00C6418C" w:rsidRDefault="00C6418C" w:rsidP="009C2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659CF" w14:textId="216D9F9B" w:rsidR="00C6418C" w:rsidRPr="008A12F0" w:rsidRDefault="00C6418C" w:rsidP="00F83F1F">
      <w:pPr>
        <w:tabs>
          <w:tab w:val="left" w:pos="291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2F0">
        <w:rPr>
          <w:rFonts w:ascii="Times New Roman" w:hAnsi="Times New Roman" w:cs="Times New Roman"/>
          <w:b/>
          <w:bCs/>
          <w:sz w:val="24"/>
          <w:szCs w:val="24"/>
        </w:rPr>
        <w:t>Sekcja 2:</w:t>
      </w:r>
      <w:r w:rsidR="00253290" w:rsidRPr="008A12F0">
        <w:rPr>
          <w:rFonts w:ascii="Times New Roman" w:hAnsi="Times New Roman" w:cs="Times New Roman"/>
          <w:b/>
          <w:bCs/>
          <w:sz w:val="24"/>
          <w:szCs w:val="24"/>
        </w:rPr>
        <w:t xml:space="preserve"> Język i opowieść w środowisku wielokulturowym</w:t>
      </w:r>
    </w:p>
    <w:p w14:paraId="1B67BA5B" w14:textId="77777777" w:rsidR="00253290" w:rsidRDefault="00F83F1F" w:rsidP="00253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Prowadzenie:</w:t>
      </w:r>
      <w:r w:rsidR="00253290">
        <w:rPr>
          <w:rFonts w:ascii="Times New Roman" w:hAnsi="Times New Roman" w:cs="Times New Roman"/>
          <w:sz w:val="24"/>
          <w:szCs w:val="24"/>
        </w:rPr>
        <w:t xml:space="preserve"> dr Agata Kusto (UMCS, Lublin)</w:t>
      </w:r>
    </w:p>
    <w:p w14:paraId="64976518" w14:textId="366E0C75" w:rsidR="00253290" w:rsidRDefault="00F83F1F" w:rsidP="00253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12:30–12:50 </w:t>
      </w:r>
      <w:r w:rsidR="00253290">
        <w:rPr>
          <w:rFonts w:ascii="Times New Roman" w:hAnsi="Times New Roman" w:cs="Times New Roman"/>
          <w:sz w:val="24"/>
          <w:szCs w:val="24"/>
        </w:rPr>
        <w:t>mgr Kamila Klepacka (UJK, Kielce), Artyści w rzeczywistości PRL-u. O</w:t>
      </w:r>
      <w:r w:rsidR="008A12F0">
        <w:rPr>
          <w:rFonts w:ascii="Times New Roman" w:hAnsi="Times New Roman" w:cs="Times New Roman"/>
          <w:sz w:val="24"/>
          <w:szCs w:val="24"/>
        </w:rPr>
        <w:t> </w:t>
      </w:r>
      <w:r w:rsidR="00253290">
        <w:rPr>
          <w:rFonts w:ascii="Times New Roman" w:hAnsi="Times New Roman" w:cs="Times New Roman"/>
          <w:sz w:val="24"/>
          <w:szCs w:val="24"/>
        </w:rPr>
        <w:t>rozumieniu wielokulturowości na podstawie wybranych egodokumentów Agnieszki Osieckiej</w:t>
      </w:r>
    </w:p>
    <w:p w14:paraId="467637E5" w14:textId="77777777" w:rsidR="00253290" w:rsidRDefault="00F83F1F" w:rsidP="00253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12:50–13:10 </w:t>
      </w:r>
      <w:bookmarkStart w:id="8" w:name="_Hlk183851849"/>
      <w:r w:rsidR="00253290" w:rsidRPr="00F17566">
        <w:rPr>
          <w:rFonts w:ascii="Times New Roman" w:hAnsi="Times New Roman" w:cs="Times New Roman"/>
          <w:sz w:val="24"/>
          <w:szCs w:val="24"/>
        </w:rPr>
        <w:t>Maja Ostrowska (UMCS, Lublin), Płeć w języku. Perspektywa wielokulturowa</w:t>
      </w:r>
    </w:p>
    <w:bookmarkEnd w:id="8"/>
    <w:p w14:paraId="25DB5DA4" w14:textId="77777777" w:rsidR="00253290" w:rsidRDefault="00F83F1F" w:rsidP="00253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13:10–13:30 </w:t>
      </w:r>
      <w:r w:rsidR="00253290" w:rsidRPr="00F17566">
        <w:rPr>
          <w:rFonts w:ascii="Times New Roman" w:hAnsi="Times New Roman" w:cs="Times New Roman"/>
          <w:sz w:val="24"/>
          <w:szCs w:val="24"/>
        </w:rPr>
        <w:t xml:space="preserve">Maria Pisarska (UMCS, Lublin), Między wiernym przekładem a lokalną interpretacją: adaptacje tytułu powieści </w:t>
      </w:r>
      <w:r w:rsidR="00253290" w:rsidRPr="00F17566">
        <w:rPr>
          <w:rFonts w:ascii="Times New Roman" w:hAnsi="Times New Roman" w:cs="Times New Roman"/>
          <w:i/>
          <w:iCs/>
          <w:sz w:val="24"/>
          <w:szCs w:val="24"/>
        </w:rPr>
        <w:t>Anne of Green Gables</w:t>
      </w:r>
      <w:r w:rsidR="00253290" w:rsidRPr="00F17566">
        <w:rPr>
          <w:rFonts w:ascii="Times New Roman" w:hAnsi="Times New Roman" w:cs="Times New Roman"/>
          <w:sz w:val="24"/>
          <w:szCs w:val="24"/>
        </w:rPr>
        <w:t xml:space="preserve"> w różnych językach</w:t>
      </w:r>
    </w:p>
    <w:p w14:paraId="6CEFC5F9" w14:textId="6F91F32F" w:rsidR="00DE7927" w:rsidRDefault="00DE7927" w:rsidP="00253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13:30–13:50 Dyskusja</w:t>
      </w:r>
    </w:p>
    <w:p w14:paraId="11C9A1ED" w14:textId="77777777" w:rsidR="00DE7927" w:rsidRDefault="00DE7927" w:rsidP="002532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85B23" w14:textId="0341BC53" w:rsidR="00DE7927" w:rsidRDefault="00DE7927" w:rsidP="00253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13:50 Zakończenie konferencji</w:t>
      </w:r>
    </w:p>
    <w:sectPr w:rsidR="00DE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2A71"/>
    <w:multiLevelType w:val="multilevel"/>
    <w:tmpl w:val="B1CA315E"/>
    <w:lvl w:ilvl="0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49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12"/>
    <w:rsid w:val="00016ECB"/>
    <w:rsid w:val="00046E74"/>
    <w:rsid w:val="00055831"/>
    <w:rsid w:val="00063119"/>
    <w:rsid w:val="00072421"/>
    <w:rsid w:val="00145843"/>
    <w:rsid w:val="00253290"/>
    <w:rsid w:val="00354177"/>
    <w:rsid w:val="00373118"/>
    <w:rsid w:val="003E07A1"/>
    <w:rsid w:val="00515CB5"/>
    <w:rsid w:val="00556BFC"/>
    <w:rsid w:val="00576A55"/>
    <w:rsid w:val="0061374A"/>
    <w:rsid w:val="006254DB"/>
    <w:rsid w:val="006D2F7C"/>
    <w:rsid w:val="006F1D81"/>
    <w:rsid w:val="00703768"/>
    <w:rsid w:val="007716FE"/>
    <w:rsid w:val="007D4906"/>
    <w:rsid w:val="007E3A3D"/>
    <w:rsid w:val="00827065"/>
    <w:rsid w:val="00842CFF"/>
    <w:rsid w:val="008A12F0"/>
    <w:rsid w:val="0091651D"/>
    <w:rsid w:val="0094304D"/>
    <w:rsid w:val="009C2C12"/>
    <w:rsid w:val="009D5615"/>
    <w:rsid w:val="00A5660C"/>
    <w:rsid w:val="00A759CD"/>
    <w:rsid w:val="00A87A04"/>
    <w:rsid w:val="00AE20E1"/>
    <w:rsid w:val="00AF3F0A"/>
    <w:rsid w:val="00B443C8"/>
    <w:rsid w:val="00B67E57"/>
    <w:rsid w:val="00B82102"/>
    <w:rsid w:val="00B9581D"/>
    <w:rsid w:val="00BD3D59"/>
    <w:rsid w:val="00C6418C"/>
    <w:rsid w:val="00CB0ED2"/>
    <w:rsid w:val="00D8659E"/>
    <w:rsid w:val="00DD51BE"/>
    <w:rsid w:val="00DE7927"/>
    <w:rsid w:val="00EC2D24"/>
    <w:rsid w:val="00EC6035"/>
    <w:rsid w:val="00EF1BB7"/>
    <w:rsid w:val="00F17566"/>
    <w:rsid w:val="00F83F1F"/>
    <w:rsid w:val="00F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F6EE"/>
  <w15:chartTrackingRefBased/>
  <w15:docId w15:val="{4EB6C12D-AB20-4CD4-B35C-975DD30D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2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C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C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C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C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C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C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2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2C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C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2C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C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C12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2F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8A12F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8A12F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A12F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A12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Gocół</dc:creator>
  <cp:keywords/>
  <dc:description/>
  <cp:lastModifiedBy>Damian Gocół</cp:lastModifiedBy>
  <cp:revision>8</cp:revision>
  <dcterms:created xsi:type="dcterms:W3CDTF">2024-12-03T10:50:00Z</dcterms:created>
  <dcterms:modified xsi:type="dcterms:W3CDTF">2024-12-09T08:03:00Z</dcterms:modified>
</cp:coreProperties>
</file>