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052F" w14:textId="77777777" w:rsidR="00CA424B" w:rsidRPr="0009097A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9097A">
        <w:rPr>
          <w:rFonts w:ascii="Times New Roman" w:hAnsi="Times New Roman"/>
          <w:b/>
          <w:sz w:val="24"/>
          <w:szCs w:val="24"/>
          <w:lang w:eastAsia="ar-SA"/>
        </w:rPr>
        <w:t>OŚWIADCZENIE UCZESTNIKA PRO</w:t>
      </w:r>
      <w:r w:rsidR="00E80010" w:rsidRPr="0009097A">
        <w:rPr>
          <w:rFonts w:ascii="Times New Roman" w:hAnsi="Times New Roman"/>
          <w:b/>
          <w:sz w:val="24"/>
          <w:szCs w:val="24"/>
          <w:lang w:eastAsia="ar-SA"/>
        </w:rPr>
        <w:t>JEKT</w:t>
      </w:r>
      <w:r w:rsidR="009A54EE" w:rsidRPr="0009097A">
        <w:rPr>
          <w:rFonts w:ascii="Times New Roman" w:hAnsi="Times New Roman"/>
          <w:b/>
          <w:sz w:val="24"/>
          <w:szCs w:val="24"/>
          <w:lang w:eastAsia="ar-SA"/>
        </w:rPr>
        <w:t>U</w:t>
      </w:r>
      <w:r w:rsidRPr="0009097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C9471D" w:rsidRPr="0009097A">
        <w:rPr>
          <w:rFonts w:ascii="Times New Roman" w:hAnsi="Times New Roman"/>
          <w:b/>
          <w:sz w:val="24"/>
          <w:szCs w:val="24"/>
          <w:lang w:eastAsia="ar-SA"/>
        </w:rPr>
        <w:t>MOBILNOŚCI</w:t>
      </w:r>
    </w:p>
    <w:p w14:paraId="53839D43" w14:textId="77777777" w:rsidR="00CA424B" w:rsidRPr="00D34EB8" w:rsidRDefault="00CA424B" w:rsidP="00D5089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34EB8">
        <w:rPr>
          <w:rFonts w:ascii="Times New Roman" w:hAnsi="Times New Roman"/>
          <w:sz w:val="20"/>
          <w:szCs w:val="20"/>
          <w:lang w:eastAsia="ar-SA"/>
        </w:rPr>
        <w:t>(obowiązek informacyjny realizowany</w:t>
      </w:r>
      <w:r w:rsidR="00367494" w:rsidRPr="00D34EB8">
        <w:rPr>
          <w:rFonts w:ascii="Times New Roman" w:hAnsi="Times New Roman"/>
          <w:sz w:val="20"/>
          <w:szCs w:val="20"/>
          <w:lang w:eastAsia="ar-SA"/>
        </w:rPr>
        <w:t xml:space="preserve"> w związku z art. 13 i art. 14 </w:t>
      </w:r>
      <w:r w:rsidRPr="00D34EB8">
        <w:rPr>
          <w:rFonts w:ascii="Times New Roman" w:hAnsi="Times New Roman"/>
          <w:sz w:val="20"/>
          <w:szCs w:val="20"/>
          <w:lang w:eastAsia="ar-SA"/>
        </w:rPr>
        <w:t>Rozporządzenia Parlamentu Euro</w:t>
      </w:r>
      <w:r w:rsidR="0078015B" w:rsidRPr="00D34EB8">
        <w:rPr>
          <w:rFonts w:ascii="Times New Roman" w:hAnsi="Times New Roman"/>
          <w:sz w:val="20"/>
          <w:szCs w:val="20"/>
          <w:lang w:eastAsia="ar-SA"/>
        </w:rPr>
        <w:t>pejskiego i Rady (UE) 2016/679)</w:t>
      </w:r>
    </w:p>
    <w:p w14:paraId="7B34EE39" w14:textId="77777777" w:rsidR="00D50898" w:rsidRPr="005D0273" w:rsidRDefault="00D50898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3E21F974" w14:textId="0F203721" w:rsidR="005D0273" w:rsidRPr="005D0273" w:rsidRDefault="005D0273" w:rsidP="005D027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D0273">
        <w:rPr>
          <w:rFonts w:ascii="Times New Roman" w:hAnsi="Times New Roman"/>
          <w:lang w:eastAsia="ar-SA"/>
        </w:rPr>
        <w:t xml:space="preserve">W związku z przystąpieniem do projektu pt. </w:t>
      </w:r>
      <w:r w:rsidRPr="005D0273">
        <w:rPr>
          <w:rFonts w:ascii="Times New Roman" w:hAnsi="Times New Roman"/>
          <w:b/>
          <w:lang w:eastAsia="ar-SA"/>
        </w:rPr>
        <w:t xml:space="preserve">„KA131 - Mobilność studentów i pracowników instytucji szkolnictwa wyższego” w ramach programu Erasmus+ Akcja 1 </w:t>
      </w:r>
    </w:p>
    <w:p w14:paraId="38A40D93" w14:textId="71978ACE" w:rsidR="00CA424B" w:rsidRPr="0009097A" w:rsidRDefault="0009097A" w:rsidP="00EE7E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przyjmuję do wiadomości, </w:t>
      </w:r>
      <w:r w:rsidR="00CA424B" w:rsidRPr="0009097A">
        <w:rPr>
          <w:rFonts w:ascii="Times New Roman" w:hAnsi="Times New Roman"/>
          <w:lang w:eastAsia="ar-SA"/>
        </w:rPr>
        <w:t>ż</w:t>
      </w:r>
      <w:r>
        <w:rPr>
          <w:rFonts w:ascii="Times New Roman" w:hAnsi="Times New Roman"/>
          <w:lang w:eastAsia="ar-SA"/>
        </w:rPr>
        <w:t>e</w:t>
      </w:r>
      <w:r w:rsidR="00CA424B" w:rsidRPr="0009097A">
        <w:rPr>
          <w:rFonts w:ascii="Times New Roman" w:hAnsi="Times New Roman"/>
          <w:lang w:eastAsia="ar-SA"/>
        </w:rPr>
        <w:t>:</w:t>
      </w:r>
    </w:p>
    <w:p w14:paraId="748529FB" w14:textId="77777777" w:rsidR="00DD384B" w:rsidRPr="00DD384B" w:rsidRDefault="00DD384B" w:rsidP="00DD38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A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dministratorem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moich danych osobowych </w:t>
      </w:r>
      <w:r w:rsidRPr="00DD384B">
        <w:rPr>
          <w:rFonts w:ascii="Times New Roman" w:eastAsia="Times New Roman" w:hAnsi="Times New Roman"/>
          <w:sz w:val="20"/>
          <w:szCs w:val="20"/>
        </w:rPr>
        <w:t xml:space="preserve">jest Komisja Europejska  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a </w:t>
      </w:r>
      <w:r w:rsidRPr="00DD384B">
        <w:rPr>
          <w:rFonts w:ascii="Times New Roman" w:hAnsi="Times New Roman"/>
          <w:b/>
          <w:sz w:val="20"/>
          <w:szCs w:val="20"/>
        </w:rPr>
        <w:t xml:space="preserve">podmiotem przetwarzającym </w:t>
      </w:r>
      <w:r w:rsidRPr="00DD384B">
        <w:rPr>
          <w:rFonts w:ascii="Times New Roman" w:hAnsi="Times New Roman"/>
          <w:sz w:val="20"/>
          <w:szCs w:val="20"/>
        </w:rPr>
        <w:t>dane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jest 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Fundacja  Rozwoju Systemu Edukacji (Fundacja) z siedzibą w Warszawie (kod pocztowy 02-305), Al. Jerozolimskie 142A, zarejestrowaną w Sądzie Rejonowym dla m. st. Warszawy, Wydział XVI.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Uniwersytet Marii Curie-Skłodowskiej z siedzibą przy pl. Marii Curie-Skłodowskiej 5, 20-031 Lublin, działający przez własną jednostkę tj. Biuro ds. Obsługi Studiów i Studentów Zagranicznych Uniwersytetu Marii Curie-Skłodowskiej, pełniące funkcję Biura Programu Erasmus dla programu mobilności zagranicznej studentów i pracowników UMCS mające siedzibę przy ul. M. Langiewicza 24, 20-035 Lublin jest </w:t>
      </w:r>
      <w:r w:rsidRPr="00DD384B">
        <w:rPr>
          <w:rFonts w:ascii="Times New Roman" w:eastAsia="Times New Roman" w:hAnsi="Times New Roman"/>
          <w:b/>
          <w:color w:val="2A2214"/>
          <w:sz w:val="20"/>
          <w:szCs w:val="20"/>
        </w:rPr>
        <w:t>operatorem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danych osobowych z polecenia </w:t>
      </w:r>
      <w:r w:rsidRPr="00DD384B">
        <w:rPr>
          <w:rFonts w:ascii="Times New Roman" w:hAnsi="Times New Roman"/>
          <w:sz w:val="20"/>
          <w:szCs w:val="20"/>
        </w:rPr>
        <w:t>podmiotu przetwarzającego.</w:t>
      </w:r>
    </w:p>
    <w:p w14:paraId="6A983056" w14:textId="77777777" w:rsidR="00C632EF" w:rsidRPr="00DD384B" w:rsidRDefault="00C632EF" w:rsidP="00C632E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B833A6B" w14:textId="2A1C8CAF" w:rsidR="00D73FD3" w:rsidRPr="00DD384B" w:rsidRDefault="00DD384B" w:rsidP="00C632E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oraz </w:t>
      </w:r>
      <w:proofErr w:type="spellStart"/>
      <w:r w:rsidRPr="00DD384B">
        <w:rPr>
          <w:rFonts w:ascii="Times New Roman" w:hAnsi="Times New Roman"/>
          <w:sz w:val="20"/>
          <w:szCs w:val="20"/>
        </w:rPr>
        <w:t>Rozp</w:t>
      </w:r>
      <w:proofErr w:type="spellEnd"/>
      <w:r w:rsidRPr="00DD384B">
        <w:rPr>
          <w:rFonts w:ascii="Times New Roman" w:hAnsi="Times New Roman"/>
          <w:sz w:val="20"/>
          <w:szCs w:val="20"/>
        </w:rPr>
        <w:t>. nr 2018/1725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 dane osobowe są niezbędne dla</w:t>
      </w:r>
      <w:r w:rsidR="00D73FD3" w:rsidRPr="00DD384B">
        <w:rPr>
          <w:rFonts w:ascii="Times New Roman" w:hAnsi="Times New Roman"/>
          <w:sz w:val="20"/>
          <w:szCs w:val="20"/>
          <w:lang w:eastAsia="ar-SA"/>
        </w:rPr>
        <w:t>:</w:t>
      </w:r>
    </w:p>
    <w:p w14:paraId="2464F948" w14:textId="6221D536" w:rsidR="00481DBC" w:rsidRPr="00DD384B" w:rsidRDefault="00D73FD3" w:rsidP="00D34EB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realizacji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procesu rekrutacji i selekcji uczestników p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rogramu 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>mobilności Erasmus+ KA1</w:t>
      </w:r>
      <w:r w:rsidR="00D34EB8" w:rsidRPr="00DD384B">
        <w:rPr>
          <w:rFonts w:ascii="Times New Roman" w:hAnsi="Times New Roman"/>
          <w:sz w:val="20"/>
          <w:szCs w:val="20"/>
          <w:lang w:eastAsia="ar-SA"/>
        </w:rPr>
        <w:t>,</w:t>
      </w:r>
      <w:r w:rsidR="00F55C90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50BC13E6" w14:textId="77777777" w:rsidR="00481DBC" w:rsidRPr="00DD384B" w:rsidRDefault="00481DBC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 xml:space="preserve">zgłoszenia uczestnika instytucji przyjmującej </w:t>
      </w:r>
      <w:r w:rsidR="003D5343" w:rsidRPr="00DD384B">
        <w:rPr>
          <w:rFonts w:ascii="Times New Roman" w:hAnsi="Times New Roman"/>
          <w:sz w:val="20"/>
          <w:szCs w:val="20"/>
          <w:lang w:eastAsia="ar-SA"/>
        </w:rPr>
        <w:t xml:space="preserve">oraz </w:t>
      </w:r>
      <w:r w:rsidRPr="00DD384B">
        <w:rPr>
          <w:rFonts w:ascii="Times New Roman" w:hAnsi="Times New Roman"/>
          <w:sz w:val="20"/>
          <w:szCs w:val="20"/>
          <w:lang w:eastAsia="ar-SA"/>
        </w:rPr>
        <w:t>legalizacji pobytu w miejscu odbywania studiów, praktyk zawodowych</w:t>
      </w:r>
      <w:r w:rsidR="009A54EE" w:rsidRPr="00DD384B">
        <w:rPr>
          <w:rFonts w:ascii="Times New Roman" w:hAnsi="Times New Roman"/>
          <w:sz w:val="20"/>
          <w:szCs w:val="20"/>
          <w:lang w:eastAsia="ar-SA"/>
        </w:rPr>
        <w:t xml:space="preserve"> lub innego pobytu </w:t>
      </w:r>
      <w:r w:rsidRPr="00DD384B">
        <w:rPr>
          <w:rFonts w:ascii="Times New Roman" w:hAnsi="Times New Roman"/>
          <w:sz w:val="20"/>
          <w:szCs w:val="20"/>
          <w:lang w:eastAsia="ar-SA"/>
        </w:rPr>
        <w:t>w ramach ww. programów mobilności,</w:t>
      </w:r>
    </w:p>
    <w:p w14:paraId="5A54491A" w14:textId="77777777" w:rsidR="00D73FD3" w:rsidRPr="00DD384B" w:rsidRDefault="00D73FD3" w:rsidP="00EE7E7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EE7E7F" w:rsidRPr="00DD384B">
        <w:rPr>
          <w:rFonts w:ascii="Times New Roman" w:hAnsi="Times New Roman"/>
          <w:sz w:val="20"/>
          <w:szCs w:val="20"/>
          <w:lang w:eastAsia="ar-SA"/>
        </w:rPr>
        <w:t xml:space="preserve">opracowania danych </w:t>
      </w:r>
      <w:r w:rsidRPr="00DD384B">
        <w:rPr>
          <w:rFonts w:ascii="Times New Roman" w:hAnsi="Times New Roman"/>
          <w:sz w:val="20"/>
          <w:szCs w:val="20"/>
          <w:lang w:eastAsia="ar-SA"/>
        </w:rPr>
        <w:t>statystycznych związanych z realizacji strategii umiędzynarodowienia Uczelni,</w:t>
      </w:r>
    </w:p>
    <w:p w14:paraId="6E854F85" w14:textId="77777777" w:rsidR="00D37546" w:rsidRPr="00DD384B" w:rsidRDefault="00EE7E7F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- monitorowania przebiegu procesu realizacji mobilności,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37546" w:rsidRPr="00DD384B">
        <w:rPr>
          <w:rFonts w:ascii="Times New Roman" w:hAnsi="Times New Roman"/>
          <w:sz w:val="20"/>
          <w:szCs w:val="20"/>
          <w:lang w:eastAsia="ar-SA"/>
        </w:rPr>
        <w:t xml:space="preserve">udziału w działaniach integracyjnych, </w:t>
      </w:r>
    </w:p>
    <w:p w14:paraId="0B48A2CC" w14:textId="77777777" w:rsidR="00EE7E7F" w:rsidRPr="00DD384B" w:rsidRDefault="00D37546" w:rsidP="00481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481DBC" w:rsidRPr="00DD384B">
        <w:rPr>
          <w:rFonts w:ascii="Times New Roman" w:hAnsi="Times New Roman"/>
          <w:sz w:val="20"/>
          <w:szCs w:val="20"/>
          <w:lang w:eastAsia="ar-SA"/>
        </w:rPr>
        <w:t>bezpieczeństwa i opieki</w:t>
      </w:r>
    </w:p>
    <w:p w14:paraId="7C9A1AC9" w14:textId="305EFB3C" w:rsidR="005101C2" w:rsidRPr="00DD384B" w:rsidRDefault="00F55C90" w:rsidP="00086EF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na podstawie</w:t>
      </w:r>
      <w:r w:rsidR="00CA424B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u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>mowy finansowej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dla projektu 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 xml:space="preserve">nr </w:t>
      </w:r>
      <w:r w:rsidR="00065988">
        <w:rPr>
          <w:b/>
          <w:bCs/>
          <w:iCs/>
          <w:szCs w:val="24"/>
        </w:rPr>
        <w:t xml:space="preserve">2024-1-PL01-KA131-HED-000197751 </w:t>
      </w:r>
      <w:r w:rsidR="005D0273" w:rsidRPr="00DD384B">
        <w:rPr>
          <w:rFonts w:cs="Calibri"/>
          <w:b/>
          <w:bCs/>
          <w:iCs/>
          <w:sz w:val="20"/>
          <w:szCs w:val="20"/>
        </w:rPr>
        <w:t xml:space="preserve"> 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>pomiędzy Uniwers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>ytetem Marii Curie-Skłodowskiej</w:t>
      </w:r>
      <w:r w:rsidR="00D50898" w:rsidRPr="00DD384B">
        <w:rPr>
          <w:rFonts w:ascii="Times New Roman" w:hAnsi="Times New Roman"/>
          <w:sz w:val="20"/>
          <w:szCs w:val="20"/>
          <w:lang w:eastAsia="ar-SA"/>
        </w:rPr>
        <w:t xml:space="preserve"> a Fundacją Rozwoju Systemu Edukacji - Narodową Agencja Programu Erasmus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3F029771" w14:textId="77777777" w:rsidR="00086EFE" w:rsidRPr="00DD384B" w:rsidRDefault="00086EFE" w:rsidP="00086EF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1789ECB" w14:textId="5DB504A2" w:rsidR="005101C2" w:rsidRPr="00DD384B" w:rsidRDefault="005101C2" w:rsidP="005101C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takie jak:  imię (imiona), nazwisko,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data i miejsce urodzenia, nr PESEL, nr dowodu osobistego lub paszportu, adres domowy, adres poczty elektronicznej, numer telefonu,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809D7" w:rsidRPr="00DD384B">
        <w:rPr>
          <w:rFonts w:ascii="Times New Roman" w:hAnsi="Times New Roman"/>
          <w:sz w:val="20"/>
          <w:szCs w:val="20"/>
          <w:lang w:eastAsia="ar-SA"/>
        </w:rPr>
        <w:t xml:space="preserve">numer konta bankowego, </w:t>
      </w:r>
      <w:r w:rsidR="00896616" w:rsidRPr="00DD384B">
        <w:rPr>
          <w:rFonts w:ascii="Times New Roman" w:hAnsi="Times New Roman"/>
          <w:sz w:val="20"/>
          <w:szCs w:val="20"/>
        </w:rPr>
        <w:t>informacji o niepełnosprawności,</w:t>
      </w:r>
      <w:r w:rsidR="004068FF" w:rsidRPr="00DD384B">
        <w:rPr>
          <w:rFonts w:ascii="Times New Roman" w:hAnsi="Times New Roman"/>
          <w:sz w:val="20"/>
          <w:szCs w:val="20"/>
        </w:rPr>
        <w:t xml:space="preserve"> informacja o posiadaniu prawa do stypendium socjalnego,</w:t>
      </w:r>
      <w:r w:rsidR="00896616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data rozpoczęcia udziału w projekcie, data zakończenia udziału w projekcie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będą przetwarzane wyłącznie w celu realizacji projektu 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„</w:t>
      </w:r>
      <w:r w:rsidR="005D0273" w:rsidRPr="00DD384B">
        <w:rPr>
          <w:rFonts w:ascii="Times New Roman" w:hAnsi="Times New Roman"/>
          <w:b/>
          <w:sz w:val="20"/>
          <w:szCs w:val="20"/>
          <w:lang w:eastAsia="ar-SA"/>
        </w:rPr>
        <w:t>KA131 - Mobilność studentów i pracowników instytucji szkolnictwa wyższego</w:t>
      </w:r>
      <w:r w:rsidRPr="00DD384B">
        <w:rPr>
          <w:rFonts w:ascii="Times New Roman" w:hAnsi="Times New Roman"/>
          <w:b/>
          <w:sz w:val="20"/>
          <w:szCs w:val="20"/>
          <w:lang w:eastAsia="ar-SA"/>
        </w:rPr>
        <w:t>”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programu Erasmus w szczególności potwierdzenia kwalifikowalności wydatków, udzielenia wsparcia, monitoringu, ewaluacji, kontroli, audytu i sprawozdawczości oraz działań informacyjno-promocyjnych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>programu mobilności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6B70BC4B" w14:textId="77777777" w:rsidR="005101C2" w:rsidRPr="00DD384B" w:rsidRDefault="005101C2" w:rsidP="00D34EB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F5914B7" w14:textId="77777777" w:rsidR="00B7577F" w:rsidRPr="00B7577F" w:rsidRDefault="005101C2" w:rsidP="00B7577F">
      <w:pPr>
        <w:numPr>
          <w:ilvl w:val="0"/>
          <w:numId w:val="4"/>
        </w:numPr>
        <w:suppressAutoHyphens/>
        <w:spacing w:after="0" w:line="240" w:lineRule="auto"/>
        <w:ind w:left="357"/>
        <w:jc w:val="both"/>
      </w:pPr>
      <w:r w:rsidRPr="00B7577F">
        <w:rPr>
          <w:rFonts w:ascii="Times New Roman" w:hAnsi="Times New Roman"/>
          <w:sz w:val="20"/>
          <w:szCs w:val="20"/>
          <w:lang w:eastAsia="ar-SA"/>
        </w:rPr>
        <w:t>Podanie danych jest warunkiem koniecznym otrzymania wsparcia, a odmowa</w:t>
      </w:r>
      <w:bookmarkStart w:id="0" w:name="_GoBack"/>
      <w:bookmarkEnd w:id="0"/>
      <w:r w:rsidRPr="00B7577F">
        <w:rPr>
          <w:rFonts w:ascii="Times New Roman" w:hAnsi="Times New Roman"/>
          <w:sz w:val="20"/>
          <w:szCs w:val="20"/>
          <w:lang w:eastAsia="ar-SA"/>
        </w:rPr>
        <w:t xml:space="preserve"> ich podania jest równoznaczna z brakiem możliwości udzielenia wsparcia w ramach pro</w:t>
      </w:r>
      <w:r w:rsidR="004E1BE6" w:rsidRPr="00B7577F">
        <w:rPr>
          <w:rFonts w:ascii="Times New Roman" w:hAnsi="Times New Roman"/>
          <w:sz w:val="20"/>
          <w:szCs w:val="20"/>
          <w:lang w:eastAsia="ar-SA"/>
        </w:rPr>
        <w:t>gramu mobilności</w:t>
      </w:r>
      <w:r w:rsidRPr="00B7577F">
        <w:rPr>
          <w:rFonts w:ascii="Times New Roman" w:hAnsi="Times New Roman"/>
          <w:sz w:val="20"/>
          <w:szCs w:val="20"/>
          <w:lang w:eastAsia="ar-SA"/>
        </w:rPr>
        <w:t>.</w:t>
      </w:r>
    </w:p>
    <w:p w14:paraId="7248C123" w14:textId="77777777" w:rsidR="00B7577F" w:rsidRDefault="00B7577F" w:rsidP="00B7577F">
      <w:pPr>
        <w:pStyle w:val="Akapitzlist"/>
        <w:rPr>
          <w:rFonts w:ascii="Times New Roman" w:hAnsi="Times New Roman"/>
          <w:sz w:val="20"/>
          <w:szCs w:val="20"/>
          <w:lang w:eastAsia="ar-SA"/>
        </w:rPr>
      </w:pPr>
    </w:p>
    <w:p w14:paraId="6597C5B8" w14:textId="277C9ABB" w:rsidR="00B7577F" w:rsidRDefault="005B5CD0" w:rsidP="00B7577F">
      <w:pPr>
        <w:numPr>
          <w:ilvl w:val="0"/>
          <w:numId w:val="4"/>
        </w:numPr>
        <w:suppressAutoHyphens/>
        <w:spacing w:after="0" w:line="240" w:lineRule="auto"/>
        <w:ind w:left="357"/>
        <w:jc w:val="both"/>
      </w:pPr>
      <w:r w:rsidRPr="00B7577F">
        <w:rPr>
          <w:rFonts w:ascii="Times New Roman" w:hAnsi="Times New Roman"/>
          <w:sz w:val="20"/>
          <w:szCs w:val="20"/>
          <w:lang w:eastAsia="ar-SA"/>
        </w:rPr>
        <w:t xml:space="preserve">Moje dane osobowe powierzane są przez administratora danych do przetwarzania Instytucji Zarządzającej – </w:t>
      </w:r>
      <w:r w:rsidRPr="00B7577F">
        <w:rPr>
          <w:rFonts w:ascii="Times New Roman" w:hAnsi="Times New Roman"/>
          <w:b/>
          <w:sz w:val="20"/>
          <w:szCs w:val="20"/>
          <w:lang w:eastAsia="ar-SA"/>
        </w:rPr>
        <w:t xml:space="preserve">Ministerstwo Funduszy i Polityki Regionalnej. </w:t>
      </w:r>
      <w:r w:rsidRPr="00B7577F">
        <w:rPr>
          <w:rFonts w:ascii="Times New Roman" w:hAnsi="Times New Roman"/>
          <w:sz w:val="20"/>
          <w:szCs w:val="20"/>
          <w:lang w:eastAsia="ar-SA"/>
        </w:rPr>
        <w:t>Wspólna 2/4,00-926 Warszawa</w:t>
      </w:r>
      <w:r w:rsidRPr="00B7577F">
        <w:rPr>
          <w:rFonts w:ascii="Times New Roman" w:hAnsi="Times New Roman"/>
          <w:b/>
          <w:sz w:val="20"/>
          <w:szCs w:val="20"/>
          <w:lang w:eastAsia="ar-SA"/>
        </w:rPr>
        <w:t xml:space="preserve">, </w:t>
      </w:r>
      <w:r w:rsidRPr="00B7577F">
        <w:rPr>
          <w:rFonts w:ascii="Times New Roman" w:hAnsi="Times New Roman"/>
          <w:sz w:val="20"/>
          <w:szCs w:val="20"/>
          <w:lang w:eastAsia="ar-SA"/>
        </w:rPr>
        <w:t>lub</w:t>
      </w:r>
      <w:r w:rsidRPr="00B7577F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B7577F">
        <w:rPr>
          <w:rStyle w:val="Pogrubienie"/>
          <w:rFonts w:ascii="Times New Roman" w:hAnsi="Times New Roman"/>
          <w:sz w:val="20"/>
          <w:szCs w:val="20"/>
        </w:rPr>
        <w:t xml:space="preserve">Ministerstwo Edukacji </w:t>
      </w:r>
      <w:r w:rsidR="00B7577F" w:rsidRPr="00B7577F">
        <w:rPr>
          <w:rStyle w:val="Pogrubienie"/>
          <w:rFonts w:ascii="Times New Roman" w:hAnsi="Times New Roman"/>
          <w:sz w:val="20"/>
          <w:szCs w:val="20"/>
        </w:rPr>
        <w:t>Narodowej</w:t>
      </w:r>
      <w:r w:rsidRPr="00B7577F">
        <w:rPr>
          <w:rStyle w:val="Pogrubienie"/>
          <w:rFonts w:ascii="Times New Roman" w:hAnsi="Times New Roman"/>
          <w:sz w:val="20"/>
          <w:szCs w:val="20"/>
        </w:rPr>
        <w:t xml:space="preserve">, </w:t>
      </w:r>
      <w:r w:rsidR="00B7577F" w:rsidRPr="00B7577F">
        <w:rPr>
          <w:rFonts w:ascii="Times New Roman" w:hAnsi="Times New Roman"/>
          <w:sz w:val="20"/>
          <w:szCs w:val="20"/>
        </w:rPr>
        <w:t>al. Jana Chrystiana Szucha 25, 00-918 Warszawa</w:t>
      </w:r>
    </w:p>
    <w:p w14:paraId="3F23EDA5" w14:textId="0A8916CA" w:rsidR="00DF10B8" w:rsidRPr="00DD384B" w:rsidRDefault="00B7577F" w:rsidP="00B7577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5B5CD0" w:rsidRPr="00DD384B">
        <w:rPr>
          <w:rFonts w:ascii="Times New Roman" w:hAnsi="Times New Roman"/>
          <w:sz w:val="20"/>
          <w:szCs w:val="20"/>
          <w:lang w:eastAsia="ar-SA"/>
        </w:rPr>
        <w:t xml:space="preserve">oraz podmiotom, które uczestniczą w realizacji </w:t>
      </w:r>
      <w:r w:rsidR="00D95DEC" w:rsidRPr="00DD384B">
        <w:rPr>
          <w:rFonts w:ascii="Times New Roman" w:hAnsi="Times New Roman"/>
          <w:sz w:val="20"/>
          <w:szCs w:val="20"/>
          <w:lang w:eastAsia="ar-SA"/>
        </w:rPr>
        <w:t>projektu:</w:t>
      </w:r>
      <w:r w:rsidR="00DF10B8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2E7BC356" w14:textId="60B4ECB0" w:rsidR="00086EFE" w:rsidRPr="00DD384B" w:rsidRDefault="00DF10B8" w:rsidP="005B5CD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- Instytucja przyjmująca uczestnika </w:t>
      </w:r>
      <w:r w:rsidR="00F90EAB" w:rsidRPr="00DD384B">
        <w:rPr>
          <w:rFonts w:ascii="Times New Roman" w:hAnsi="Times New Roman"/>
          <w:sz w:val="20"/>
          <w:szCs w:val="20"/>
          <w:lang w:eastAsia="ar-SA"/>
        </w:rPr>
        <w:t>mobilności.</w:t>
      </w:r>
    </w:p>
    <w:p w14:paraId="1B79D19B" w14:textId="46D8FCBF" w:rsidR="00DD384B" w:rsidRDefault="00EF1634" w:rsidP="00EE7E7F">
      <w:pPr>
        <w:suppressAutoHyphens/>
        <w:spacing w:after="0" w:line="240" w:lineRule="auto"/>
        <w:ind w:left="360"/>
        <w:rPr>
          <w:rFonts w:ascii="Times New Roman" w:eastAsia="Times New Roman" w:hAnsi="Times New Roman"/>
          <w:bCs/>
          <w:i/>
          <w:iCs/>
          <w:sz w:val="20"/>
          <w:szCs w:val="20"/>
          <w:lang w:val="en-US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nazwa </w:t>
      </w:r>
      <w:r w:rsidR="00B7577F">
        <w:rPr>
          <w:rFonts w:ascii="Times New Roman" w:hAnsi="Times New Roman"/>
          <w:sz w:val="20"/>
          <w:szCs w:val="20"/>
          <w:lang w:eastAsia="ar-SA"/>
        </w:rPr>
        <w:t>(</w:t>
      </w:r>
      <w:r w:rsidRPr="00DD384B">
        <w:rPr>
          <w:rFonts w:ascii="Times New Roman" w:hAnsi="Times New Roman"/>
          <w:sz w:val="20"/>
          <w:szCs w:val="20"/>
          <w:lang w:eastAsia="ar-SA"/>
        </w:rPr>
        <w:t>i adres</w:t>
      </w:r>
      <w:r w:rsidR="00B7577F">
        <w:rPr>
          <w:rFonts w:ascii="Times New Roman" w:hAnsi="Times New Roman"/>
          <w:sz w:val="20"/>
          <w:szCs w:val="20"/>
          <w:lang w:eastAsia="ar-SA"/>
        </w:rPr>
        <w:t>)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57DE9" w:rsidRPr="00DD384B">
        <w:rPr>
          <w:rFonts w:ascii="Times New Roman" w:hAnsi="Times New Roman"/>
          <w:sz w:val="20"/>
          <w:szCs w:val="20"/>
          <w:lang w:eastAsia="ar-SA"/>
        </w:rPr>
        <w:t xml:space="preserve">instytucji </w:t>
      </w:r>
      <w:r w:rsidRPr="00DD384B">
        <w:rPr>
          <w:rFonts w:ascii="Times New Roman" w:hAnsi="Times New Roman"/>
          <w:sz w:val="20"/>
          <w:szCs w:val="20"/>
          <w:lang w:eastAsia="ar-SA"/>
        </w:rPr>
        <w:t>przyjmującej</w:t>
      </w:r>
      <w:r w:rsidR="00471C4E" w:rsidRPr="00DD384B">
        <w:rPr>
          <w:rFonts w:ascii="Times New Roman" w:hAnsi="Times New Roman"/>
          <w:sz w:val="20"/>
          <w:szCs w:val="20"/>
          <w:lang w:eastAsia="ar-SA"/>
        </w:rPr>
        <w:t xml:space="preserve"> uczestnika</w:t>
      </w:r>
      <w:r w:rsidR="005101C2" w:rsidRPr="00DD384B">
        <w:rPr>
          <w:rFonts w:ascii="Times New Roman" w:hAnsi="Times New Roman"/>
          <w:sz w:val="20"/>
          <w:szCs w:val="20"/>
          <w:lang w:eastAsia="ar-SA"/>
        </w:rPr>
        <w:t xml:space="preserve"> mobilności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:</w:t>
      </w:r>
      <w:r w:rsidR="00AD348A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471C4E" w:rsidRPr="00DD384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proofErr w:type="spellStart"/>
      <w:r w:rsidR="005A720C" w:rsidRPr="005A720C">
        <w:rPr>
          <w:rFonts w:ascii="Times New Roman" w:eastAsia="Times New Roman" w:hAnsi="Times New Roman"/>
          <w:b/>
          <w:bCs/>
          <w:sz w:val="20"/>
          <w:szCs w:val="20"/>
          <w:lang w:val="en-GB"/>
        </w:rPr>
        <w:t>Babeș-Bolyai</w:t>
      </w:r>
      <w:proofErr w:type="spellEnd"/>
      <w:r w:rsidR="005A720C" w:rsidRPr="005A720C">
        <w:rPr>
          <w:rFonts w:ascii="Times New Roman" w:eastAsia="Times New Roman" w:hAnsi="Times New Roman"/>
          <w:b/>
          <w:bCs/>
          <w:sz w:val="20"/>
          <w:szCs w:val="20"/>
          <w:lang w:val="en-GB"/>
        </w:rPr>
        <w:t xml:space="preserve"> University</w:t>
      </w:r>
      <w:r w:rsidR="005A720C" w:rsidRPr="005A720C">
        <w:rPr>
          <w:rFonts w:ascii="Times New Roman" w:hAnsi="Times New Roman"/>
          <w:b/>
          <w:bCs/>
          <w:sz w:val="20"/>
          <w:szCs w:val="20"/>
          <w:lang w:val="en-GB"/>
        </w:rPr>
        <w:t>,</w:t>
      </w:r>
      <w:r w:rsidR="005A720C" w:rsidRPr="005A720C">
        <w:rPr>
          <w:rFonts w:ascii="Times New Roman" w:eastAsia="Times New Roman" w:hAnsi="Times New Roman"/>
          <w:b/>
          <w:bCs/>
          <w:sz w:val="20"/>
          <w:szCs w:val="20"/>
          <w:lang w:val="en-GB"/>
        </w:rPr>
        <w:t xml:space="preserve"> C</w:t>
      </w:r>
      <w:r w:rsidR="005A720C" w:rsidRPr="005A720C">
        <w:rPr>
          <w:rFonts w:ascii="Times New Roman" w:hAnsi="Times New Roman"/>
          <w:b/>
          <w:bCs/>
          <w:sz w:val="20"/>
          <w:szCs w:val="20"/>
          <w:lang w:val="en-GB"/>
        </w:rPr>
        <w:t>l</w:t>
      </w:r>
      <w:r w:rsidR="005A720C" w:rsidRPr="005A720C">
        <w:rPr>
          <w:rFonts w:ascii="Times New Roman" w:eastAsia="Times New Roman" w:hAnsi="Times New Roman"/>
          <w:b/>
          <w:bCs/>
          <w:sz w:val="20"/>
          <w:szCs w:val="20"/>
          <w:lang w:val="en-GB"/>
        </w:rPr>
        <w:t>uj-Napoca</w:t>
      </w:r>
      <w:r w:rsidR="005A720C" w:rsidRPr="005A720C">
        <w:rPr>
          <w:rFonts w:ascii="Times New Roman" w:hAnsi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="005A720C" w:rsidRPr="005A720C">
        <w:rPr>
          <w:rFonts w:ascii="Times New Roman" w:hAnsi="Times New Roman"/>
          <w:b/>
          <w:bCs/>
          <w:sz w:val="20"/>
          <w:szCs w:val="20"/>
          <w:lang w:val="en-GB"/>
        </w:rPr>
        <w:t>Rumunia</w:t>
      </w:r>
      <w:proofErr w:type="spellEnd"/>
      <w:r w:rsidR="005A720C">
        <w:rPr>
          <w:rFonts w:ascii="Cambria" w:hAnsi="Cambria" w:cs="Arial"/>
          <w:bCs/>
          <w:lang w:val="en-GB"/>
        </w:rPr>
        <w:t xml:space="preserve">  </w:t>
      </w:r>
    </w:p>
    <w:p w14:paraId="781C18F3" w14:textId="77777777" w:rsidR="005A720C" w:rsidRPr="005A720C" w:rsidRDefault="005A720C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val="es-ES" w:eastAsia="ar-SA"/>
        </w:rPr>
      </w:pPr>
    </w:p>
    <w:p w14:paraId="45A664E7" w14:textId="77777777" w:rsidR="00DD384B" w:rsidRPr="00DD384B" w:rsidRDefault="00DD384B" w:rsidP="00DD384B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hAnsi="Times New Roman"/>
          <w:sz w:val="20"/>
          <w:szCs w:val="20"/>
        </w:rPr>
        <w:t xml:space="preserve">Informacja o ochronie prywatności przygotowana przez Komisję Europejską znajduje się pod linkiem: </w:t>
      </w:r>
      <w:hyperlink r:id="rId8" w:history="1">
        <w:r w:rsidRPr="00DD384B">
          <w:rPr>
            <w:rStyle w:val="Hipercze"/>
            <w:rFonts w:ascii="Times New Roman" w:hAnsi="Times New Roman"/>
            <w:sz w:val="20"/>
            <w:szCs w:val="20"/>
          </w:rPr>
          <w:t>https://webgate.ec.europa.eu/erasmus-esc/index/privacy-statement</w:t>
        </w:r>
      </w:hyperlink>
    </w:p>
    <w:p w14:paraId="1FDFE3B6" w14:textId="77777777" w:rsidR="00C13C51" w:rsidRPr="00DD384B" w:rsidRDefault="00C13C51" w:rsidP="00EE7E7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6B2F6F77" w14:textId="047FA82D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mogą zostać przekazane podmiotom realizującym badania ewaluacyjne na zlec</w:t>
      </w:r>
      <w:r w:rsidR="00086EFE" w:rsidRPr="00DD384B">
        <w:rPr>
          <w:rFonts w:ascii="Times New Roman" w:hAnsi="Times New Roman"/>
          <w:sz w:val="20"/>
          <w:szCs w:val="20"/>
          <w:lang w:eastAsia="ar-SA"/>
        </w:rPr>
        <w:t>enie Instytucji Zarządzającej.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Moje dane osobowe mogą zostać również powierzone specjalistycznym firmom, realizującym na zlecenie Instytucji Zarządzającej, Instytucji Pośredniczącej oraz beneficjenta kontrole i audyt w ramach </w:t>
      </w:r>
      <w:r w:rsidR="00310D60" w:rsidRPr="00DD384B">
        <w:rPr>
          <w:rFonts w:ascii="Times New Roman" w:hAnsi="Times New Roman"/>
          <w:sz w:val="20"/>
          <w:szCs w:val="20"/>
          <w:lang w:eastAsia="ar-SA"/>
        </w:rPr>
        <w:t xml:space="preserve">programów </w:t>
      </w:r>
      <w:r w:rsidR="00AD348A" w:rsidRPr="00DD384B">
        <w:rPr>
          <w:rFonts w:ascii="Times New Roman" w:hAnsi="Times New Roman"/>
          <w:sz w:val="20"/>
          <w:szCs w:val="20"/>
          <w:lang w:eastAsia="ar-SA"/>
        </w:rPr>
        <w:t>Erasmus+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5D42AD5" w14:textId="77777777" w:rsidR="0009097A" w:rsidRPr="00DD384B" w:rsidRDefault="0009097A" w:rsidP="0009097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77BF7F0" w14:textId="631A7A84" w:rsidR="0009097A" w:rsidRPr="00DD384B" w:rsidRDefault="0009097A" w:rsidP="0009097A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>Dane będą przechowywane w siedzibie Biura, z możliwoś</w:t>
      </w:r>
      <w:r w:rsidR="00086EF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cią wykorzystania wirtualnych i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elektronicznych zasobów i źródeł magazynujących. Biuro wyznaczyło osobę odpowiedzialną za zapewnienie </w:t>
      </w:r>
      <w:r w:rsidR="00F814AE"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merytorycznej poprawności w zakresie </w:t>
      </w:r>
      <w:r w:rsidRPr="00DD384B">
        <w:rPr>
          <w:rFonts w:ascii="Times New Roman" w:eastAsia="Times New Roman" w:hAnsi="Times New Roman"/>
          <w:sz w:val="20"/>
          <w:szCs w:val="20"/>
          <w:lang w:eastAsia="pl-PL"/>
        </w:rPr>
        <w:t xml:space="preserve">przestrzegania przepisów prawa w zakresie ochrony danych osobowych, z którą można skontaktować się pod adresem e-mail: </w:t>
      </w:r>
      <w:hyperlink r:id="rId9" w:history="1">
        <w:r w:rsidR="00294D9F" w:rsidRPr="00092D08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erasmus@mail.umcs.pl</w:t>
        </w:r>
      </w:hyperlink>
    </w:p>
    <w:p w14:paraId="39E35B66" w14:textId="77777777" w:rsidR="00EE7E7F" w:rsidRPr="00DD384B" w:rsidRDefault="00CA424B" w:rsidP="00D76CB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nie będą przekazywane do państwa trzeciego lub organizacji międzynarodowej.</w:t>
      </w:r>
    </w:p>
    <w:p w14:paraId="62362E25" w14:textId="77777777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3953654" w14:textId="77777777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>Moje dane osobowe nie będą poddawane zautomatyzowanemu podejmowaniu decyzji</w:t>
      </w:r>
      <w:r w:rsidR="00F814AE" w:rsidRPr="00DD384B">
        <w:rPr>
          <w:rFonts w:ascii="Times New Roman" w:hAnsi="Times New Roman"/>
          <w:sz w:val="20"/>
          <w:szCs w:val="20"/>
          <w:lang w:eastAsia="ar-SA"/>
        </w:rPr>
        <w:t>, ani profilowaniu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1E521C25" w14:textId="77777777" w:rsidR="00EE7E7F" w:rsidRPr="00DD384B" w:rsidRDefault="00EE7E7F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F0E72EF" w14:textId="6F591BD9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Moje dane osobowe będą przechowywane do czasu rozliczenia Programu </w:t>
      </w:r>
      <w:r w:rsidR="00EF7F5F" w:rsidRPr="00DD384B">
        <w:rPr>
          <w:rFonts w:ascii="Times New Roman" w:hAnsi="Times New Roman"/>
          <w:sz w:val="20"/>
          <w:szCs w:val="20"/>
          <w:lang w:eastAsia="ar-SA"/>
        </w:rPr>
        <w:t xml:space="preserve">Erasmus+ </w:t>
      </w:r>
      <w:r w:rsidR="005D0273" w:rsidRPr="00DD384B">
        <w:rPr>
          <w:rFonts w:ascii="Times New Roman" w:hAnsi="Times New Roman"/>
          <w:sz w:val="20"/>
          <w:szCs w:val="20"/>
          <w:lang w:eastAsia="ar-SA"/>
        </w:rPr>
        <w:t>2021-2027</w:t>
      </w:r>
      <w:r w:rsidR="00A25CF9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D384B">
        <w:rPr>
          <w:rFonts w:ascii="Times New Roman" w:hAnsi="Times New Roman"/>
          <w:sz w:val="20"/>
          <w:szCs w:val="20"/>
          <w:lang w:eastAsia="ar-SA"/>
        </w:rPr>
        <w:t>oraz zakończenia archiwizowania dokumentacji.</w:t>
      </w:r>
    </w:p>
    <w:p w14:paraId="785C1D34" w14:textId="309F1AB8" w:rsidR="00D76CBB" w:rsidRPr="00DD384B" w:rsidRDefault="00D76CBB" w:rsidP="00D76C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2A2214"/>
          <w:sz w:val="20"/>
          <w:szCs w:val="20"/>
        </w:rPr>
      </w:pP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>Dane będą przetwarzane przez okres obowiązywania umowy, a także po ustaniu jej bytu prawnego przez czas nie dłuższy niż 8 lat od ustania umowy</w:t>
      </w:r>
      <w:r w:rsidR="005D0273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tj. do 31.12.203</w:t>
      </w:r>
      <w:r w:rsidR="00294D9F">
        <w:rPr>
          <w:rFonts w:ascii="Times New Roman" w:eastAsia="Times New Roman" w:hAnsi="Times New Roman"/>
          <w:color w:val="2A2214"/>
          <w:sz w:val="20"/>
          <w:szCs w:val="20"/>
        </w:rPr>
        <w:t>3</w:t>
      </w:r>
      <w:r w:rsidR="004E1BE6"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r.</w:t>
      </w:r>
      <w:r w:rsidRPr="00DD384B">
        <w:rPr>
          <w:rFonts w:ascii="Times New Roman" w:eastAsia="Times New Roman" w:hAnsi="Times New Roman"/>
          <w:color w:val="2A2214"/>
          <w:sz w:val="20"/>
          <w:szCs w:val="20"/>
        </w:rPr>
        <w:t xml:space="preserve"> a jeżeli po ustaniu umowy zostały podjęte w stosunku do uczestnika inne czynności prawne (w szczególności dochodzenie należności), to okres 8 lat biegnie od dnia zakończenia tych czynności.</w:t>
      </w:r>
    </w:p>
    <w:p w14:paraId="00D940B1" w14:textId="77777777" w:rsidR="00D76CBB" w:rsidRPr="00DD384B" w:rsidRDefault="00D76CBB" w:rsidP="00D34E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9936FE3" w14:textId="77777777" w:rsidR="00C632EF" w:rsidRPr="00DD384B" w:rsidRDefault="00CA424B" w:rsidP="00F814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Mogę skontaktować się z Inspektorem Ochrony Danych wysyłając wiadomość na adres poczty elektronicznej: </w:t>
      </w:r>
      <w:hyperlink r:id="rId10" w:history="1">
        <w:r w:rsidRPr="00DD384B">
          <w:rPr>
            <w:rFonts w:ascii="Times New Roman" w:hAnsi="Times New Roman"/>
            <w:color w:val="0000FF"/>
            <w:sz w:val="20"/>
            <w:szCs w:val="20"/>
            <w:u w:val="single"/>
            <w:lang w:eastAsia="ar-SA"/>
          </w:rPr>
          <w:t>iod@miir.gov.pl</w:t>
        </w:r>
      </w:hyperlink>
      <w:r w:rsidRPr="00DD384B">
        <w:rPr>
          <w:rFonts w:ascii="Times New Roman" w:hAnsi="Times New Roman"/>
          <w:sz w:val="20"/>
          <w:szCs w:val="20"/>
          <w:lang w:eastAsia="ar-SA"/>
        </w:rPr>
        <w:t xml:space="preserve"> lub adres poczty </w:t>
      </w:r>
      <w:r w:rsidR="00E34064" w:rsidRPr="00DD384B">
        <w:rPr>
          <w:rFonts w:ascii="Times New Roman" w:hAnsi="Times New Roman"/>
          <w:sz w:val="20"/>
          <w:szCs w:val="20"/>
          <w:lang w:eastAsia="ar-SA"/>
        </w:rPr>
        <w:t xml:space="preserve"> </w:t>
      </w:r>
      <w:hyperlink r:id="rId11" w:history="1">
        <w:r w:rsidR="0078015B" w:rsidRPr="00DD384B">
          <w:rPr>
            <w:rStyle w:val="Hipercze"/>
            <w:rFonts w:ascii="Times New Roman" w:hAnsi="Times New Roman"/>
            <w:sz w:val="20"/>
            <w:szCs w:val="20"/>
            <w:lang w:eastAsia="ar-SA"/>
          </w:rPr>
          <w:t>iod@frse.org.pl</w:t>
        </w:r>
      </w:hyperlink>
      <w:r w:rsidR="00F814AE" w:rsidRPr="00DD384B">
        <w:rPr>
          <w:rFonts w:ascii="Times New Roman" w:hAnsi="Times New Roman"/>
          <w:sz w:val="20"/>
          <w:szCs w:val="20"/>
        </w:rPr>
        <w:t xml:space="preserve">, a w przypadkach pytań lub wątpliwości związanych z przetwarzaniem danych osobowych przez Biuro pod adresem: </w:t>
      </w:r>
      <w:hyperlink r:id="rId12" w:history="1">
        <w:r w:rsidR="007634FA" w:rsidRPr="00DD384B">
          <w:rPr>
            <w:rStyle w:val="Hipercze"/>
            <w:rFonts w:ascii="Times New Roman" w:hAnsi="Times New Roman"/>
            <w:sz w:val="20"/>
            <w:szCs w:val="20"/>
          </w:rPr>
          <w:t>dane.osobowe@poczta.umcs.lublin.pl</w:t>
        </w:r>
      </w:hyperlink>
      <w:r w:rsidR="007634FA" w:rsidRPr="00DD384B">
        <w:rPr>
          <w:rFonts w:ascii="Times New Roman" w:hAnsi="Times New Roman"/>
          <w:sz w:val="20"/>
          <w:szCs w:val="20"/>
        </w:rPr>
        <w:t xml:space="preserve"> </w:t>
      </w:r>
      <w:r w:rsidR="00F814AE" w:rsidRPr="00DD384B">
        <w:rPr>
          <w:rFonts w:ascii="Times New Roman" w:hAnsi="Times New Roman"/>
          <w:sz w:val="20"/>
          <w:szCs w:val="20"/>
        </w:rPr>
        <w:t xml:space="preserve">  </w:t>
      </w:r>
      <w:r w:rsidR="0078015B" w:rsidRPr="00DD384B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18382A0A" w14:textId="77777777" w:rsidR="00C632EF" w:rsidRPr="00DD384B" w:rsidRDefault="00C632EF" w:rsidP="00C632E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lang w:eastAsia="ar-SA"/>
        </w:rPr>
      </w:pPr>
    </w:p>
    <w:p w14:paraId="3DB1870E" w14:textId="77777777" w:rsidR="00C632EF" w:rsidRPr="00DD384B" w:rsidRDefault="00CA424B" w:rsidP="007634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 wniesienia skargi do </w:t>
      </w:r>
      <w:r w:rsidR="00367494" w:rsidRPr="00DD384B">
        <w:rPr>
          <w:rFonts w:ascii="Times New Roman" w:hAnsi="Times New Roman"/>
          <w:sz w:val="20"/>
          <w:szCs w:val="20"/>
          <w:lang w:eastAsia="ar-SA"/>
        </w:rPr>
        <w:t>organu nadzorczego, którym jest</w:t>
      </w:r>
      <w:r w:rsidRPr="00DD384B">
        <w:rPr>
          <w:rFonts w:ascii="Times New Roman" w:hAnsi="Times New Roman"/>
          <w:sz w:val="20"/>
          <w:szCs w:val="20"/>
          <w:lang w:eastAsia="ar-SA"/>
        </w:rPr>
        <w:t xml:space="preserve"> Prezes Urzędu Ochrony Danych Osobowych.</w:t>
      </w:r>
    </w:p>
    <w:p w14:paraId="5E96F5DE" w14:textId="77777777" w:rsidR="0009097A" w:rsidRPr="00DD384B" w:rsidRDefault="0009097A" w:rsidP="0009097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0633CA2" w14:textId="77777777" w:rsidR="00CA424B" w:rsidRPr="00DD384B" w:rsidRDefault="00CA424B" w:rsidP="00EE7E7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D384B">
        <w:rPr>
          <w:rFonts w:ascii="Times New Roman" w:hAnsi="Times New Roman"/>
          <w:sz w:val="20"/>
          <w:szCs w:val="20"/>
          <w:lang w:eastAsia="ar-SA"/>
        </w:rPr>
        <w:t xml:space="preserve">Mam prawo dostępu do swoich danych i ich sprostowania, </w:t>
      </w:r>
      <w:r w:rsidR="007634FA" w:rsidRPr="00DD384B">
        <w:rPr>
          <w:rFonts w:ascii="Times New Roman" w:hAnsi="Times New Roman"/>
          <w:sz w:val="20"/>
          <w:szCs w:val="20"/>
          <w:lang w:eastAsia="ar-SA"/>
        </w:rPr>
        <w:t>ograniczenia przetwarzania</w:t>
      </w:r>
      <w:r w:rsidR="007634FA" w:rsidRPr="00DD384B">
        <w:rPr>
          <w:rFonts w:ascii="Times New Roman" w:eastAsia="Times New Roman" w:hAnsi="Times New Roman"/>
          <w:sz w:val="20"/>
          <w:szCs w:val="20"/>
          <w:lang w:eastAsia="pl-PL"/>
        </w:rPr>
        <w:t>, przenoszenia, sprzeciwu wobec przetwarzania danych, a także prawo do żądania ich usunięcia bez zbędnej zwłoki, co jednak nie wpływa na fakt i zgodność z prawem przetworzenia danych przed taką moją decyzją</w:t>
      </w:r>
      <w:r w:rsidRPr="00DD384B">
        <w:rPr>
          <w:rFonts w:ascii="Times New Roman" w:hAnsi="Times New Roman"/>
          <w:sz w:val="20"/>
          <w:szCs w:val="20"/>
          <w:lang w:eastAsia="ar-SA"/>
        </w:rPr>
        <w:t>.</w:t>
      </w:r>
    </w:p>
    <w:p w14:paraId="5A19FDC6" w14:textId="77777777" w:rsidR="00CF528E" w:rsidRPr="00DD384B" w:rsidRDefault="00CF528E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229767D" w14:textId="77777777" w:rsidR="00EF1634" w:rsidRPr="00DD384B" w:rsidRDefault="00EF1634" w:rsidP="00EE7E7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BB35FEA" w14:textId="77777777" w:rsidR="00CA424B" w:rsidRPr="00DD384B" w:rsidRDefault="00CA424B" w:rsidP="00EE7E7F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A424B" w:rsidRPr="000D4AD5" w14:paraId="1D8FA78A" w14:textId="77777777" w:rsidTr="000C7445">
        <w:tc>
          <w:tcPr>
            <w:tcW w:w="4248" w:type="dxa"/>
            <w:shd w:val="clear" w:color="auto" w:fill="auto"/>
          </w:tcPr>
          <w:p w14:paraId="2B73914A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B999256" w14:textId="77777777" w:rsidR="00CA424B" w:rsidRPr="000D4AD5" w:rsidRDefault="00CA424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……………………………………………</w:t>
            </w:r>
            <w:r w:rsidR="00EF1634" w:rsidRPr="000D4AD5">
              <w:rPr>
                <w:rFonts w:ascii="Times New Roman" w:hAnsi="Times New Roman"/>
                <w:sz w:val="16"/>
                <w:szCs w:val="16"/>
                <w:lang w:eastAsia="ar-SA"/>
              </w:rPr>
              <w:t>…………</w:t>
            </w:r>
          </w:p>
        </w:tc>
      </w:tr>
      <w:tr w:rsidR="00CA424B" w:rsidRPr="000D4AD5" w14:paraId="6353A1A5" w14:textId="77777777" w:rsidTr="000C7445">
        <w:tc>
          <w:tcPr>
            <w:tcW w:w="4248" w:type="dxa"/>
            <w:shd w:val="clear" w:color="auto" w:fill="auto"/>
          </w:tcPr>
          <w:p w14:paraId="2B1B18C0" w14:textId="77777777" w:rsidR="00CA424B" w:rsidRPr="000D4AD5" w:rsidRDefault="00CA424B" w:rsidP="00EE7E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MIEJSCOWOŚĆ I DATA</w:t>
            </w:r>
            <w:r w:rsidR="00EF1634"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14:paraId="49913965" w14:textId="77777777" w:rsidR="00CA424B" w:rsidRPr="000D4AD5" w:rsidRDefault="00CA424B" w:rsidP="00EE7E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D4AD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CZYTELNY PODPIS UCZESTNIKA PROJEKTU</w:t>
            </w:r>
            <w:r w:rsidRPr="000D4AD5">
              <w:rPr>
                <w:rFonts w:ascii="Times New Roman" w:hAnsi="Times New Roman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14:paraId="1A6D1B7F" w14:textId="77777777" w:rsidR="00CA424B" w:rsidRPr="00DD384B" w:rsidRDefault="00CA424B" w:rsidP="00EE7E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C4A7D5" w14:textId="77777777" w:rsidR="00F854EC" w:rsidRPr="00DD384B" w:rsidRDefault="00F854EC" w:rsidP="00FD2FD0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C05099C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4F44F2A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B8DF0AC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29F3982" w14:textId="77777777" w:rsidR="00DD384B" w:rsidRDefault="00DD384B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84E8788" w14:textId="77777777" w:rsidR="00FD2FD0" w:rsidRDefault="00FD2FD0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1678846" w14:textId="77777777" w:rsidR="00F854EC" w:rsidRPr="00FD2FD0" w:rsidRDefault="00F854EC" w:rsidP="00FD2FD0">
      <w:pPr>
        <w:suppressAutoHyphens/>
        <w:spacing w:after="1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Jako osoba pełnoletnia i posiadająca pełną zdolność do czynności prawnych, niniejszym wyrażam zgodę na wykorzystanie przez UMCS i Biuro mojego wizerunku (twarzy, ubioru, zachowania, głosu, wypowiedzi, sposobu wyrażania myśli), który Biuro może utrwalić w postaci fotografii oraz utworów audio – wizualnych związanych z moim udziałem w programie mobilności i innych wydarzeń z udziałem Biura. </w:t>
      </w:r>
    </w:p>
    <w:p w14:paraId="1BE39C81" w14:textId="77777777" w:rsidR="00F854EC" w:rsidRPr="00FD2FD0" w:rsidRDefault="00F854EC" w:rsidP="00F854EC">
      <w:pPr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>Zgoda, o której mowa powyżej, udzielana jest nieodpłatnie i bez ograniczeń czasowych i 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Biuro , w szczególności w celu promowania programów (projektów). Moja zgoda jest ważna teraz i w przyszłości pod warunkiem braku zmiany celu przetwarzania. Obejmuje ona również prawo do przekazywania przez Biuro mojego wizerunku instytucjom powiązanym w ramach programów mobilności, np. Fundacji Rozwoju Systemu Edukacji oraz przekazywania mojego wizerunku przez te instytucje innym podmiotom w celu wykorzystania go, w ramach udzielonej niniejszym oświadczeniem zgody, w celach promocji, wykorzystania i upowszechniania rezultatów prowadzonej działalności. Oświadczam ponadto, że wykorzystanie wizerunku zgodnie z niniejszą zgodą nie narusza moich, ani niczyich dóbr osobistych ani praw.</w:t>
      </w:r>
    </w:p>
    <w:p w14:paraId="05F7C7C0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D2FD0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rozumiem treść niniejszego oświadczenia i jestem świadomy/świadoma skutków prawnych z niego wynikających. Mam też wiedzę, że mogę udzieloną zgodę odwołać w dowolnym czasie, co nie będzie jednak miało wpływu na legalność przetwarzania przed odwołaniem zgody. </w:t>
      </w:r>
    </w:p>
    <w:p w14:paraId="0DB6BDC9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69B81DD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6D1DDD2" w14:textId="77777777" w:rsidR="00F854EC" w:rsidRPr="00FD2FD0" w:rsidRDefault="00F854EC" w:rsidP="00F854EC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C376F4C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D2FD0">
        <w:rPr>
          <w:rFonts w:ascii="Times New Roman" w:eastAsia="Times New Roman" w:hAnsi="Times New Roman"/>
          <w:lang w:eastAsia="pl-PL"/>
        </w:rPr>
        <w:t>……………………………</w:t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</w:r>
      <w:r w:rsidRPr="00FD2FD0">
        <w:rPr>
          <w:rFonts w:ascii="Times New Roman" w:eastAsia="Times New Roman" w:hAnsi="Times New Roman"/>
          <w:lang w:eastAsia="pl-PL"/>
        </w:rPr>
        <w:tab/>
        <w:t>………………………………..</w:t>
      </w:r>
    </w:p>
    <w:p w14:paraId="35B57E51" w14:textId="77777777" w:rsidR="00F854EC" w:rsidRPr="00FD2FD0" w:rsidRDefault="00F854EC" w:rsidP="00F854E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2FD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Miejscowość i data                                                                                                                   Czytelny podpis osoby składającej oświadczenie</w:t>
      </w:r>
    </w:p>
    <w:p w14:paraId="0EBBBCC0" w14:textId="77777777" w:rsidR="00F854EC" w:rsidRPr="00FD2FD0" w:rsidRDefault="00F854EC" w:rsidP="00EE7E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F854EC" w:rsidRPr="00FD2FD0" w:rsidSect="00673A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3C407" w14:textId="77777777" w:rsidR="00354C64" w:rsidRDefault="00354C64" w:rsidP="00CA424B">
      <w:pPr>
        <w:spacing w:after="0" w:line="240" w:lineRule="auto"/>
      </w:pPr>
      <w:r>
        <w:separator/>
      </w:r>
    </w:p>
  </w:endnote>
  <w:endnote w:type="continuationSeparator" w:id="0">
    <w:p w14:paraId="66A3C8ED" w14:textId="77777777" w:rsidR="00354C64" w:rsidRDefault="00354C64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4DBED" w14:textId="77777777" w:rsidR="00354C64" w:rsidRDefault="00354C64" w:rsidP="00CA424B">
      <w:pPr>
        <w:spacing w:after="0" w:line="240" w:lineRule="auto"/>
      </w:pPr>
      <w:r>
        <w:separator/>
      </w:r>
    </w:p>
  </w:footnote>
  <w:footnote w:type="continuationSeparator" w:id="0">
    <w:p w14:paraId="32F2EB83" w14:textId="77777777" w:rsidR="00354C64" w:rsidRDefault="00354C64" w:rsidP="00CA424B">
      <w:pPr>
        <w:spacing w:after="0" w:line="240" w:lineRule="auto"/>
      </w:pPr>
      <w:r>
        <w:continuationSeparator/>
      </w:r>
    </w:p>
  </w:footnote>
  <w:footnote w:id="1">
    <w:p w14:paraId="49634D94" w14:textId="77777777" w:rsidR="00CA424B" w:rsidRDefault="00CA424B" w:rsidP="00CA424B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37A45B37"/>
    <w:multiLevelType w:val="multilevel"/>
    <w:tmpl w:val="419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734F4"/>
    <w:multiLevelType w:val="hybridMultilevel"/>
    <w:tmpl w:val="F3BC02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4B"/>
    <w:rsid w:val="0003733B"/>
    <w:rsid w:val="00057DE9"/>
    <w:rsid w:val="00065988"/>
    <w:rsid w:val="00086EFE"/>
    <w:rsid w:val="0009097A"/>
    <w:rsid w:val="000C7445"/>
    <w:rsid w:val="000D4AD5"/>
    <w:rsid w:val="00114DF6"/>
    <w:rsid w:val="00132E72"/>
    <w:rsid w:val="001A386F"/>
    <w:rsid w:val="001B1BBA"/>
    <w:rsid w:val="001C3DDA"/>
    <w:rsid w:val="001F720A"/>
    <w:rsid w:val="00213E71"/>
    <w:rsid w:val="00294D9F"/>
    <w:rsid w:val="00295B7D"/>
    <w:rsid w:val="002961B9"/>
    <w:rsid w:val="002A40C2"/>
    <w:rsid w:val="002C18C1"/>
    <w:rsid w:val="00310D60"/>
    <w:rsid w:val="0032418F"/>
    <w:rsid w:val="00354C64"/>
    <w:rsid w:val="00367494"/>
    <w:rsid w:val="00371194"/>
    <w:rsid w:val="00375640"/>
    <w:rsid w:val="003A6F84"/>
    <w:rsid w:val="003B3B9C"/>
    <w:rsid w:val="003D5343"/>
    <w:rsid w:val="004037DF"/>
    <w:rsid w:val="004068FF"/>
    <w:rsid w:val="0041421A"/>
    <w:rsid w:val="00440BBD"/>
    <w:rsid w:val="00445B0E"/>
    <w:rsid w:val="00471C4E"/>
    <w:rsid w:val="00481DBC"/>
    <w:rsid w:val="00494AFA"/>
    <w:rsid w:val="00494DDA"/>
    <w:rsid w:val="0049757E"/>
    <w:rsid w:val="004A146E"/>
    <w:rsid w:val="004C6772"/>
    <w:rsid w:val="004E1BE6"/>
    <w:rsid w:val="005101C2"/>
    <w:rsid w:val="0053640B"/>
    <w:rsid w:val="00545295"/>
    <w:rsid w:val="00595C48"/>
    <w:rsid w:val="005A19D7"/>
    <w:rsid w:val="005A3EA4"/>
    <w:rsid w:val="005A720C"/>
    <w:rsid w:val="005B5CD0"/>
    <w:rsid w:val="005D0273"/>
    <w:rsid w:val="005E16A2"/>
    <w:rsid w:val="005F2530"/>
    <w:rsid w:val="005F3206"/>
    <w:rsid w:val="00615A70"/>
    <w:rsid w:val="00630E6F"/>
    <w:rsid w:val="006668F1"/>
    <w:rsid w:val="00673A68"/>
    <w:rsid w:val="00686DFD"/>
    <w:rsid w:val="0069144F"/>
    <w:rsid w:val="00695CE1"/>
    <w:rsid w:val="00725ADB"/>
    <w:rsid w:val="007477D2"/>
    <w:rsid w:val="00754EE8"/>
    <w:rsid w:val="00760DC5"/>
    <w:rsid w:val="007634FA"/>
    <w:rsid w:val="0077368F"/>
    <w:rsid w:val="0078015B"/>
    <w:rsid w:val="007A1FEC"/>
    <w:rsid w:val="007A71C8"/>
    <w:rsid w:val="007A7F18"/>
    <w:rsid w:val="007B6E68"/>
    <w:rsid w:val="007C5B92"/>
    <w:rsid w:val="007E5BFC"/>
    <w:rsid w:val="008335D3"/>
    <w:rsid w:val="0084563B"/>
    <w:rsid w:val="008804FF"/>
    <w:rsid w:val="00896616"/>
    <w:rsid w:val="008A213B"/>
    <w:rsid w:val="008B5A4F"/>
    <w:rsid w:val="0090359E"/>
    <w:rsid w:val="00952D17"/>
    <w:rsid w:val="009767D7"/>
    <w:rsid w:val="009A54EE"/>
    <w:rsid w:val="00A25CF9"/>
    <w:rsid w:val="00A26583"/>
    <w:rsid w:val="00A4017D"/>
    <w:rsid w:val="00AB05D3"/>
    <w:rsid w:val="00AD348A"/>
    <w:rsid w:val="00B12F17"/>
    <w:rsid w:val="00B40F84"/>
    <w:rsid w:val="00B7577F"/>
    <w:rsid w:val="00B9059A"/>
    <w:rsid w:val="00B90808"/>
    <w:rsid w:val="00BB01CF"/>
    <w:rsid w:val="00BC6A3B"/>
    <w:rsid w:val="00BD02EF"/>
    <w:rsid w:val="00BE788D"/>
    <w:rsid w:val="00C13C51"/>
    <w:rsid w:val="00C632EF"/>
    <w:rsid w:val="00C763AD"/>
    <w:rsid w:val="00C9471D"/>
    <w:rsid w:val="00CA0798"/>
    <w:rsid w:val="00CA424B"/>
    <w:rsid w:val="00CB426B"/>
    <w:rsid w:val="00CF528E"/>
    <w:rsid w:val="00D16E05"/>
    <w:rsid w:val="00D34EB8"/>
    <w:rsid w:val="00D37546"/>
    <w:rsid w:val="00D41220"/>
    <w:rsid w:val="00D50898"/>
    <w:rsid w:val="00D73FD3"/>
    <w:rsid w:val="00D76CBB"/>
    <w:rsid w:val="00D826A1"/>
    <w:rsid w:val="00D95DEC"/>
    <w:rsid w:val="00DD384B"/>
    <w:rsid w:val="00DF10B8"/>
    <w:rsid w:val="00E20440"/>
    <w:rsid w:val="00E25639"/>
    <w:rsid w:val="00E34064"/>
    <w:rsid w:val="00E47137"/>
    <w:rsid w:val="00E80010"/>
    <w:rsid w:val="00E8209F"/>
    <w:rsid w:val="00E93DB2"/>
    <w:rsid w:val="00EE7E7F"/>
    <w:rsid w:val="00EF1634"/>
    <w:rsid w:val="00EF7F5F"/>
    <w:rsid w:val="00F46F81"/>
    <w:rsid w:val="00F52C82"/>
    <w:rsid w:val="00F55C90"/>
    <w:rsid w:val="00F67C36"/>
    <w:rsid w:val="00F76878"/>
    <w:rsid w:val="00F809D7"/>
    <w:rsid w:val="00F814AE"/>
    <w:rsid w:val="00F854EC"/>
    <w:rsid w:val="00F90EAB"/>
    <w:rsid w:val="00FA5CD4"/>
    <w:rsid w:val="00FC1E57"/>
    <w:rsid w:val="00FD0D9A"/>
    <w:rsid w:val="00FD2FD0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C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F52C8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C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C8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5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C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2C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C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2C82"/>
    <w:rPr>
      <w:b/>
      <w:bCs/>
      <w:lang w:eastAsia="en-US"/>
    </w:rPr>
  </w:style>
  <w:style w:type="character" w:styleId="Hipercze">
    <w:name w:val="Hyperlink"/>
    <w:uiPriority w:val="99"/>
    <w:unhideWhenUsed/>
    <w:rsid w:val="007801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7E7F"/>
    <w:pPr>
      <w:ind w:left="708"/>
    </w:pPr>
  </w:style>
  <w:style w:type="paragraph" w:styleId="NormalnyWeb">
    <w:name w:val="Normal (Web)"/>
    <w:basedOn w:val="Normalny"/>
    <w:uiPriority w:val="99"/>
    <w:unhideWhenUsed/>
    <w:rsid w:val="005A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F52C8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C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C8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5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C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2C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C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2C82"/>
    <w:rPr>
      <w:b/>
      <w:bCs/>
      <w:lang w:eastAsia="en-US"/>
    </w:rPr>
  </w:style>
  <w:style w:type="character" w:styleId="Hipercze">
    <w:name w:val="Hyperlink"/>
    <w:uiPriority w:val="99"/>
    <w:unhideWhenUsed/>
    <w:rsid w:val="007801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7E7F"/>
    <w:pPr>
      <w:ind w:left="708"/>
    </w:pPr>
  </w:style>
  <w:style w:type="paragraph" w:styleId="NormalnyWeb">
    <w:name w:val="Normal (Web)"/>
    <w:basedOn w:val="Normalny"/>
    <w:uiPriority w:val="99"/>
    <w:unhideWhenUsed/>
    <w:rsid w:val="005A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e.osobowe@poczta.umcs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frse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mail.umc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7976</CharactersWithSpaces>
  <SharedDoc>false</SharedDoc>
  <HLinks>
    <vt:vector size="12" baseType="variant"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mailto:iod@frse.org.pl</vt:lpwstr>
      </vt:variant>
      <vt:variant>
        <vt:lpwstr/>
      </vt:variant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Mazur Justyna</cp:lastModifiedBy>
  <cp:revision>3</cp:revision>
  <cp:lastPrinted>2018-06-26T07:55:00Z</cp:lastPrinted>
  <dcterms:created xsi:type="dcterms:W3CDTF">2024-04-15T12:15:00Z</dcterms:created>
  <dcterms:modified xsi:type="dcterms:W3CDTF">2024-11-28T08:06:00Z</dcterms:modified>
</cp:coreProperties>
</file>