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5896"/>
      </w:tblGrid>
      <w:tr w:rsidR="004C798A" w:rsidRPr="000A5F1F" w:rsidTr="00D3543E">
        <w:trPr>
          <w:trHeight w:val="284"/>
        </w:trPr>
        <w:tc>
          <w:tcPr>
            <w:tcW w:w="3166" w:type="dxa"/>
            <w:vAlign w:val="center"/>
          </w:tcPr>
          <w:p w:rsidR="00720464" w:rsidRDefault="003A4842" w:rsidP="00267C0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Course </w:t>
            </w:r>
            <w:proofErr w:type="spellStart"/>
            <w:r>
              <w:rPr>
                <w:rFonts w:ascii="Times New Roman" w:hAnsi="Times New Roman"/>
                <w:b/>
                <w:color w:val="000000" w:themeColor="text1"/>
                <w:sz w:val="24"/>
                <w:szCs w:val="24"/>
              </w:rPr>
              <w:t>title</w:t>
            </w:r>
            <w:proofErr w:type="spellEnd"/>
            <w:r>
              <w:rPr>
                <w:rFonts w:ascii="Times New Roman" w:hAnsi="Times New Roman"/>
                <w:b/>
                <w:color w:val="000000" w:themeColor="text1"/>
                <w:sz w:val="24"/>
                <w:szCs w:val="24"/>
              </w:rPr>
              <w:t>:</w:t>
            </w:r>
          </w:p>
          <w:p w:rsidR="0035379A" w:rsidRPr="00BC1C79" w:rsidRDefault="0035379A" w:rsidP="00267C0C">
            <w:pPr>
              <w:spacing w:after="0" w:line="240" w:lineRule="auto"/>
              <w:jc w:val="both"/>
              <w:rPr>
                <w:rFonts w:ascii="Times New Roman" w:hAnsi="Times New Roman"/>
                <w:b/>
                <w:color w:val="000000" w:themeColor="text1"/>
                <w:sz w:val="24"/>
                <w:szCs w:val="24"/>
              </w:rPr>
            </w:pPr>
          </w:p>
        </w:tc>
        <w:tc>
          <w:tcPr>
            <w:tcW w:w="5896" w:type="dxa"/>
            <w:vAlign w:val="center"/>
          </w:tcPr>
          <w:p w:rsidR="00720464" w:rsidRPr="00BC1C79" w:rsidRDefault="004D27DE" w:rsidP="00267C0C">
            <w:pPr>
              <w:spacing w:after="0" w:line="240" w:lineRule="auto"/>
              <w:rPr>
                <w:rFonts w:ascii="Times New Roman" w:hAnsi="Times New Roman"/>
                <w:color w:val="000000" w:themeColor="text1"/>
                <w:sz w:val="24"/>
                <w:szCs w:val="24"/>
                <w:lang w:val="en-US"/>
              </w:rPr>
            </w:pPr>
            <w:r w:rsidRPr="00BC1C79">
              <w:rPr>
                <w:rFonts w:ascii="Times New Roman" w:hAnsi="Times New Roman"/>
                <w:color w:val="000000" w:themeColor="text1"/>
                <w:sz w:val="24"/>
                <w:szCs w:val="24"/>
                <w:lang w:val="en-US"/>
              </w:rPr>
              <w:t xml:space="preserve">Administration official </w:t>
            </w:r>
            <w:r w:rsidR="00784F74" w:rsidRPr="00BC1C79">
              <w:rPr>
                <w:rFonts w:ascii="Times New Roman" w:hAnsi="Times New Roman"/>
                <w:color w:val="000000" w:themeColor="text1"/>
                <w:sz w:val="24"/>
                <w:szCs w:val="24"/>
                <w:lang w:val="en-US" w:eastAsia="pl-PL"/>
              </w:rPr>
              <w:t>in social media</w:t>
            </w:r>
          </w:p>
        </w:tc>
      </w:tr>
      <w:tr w:rsidR="0035379A" w:rsidRPr="000A5F1F" w:rsidTr="00D3543E">
        <w:trPr>
          <w:trHeight w:val="284"/>
        </w:trPr>
        <w:tc>
          <w:tcPr>
            <w:tcW w:w="3166" w:type="dxa"/>
            <w:vAlign w:val="center"/>
          </w:tcPr>
          <w:p w:rsidR="0035379A" w:rsidRDefault="0035379A" w:rsidP="00267C0C">
            <w:pPr>
              <w:spacing w:after="0"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Semester</w:t>
            </w:r>
            <w:proofErr w:type="spellEnd"/>
            <w:r>
              <w:rPr>
                <w:rFonts w:ascii="Times New Roman" w:hAnsi="Times New Roman"/>
                <w:b/>
                <w:color w:val="000000" w:themeColor="text1"/>
                <w:sz w:val="24"/>
                <w:szCs w:val="24"/>
              </w:rPr>
              <w:t>:</w:t>
            </w:r>
          </w:p>
        </w:tc>
        <w:tc>
          <w:tcPr>
            <w:tcW w:w="5896" w:type="dxa"/>
            <w:vAlign w:val="center"/>
          </w:tcPr>
          <w:p w:rsidR="0035379A" w:rsidRPr="00BC1C79" w:rsidRDefault="00253898" w:rsidP="00267C0C">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bookmarkStart w:id="0" w:name="_GoBack"/>
            <w:bookmarkEnd w:id="0"/>
          </w:p>
        </w:tc>
      </w:tr>
      <w:tr w:rsidR="004C798A" w:rsidRPr="00BC1C79" w:rsidTr="00D3543E">
        <w:trPr>
          <w:trHeight w:val="284"/>
        </w:trPr>
        <w:tc>
          <w:tcPr>
            <w:tcW w:w="3166" w:type="dxa"/>
            <w:vAlign w:val="center"/>
          </w:tcPr>
          <w:p w:rsidR="00720464" w:rsidRPr="00BC1C79" w:rsidRDefault="003A4842" w:rsidP="00267C0C">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Language:</w:t>
            </w:r>
          </w:p>
        </w:tc>
        <w:tc>
          <w:tcPr>
            <w:tcW w:w="5896" w:type="dxa"/>
            <w:vAlign w:val="center"/>
          </w:tcPr>
          <w:p w:rsidR="00720464" w:rsidRPr="00BC1C79" w:rsidRDefault="00CF0DE9" w:rsidP="00267C0C">
            <w:pPr>
              <w:spacing w:after="0" w:line="240" w:lineRule="auto"/>
              <w:rPr>
                <w:rFonts w:ascii="Times New Roman" w:hAnsi="Times New Roman"/>
                <w:color w:val="000000" w:themeColor="text1"/>
                <w:sz w:val="24"/>
                <w:szCs w:val="24"/>
              </w:rPr>
            </w:pPr>
            <w:r w:rsidRPr="00BC1C79">
              <w:rPr>
                <w:rFonts w:ascii="Times New Roman" w:hAnsi="Times New Roman"/>
                <w:color w:val="000000" w:themeColor="text1"/>
                <w:sz w:val="24"/>
                <w:szCs w:val="24"/>
              </w:rPr>
              <w:t xml:space="preserve">angielski </w:t>
            </w:r>
          </w:p>
        </w:tc>
      </w:tr>
      <w:tr w:rsidR="004C798A" w:rsidRPr="000A5F1F" w:rsidTr="00D3543E">
        <w:trPr>
          <w:trHeight w:val="1134"/>
        </w:trPr>
        <w:tc>
          <w:tcPr>
            <w:tcW w:w="3166" w:type="dxa"/>
            <w:vAlign w:val="center"/>
          </w:tcPr>
          <w:p w:rsidR="00720464" w:rsidRPr="00BC1C79" w:rsidRDefault="003A4842" w:rsidP="00267C0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ECTS </w:t>
            </w:r>
            <w:proofErr w:type="spellStart"/>
            <w:r>
              <w:rPr>
                <w:rFonts w:ascii="Times New Roman" w:hAnsi="Times New Roman"/>
                <w:b/>
                <w:color w:val="000000" w:themeColor="text1"/>
                <w:sz w:val="24"/>
                <w:szCs w:val="24"/>
              </w:rPr>
              <w:t>credit</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allocation</w:t>
            </w:r>
            <w:proofErr w:type="spellEnd"/>
            <w:r>
              <w:rPr>
                <w:rFonts w:ascii="Times New Roman" w:hAnsi="Times New Roman"/>
                <w:b/>
                <w:color w:val="000000" w:themeColor="text1"/>
                <w:sz w:val="24"/>
                <w:szCs w:val="24"/>
              </w:rPr>
              <w:t>:</w:t>
            </w:r>
          </w:p>
        </w:tc>
        <w:tc>
          <w:tcPr>
            <w:tcW w:w="5896" w:type="dxa"/>
            <w:vAlign w:val="center"/>
          </w:tcPr>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Contact hours:</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 lecture: 15h</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ECTS credits 0.5</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student's own work:</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 current preparation for classes 15h</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 preparing for the completion of the subject 20h</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ECTS credits 1.5</w:t>
            </w:r>
          </w:p>
          <w:p w:rsidR="0051599B" w:rsidRPr="00BC1C79" w:rsidRDefault="0051599B" w:rsidP="0051599B">
            <w:pPr>
              <w:pStyle w:val="NormalnyWeb"/>
              <w:shd w:val="clear" w:color="auto" w:fill="FFFFFF"/>
              <w:spacing w:after="90"/>
              <w:rPr>
                <w:color w:val="000000" w:themeColor="text1"/>
                <w:lang w:val="en-US"/>
              </w:rPr>
            </w:pPr>
            <w:r w:rsidRPr="00BC1C79">
              <w:rPr>
                <w:color w:val="000000" w:themeColor="text1"/>
                <w:lang w:val="en-US"/>
              </w:rPr>
              <w:t xml:space="preserve">total number of hours </w:t>
            </w:r>
            <w:r w:rsidR="004D0026" w:rsidRPr="00BC1C79">
              <w:rPr>
                <w:color w:val="000000" w:themeColor="text1"/>
                <w:lang w:val="en-US"/>
              </w:rPr>
              <w:t>100h</w:t>
            </w:r>
          </w:p>
          <w:p w:rsidR="00720464" w:rsidRPr="00BC1C79" w:rsidRDefault="0051599B" w:rsidP="0051599B">
            <w:pPr>
              <w:pStyle w:val="NormalnyWeb"/>
              <w:shd w:val="clear" w:color="auto" w:fill="FFFFFF"/>
              <w:spacing w:before="0" w:beforeAutospacing="0" w:after="90" w:afterAutospacing="0"/>
              <w:rPr>
                <w:color w:val="000000" w:themeColor="text1"/>
                <w:lang w:val="en-US"/>
              </w:rPr>
            </w:pPr>
            <w:r w:rsidRPr="00BC1C79">
              <w:rPr>
                <w:color w:val="000000" w:themeColor="text1"/>
                <w:lang w:val="en-US"/>
              </w:rPr>
              <w:t xml:space="preserve">total number of ECTS points: </w:t>
            </w:r>
            <w:r w:rsidR="004D0026" w:rsidRPr="00BC1C79">
              <w:rPr>
                <w:color w:val="000000" w:themeColor="text1"/>
                <w:lang w:val="en-US"/>
              </w:rPr>
              <w:t>4</w:t>
            </w:r>
            <w:r w:rsidRPr="00BC1C79">
              <w:rPr>
                <w:color w:val="000000" w:themeColor="text1"/>
                <w:lang w:val="en-US"/>
              </w:rPr>
              <w:t>.</w:t>
            </w:r>
          </w:p>
        </w:tc>
      </w:tr>
      <w:tr w:rsidR="004C798A" w:rsidRPr="00BC1C79" w:rsidTr="00D3543E">
        <w:trPr>
          <w:trHeight w:val="850"/>
        </w:trPr>
        <w:tc>
          <w:tcPr>
            <w:tcW w:w="3166" w:type="dxa"/>
            <w:vAlign w:val="center"/>
          </w:tcPr>
          <w:p w:rsidR="00720464" w:rsidRPr="003A4842" w:rsidRDefault="003A4842" w:rsidP="00267C0C">
            <w:pPr>
              <w:spacing w:after="0" w:line="240" w:lineRule="auto"/>
              <w:rPr>
                <w:rFonts w:ascii="Times New Roman" w:hAnsi="Times New Roman"/>
                <w:b/>
                <w:color w:val="000000" w:themeColor="text1"/>
                <w:sz w:val="24"/>
                <w:szCs w:val="24"/>
                <w:lang w:val="en-US"/>
              </w:rPr>
            </w:pPr>
            <w:r w:rsidRPr="009E41BB">
              <w:rPr>
                <w:rFonts w:ascii="Times New Roman" w:hAnsi="Times New Roman"/>
                <w:b/>
                <w:color w:val="000000" w:themeColor="text1"/>
                <w:sz w:val="24"/>
                <w:szCs w:val="24"/>
                <w:lang w:val="en-US"/>
              </w:rPr>
              <w:t>Verification method of learning outcomes:</w:t>
            </w:r>
          </w:p>
        </w:tc>
        <w:tc>
          <w:tcPr>
            <w:tcW w:w="5896" w:type="dxa"/>
            <w:vAlign w:val="center"/>
          </w:tcPr>
          <w:p w:rsidR="00720464" w:rsidRPr="00BC1C79" w:rsidRDefault="00A43123" w:rsidP="00A43123">
            <w:pPr>
              <w:spacing w:after="0" w:line="240" w:lineRule="auto"/>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Passing grade - written test conducted on the UMCS Virtual Campus or Microsoft Teams platform. Consists of single-choice test questions. A score of 1 point is available for each single-choice test question. Credit from min. 50% of positive answers - all effects.</w:t>
            </w:r>
          </w:p>
        </w:tc>
      </w:tr>
      <w:tr w:rsidR="004C798A" w:rsidRPr="000A5F1F" w:rsidTr="00D3543E">
        <w:trPr>
          <w:trHeight w:val="1134"/>
        </w:trPr>
        <w:tc>
          <w:tcPr>
            <w:tcW w:w="3166" w:type="dxa"/>
            <w:vAlign w:val="center"/>
          </w:tcPr>
          <w:p w:rsidR="00720464" w:rsidRPr="00BC1C79" w:rsidRDefault="003A4842" w:rsidP="00267C0C">
            <w:pPr>
              <w:spacing w:after="0"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Description</w:t>
            </w:r>
            <w:proofErr w:type="spellEnd"/>
            <w:r>
              <w:rPr>
                <w:rFonts w:ascii="Times New Roman" w:hAnsi="Times New Roman"/>
                <w:b/>
                <w:color w:val="000000" w:themeColor="text1"/>
                <w:sz w:val="24"/>
                <w:szCs w:val="24"/>
              </w:rPr>
              <w:t>:</w:t>
            </w:r>
          </w:p>
        </w:tc>
        <w:tc>
          <w:tcPr>
            <w:tcW w:w="5896" w:type="dxa"/>
            <w:vAlign w:val="center"/>
          </w:tcPr>
          <w:p w:rsidR="00720464" w:rsidRPr="00BC1C79" w:rsidRDefault="00725FB8" w:rsidP="00267C0C">
            <w:pPr>
              <w:spacing w:after="0" w:line="240" w:lineRule="auto"/>
              <w:rPr>
                <w:rFonts w:ascii="Times New Roman" w:hAnsi="Times New Roman"/>
                <w:color w:val="000000" w:themeColor="text1"/>
                <w:sz w:val="24"/>
                <w:szCs w:val="24"/>
                <w:lang w:val="en-US"/>
              </w:rPr>
            </w:pPr>
            <w:r w:rsidRPr="00BC1C79">
              <w:rPr>
                <w:rFonts w:ascii="Times New Roman" w:hAnsi="Times New Roman"/>
                <w:color w:val="000000" w:themeColor="text1"/>
                <w:sz w:val="24"/>
                <w:szCs w:val="24"/>
                <w:shd w:val="clear" w:color="auto" w:fill="FFFFFF"/>
                <w:lang w:val="en-US"/>
              </w:rPr>
              <w:t>The purpose of the course is for students to acquire basic knowledge of the principles of publishing content on social media with a particular focus on industry netiquette and the correct selection of content formats for the platform.</w:t>
            </w:r>
          </w:p>
        </w:tc>
      </w:tr>
      <w:tr w:rsidR="00D3543E" w:rsidRPr="000A5F1F" w:rsidTr="00D3543E">
        <w:trPr>
          <w:trHeight w:val="1134"/>
        </w:trPr>
        <w:tc>
          <w:tcPr>
            <w:tcW w:w="3166" w:type="dxa"/>
            <w:vAlign w:val="center"/>
          </w:tcPr>
          <w:p w:rsidR="00D3543E" w:rsidRPr="00BC1C79" w:rsidRDefault="003A4842" w:rsidP="00D3543E">
            <w:pPr>
              <w:spacing w:after="0"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Bibliography</w:t>
            </w:r>
            <w:proofErr w:type="spellEnd"/>
            <w:r>
              <w:rPr>
                <w:rFonts w:ascii="Times New Roman" w:hAnsi="Times New Roman"/>
                <w:b/>
                <w:color w:val="000000" w:themeColor="text1"/>
                <w:sz w:val="24"/>
                <w:szCs w:val="24"/>
              </w:rPr>
              <w:t>:</w:t>
            </w:r>
          </w:p>
        </w:tc>
        <w:tc>
          <w:tcPr>
            <w:tcW w:w="5896" w:type="dxa"/>
            <w:vAlign w:val="center"/>
          </w:tcPr>
          <w:p w:rsidR="00D3543E" w:rsidRPr="000A5F1F" w:rsidRDefault="00D3543E" w:rsidP="00D3543E">
            <w:pPr>
              <w:spacing w:after="0" w:line="240" w:lineRule="auto"/>
              <w:rPr>
                <w:rFonts w:ascii="Times New Roman" w:hAnsi="Times New Roman"/>
                <w:color w:val="000000" w:themeColor="text1"/>
                <w:sz w:val="24"/>
                <w:szCs w:val="24"/>
                <w:lang w:val="en-US"/>
              </w:rPr>
            </w:pPr>
            <w:r w:rsidRPr="000A5F1F">
              <w:rPr>
                <w:rFonts w:ascii="Times New Roman" w:hAnsi="Times New Roman"/>
                <w:color w:val="000000" w:themeColor="text1"/>
                <w:sz w:val="24"/>
                <w:szCs w:val="24"/>
                <w:lang w:val="en-US"/>
              </w:rPr>
              <w:t>Basic:</w:t>
            </w:r>
          </w:p>
          <w:p w:rsidR="00A43123" w:rsidRPr="000A5F1F" w:rsidRDefault="00A43123" w:rsidP="00D3543E">
            <w:pPr>
              <w:autoSpaceDE w:val="0"/>
              <w:autoSpaceDN w:val="0"/>
              <w:adjustRightInd w:val="0"/>
              <w:spacing w:after="240" w:line="240" w:lineRule="auto"/>
              <w:rPr>
                <w:rFonts w:ascii="Times New Roman" w:hAnsi="Times New Roman"/>
                <w:bCs/>
                <w:color w:val="000000"/>
                <w:sz w:val="24"/>
                <w:szCs w:val="24"/>
                <w:lang w:val="en-US" w:eastAsia="pl-PL"/>
              </w:rPr>
            </w:pPr>
          </w:p>
          <w:p w:rsidR="00D3543E" w:rsidRPr="00BC1C79" w:rsidRDefault="001E3361" w:rsidP="00D3543E">
            <w:pPr>
              <w:autoSpaceDE w:val="0"/>
              <w:autoSpaceDN w:val="0"/>
              <w:adjustRightInd w:val="0"/>
              <w:spacing w:after="240" w:line="240" w:lineRule="auto"/>
              <w:rPr>
                <w:rFonts w:ascii="Times New Roman" w:hAnsi="Times New Roman"/>
                <w:bCs/>
                <w:color w:val="000000"/>
                <w:sz w:val="24"/>
                <w:szCs w:val="24"/>
                <w:lang w:val="en-US" w:eastAsia="pl-PL"/>
              </w:rPr>
            </w:pPr>
            <w:r w:rsidRPr="00BC1C79">
              <w:rPr>
                <w:rFonts w:ascii="Times New Roman" w:hAnsi="Times New Roman"/>
                <w:bCs/>
                <w:color w:val="000000"/>
                <w:sz w:val="24"/>
                <w:szCs w:val="24"/>
                <w:lang w:val="en-US" w:eastAsia="pl-PL"/>
              </w:rPr>
              <w:t xml:space="preserve">1. </w:t>
            </w:r>
            <w:proofErr w:type="spellStart"/>
            <w:r w:rsidR="00D3543E" w:rsidRPr="00BC1C79">
              <w:rPr>
                <w:rFonts w:ascii="Times New Roman" w:hAnsi="Times New Roman"/>
                <w:bCs/>
                <w:color w:val="000000"/>
                <w:sz w:val="24"/>
                <w:szCs w:val="24"/>
                <w:lang w:val="en-US" w:eastAsia="pl-PL"/>
              </w:rPr>
              <w:t>A.Sarjito</w:t>
            </w:r>
            <w:proofErr w:type="spellEnd"/>
            <w:r w:rsidR="00D3543E" w:rsidRPr="00BC1C79">
              <w:rPr>
                <w:rFonts w:ascii="Times New Roman" w:hAnsi="Times New Roman"/>
                <w:bCs/>
                <w:color w:val="000000"/>
                <w:sz w:val="24"/>
                <w:szCs w:val="24"/>
                <w:lang w:val="en-US" w:eastAsia="pl-PL"/>
              </w:rPr>
              <w:t xml:space="preserve">, The Influence of Social Media on Public Administration, </w:t>
            </w:r>
            <w:proofErr w:type="spellStart"/>
            <w:r w:rsidR="00D3543E" w:rsidRPr="00BC1C79">
              <w:rPr>
                <w:rFonts w:ascii="Times New Roman" w:hAnsi="Times New Roman"/>
                <w:bCs/>
                <w:color w:val="000000"/>
                <w:sz w:val="24"/>
                <w:szCs w:val="24"/>
                <w:lang w:val="en-US" w:eastAsia="pl-PL"/>
              </w:rPr>
              <w:t>Jurnal</w:t>
            </w:r>
            <w:proofErr w:type="spellEnd"/>
            <w:r w:rsidR="00D3543E" w:rsidRPr="00BC1C79">
              <w:rPr>
                <w:rFonts w:ascii="Times New Roman" w:hAnsi="Times New Roman"/>
                <w:bCs/>
                <w:color w:val="000000"/>
                <w:sz w:val="24"/>
                <w:szCs w:val="24"/>
                <w:lang w:val="en-US" w:eastAsia="pl-PL"/>
              </w:rPr>
              <w:t xml:space="preserve"> </w:t>
            </w:r>
            <w:proofErr w:type="spellStart"/>
            <w:r w:rsidR="00D3543E" w:rsidRPr="00BC1C79">
              <w:rPr>
                <w:rFonts w:ascii="Times New Roman" w:hAnsi="Times New Roman"/>
                <w:bCs/>
                <w:color w:val="000000"/>
                <w:sz w:val="24"/>
                <w:szCs w:val="24"/>
                <w:lang w:val="en-US" w:eastAsia="pl-PL"/>
              </w:rPr>
              <w:t>Terapan</w:t>
            </w:r>
            <w:proofErr w:type="spellEnd"/>
            <w:r w:rsidR="00D3543E" w:rsidRPr="00BC1C79">
              <w:rPr>
                <w:rFonts w:ascii="Times New Roman" w:hAnsi="Times New Roman"/>
                <w:bCs/>
                <w:color w:val="000000"/>
                <w:sz w:val="24"/>
                <w:szCs w:val="24"/>
                <w:lang w:val="en-US" w:eastAsia="pl-PL"/>
              </w:rPr>
              <w:t xml:space="preserve"> </w:t>
            </w:r>
            <w:proofErr w:type="spellStart"/>
            <w:r w:rsidR="00D3543E" w:rsidRPr="00BC1C79">
              <w:rPr>
                <w:rFonts w:ascii="Times New Roman" w:hAnsi="Times New Roman"/>
                <w:bCs/>
                <w:color w:val="000000"/>
                <w:sz w:val="24"/>
                <w:szCs w:val="24"/>
                <w:lang w:val="en-US" w:eastAsia="pl-PL"/>
              </w:rPr>
              <w:t>Pemerintahan</w:t>
            </w:r>
            <w:proofErr w:type="spellEnd"/>
            <w:r w:rsidR="00D3543E" w:rsidRPr="00BC1C79">
              <w:rPr>
                <w:rFonts w:ascii="Times New Roman" w:hAnsi="Times New Roman"/>
                <w:bCs/>
                <w:color w:val="000000"/>
                <w:sz w:val="24"/>
                <w:szCs w:val="24"/>
                <w:lang w:val="en-US" w:eastAsia="pl-PL"/>
              </w:rPr>
              <w:t xml:space="preserve"> Minangkabau Vol. 3, No. 2, July– December 2023 edition.</w:t>
            </w:r>
          </w:p>
          <w:p w:rsidR="001E3361" w:rsidRPr="00BC1C79" w:rsidRDefault="001E3361" w:rsidP="00BC1C79">
            <w:pPr>
              <w:spacing w:after="0" w:line="240" w:lineRule="auto"/>
              <w:rPr>
                <w:rFonts w:ascii="Times New Roman" w:hAnsi="Times New Roman"/>
                <w:color w:val="000000" w:themeColor="text1"/>
                <w:sz w:val="24"/>
                <w:szCs w:val="24"/>
              </w:rPr>
            </w:pPr>
            <w:r w:rsidRPr="00BC1C79">
              <w:rPr>
                <w:rFonts w:ascii="Times New Roman" w:hAnsi="Times New Roman"/>
                <w:color w:val="000000"/>
                <w:sz w:val="24"/>
                <w:szCs w:val="24"/>
                <w:lang w:val="en-US" w:eastAsia="pl-PL"/>
              </w:rPr>
              <w:t xml:space="preserve">2. Warren, A. M., </w:t>
            </w:r>
            <w:proofErr w:type="spellStart"/>
            <w:r w:rsidRPr="00BC1C79">
              <w:rPr>
                <w:rFonts w:ascii="Times New Roman" w:hAnsi="Times New Roman"/>
                <w:color w:val="000000"/>
                <w:sz w:val="24"/>
                <w:szCs w:val="24"/>
                <w:lang w:val="en-US" w:eastAsia="pl-PL"/>
              </w:rPr>
              <w:t>Sulaiman</w:t>
            </w:r>
            <w:proofErr w:type="spellEnd"/>
            <w:r w:rsidRPr="00BC1C79">
              <w:rPr>
                <w:rFonts w:ascii="Times New Roman" w:hAnsi="Times New Roman"/>
                <w:color w:val="000000"/>
                <w:sz w:val="24"/>
                <w:szCs w:val="24"/>
                <w:lang w:val="en-US" w:eastAsia="pl-PL"/>
              </w:rPr>
              <w:t xml:space="preserve">, A. and Jaafar, N. I., 2014. Social media effects on fostering online civic engagement and building citizen trust and trust in institutions. </w:t>
            </w:r>
            <w:proofErr w:type="spellStart"/>
            <w:r w:rsidRPr="00BC1C79">
              <w:rPr>
                <w:rFonts w:ascii="Times New Roman" w:hAnsi="Times New Roman"/>
                <w:color w:val="000000"/>
                <w:sz w:val="24"/>
                <w:szCs w:val="24"/>
                <w:lang w:eastAsia="pl-PL"/>
              </w:rPr>
              <w:t>Government</w:t>
            </w:r>
            <w:proofErr w:type="spellEnd"/>
            <w:r w:rsidRPr="00BC1C79">
              <w:rPr>
                <w:rFonts w:ascii="Times New Roman" w:hAnsi="Times New Roman"/>
                <w:color w:val="000000"/>
                <w:sz w:val="24"/>
                <w:szCs w:val="24"/>
                <w:lang w:eastAsia="pl-PL"/>
              </w:rPr>
              <w:t xml:space="preserve"> Information </w:t>
            </w:r>
            <w:proofErr w:type="spellStart"/>
            <w:r w:rsidRPr="00BC1C79">
              <w:rPr>
                <w:rFonts w:ascii="Times New Roman" w:hAnsi="Times New Roman"/>
                <w:color w:val="000000"/>
                <w:sz w:val="24"/>
                <w:szCs w:val="24"/>
                <w:lang w:eastAsia="pl-PL"/>
              </w:rPr>
              <w:t>Quarterly</w:t>
            </w:r>
            <w:proofErr w:type="spellEnd"/>
            <w:r w:rsidRPr="00BC1C79">
              <w:rPr>
                <w:rFonts w:ascii="Times New Roman" w:hAnsi="Times New Roman"/>
                <w:color w:val="000000"/>
                <w:sz w:val="24"/>
                <w:szCs w:val="24"/>
                <w:lang w:eastAsia="pl-PL"/>
              </w:rPr>
              <w:t xml:space="preserve">, 31(2), pp. 291-301. </w:t>
            </w:r>
          </w:p>
          <w:p w:rsidR="001E3361" w:rsidRPr="00BC1C79" w:rsidRDefault="001E3361" w:rsidP="00D3543E">
            <w:pPr>
              <w:autoSpaceDE w:val="0"/>
              <w:autoSpaceDN w:val="0"/>
              <w:adjustRightInd w:val="0"/>
              <w:spacing w:after="240" w:line="240" w:lineRule="auto"/>
              <w:rPr>
                <w:rFonts w:ascii="Times New Roman" w:hAnsi="Times New Roman"/>
                <w:color w:val="000000"/>
                <w:sz w:val="24"/>
                <w:szCs w:val="24"/>
                <w:lang w:val="en-US" w:eastAsia="pl-PL"/>
              </w:rPr>
            </w:pPr>
          </w:p>
          <w:p w:rsidR="00D3543E" w:rsidRPr="00BC1C79" w:rsidRDefault="00D3543E" w:rsidP="00D3543E">
            <w:pPr>
              <w:spacing w:after="0" w:line="240" w:lineRule="auto"/>
              <w:rPr>
                <w:rFonts w:ascii="Times New Roman" w:hAnsi="Times New Roman"/>
                <w:color w:val="000000" w:themeColor="text1"/>
                <w:sz w:val="24"/>
                <w:szCs w:val="24"/>
                <w:lang w:val="en-US"/>
              </w:rPr>
            </w:pPr>
            <w:r w:rsidRPr="00BC1C79">
              <w:rPr>
                <w:rFonts w:ascii="Times New Roman" w:hAnsi="Times New Roman"/>
                <w:color w:val="000000" w:themeColor="text1"/>
                <w:sz w:val="24"/>
                <w:szCs w:val="24"/>
                <w:lang w:val="en-US"/>
              </w:rPr>
              <w:t>Additional:</w:t>
            </w:r>
          </w:p>
          <w:p w:rsidR="00D3543E" w:rsidRPr="00BC1C79" w:rsidRDefault="00D3543E" w:rsidP="00D3543E">
            <w:pPr>
              <w:spacing w:after="0" w:line="240" w:lineRule="auto"/>
              <w:rPr>
                <w:rFonts w:ascii="Times New Roman" w:hAnsi="Times New Roman"/>
                <w:color w:val="000000" w:themeColor="text1"/>
                <w:sz w:val="24"/>
                <w:szCs w:val="24"/>
                <w:lang w:val="en-US"/>
              </w:rPr>
            </w:pPr>
          </w:p>
          <w:p w:rsidR="001E3361" w:rsidRPr="00BC1C79" w:rsidRDefault="00D3543E" w:rsidP="001E3361">
            <w:pPr>
              <w:pStyle w:val="Akapitzlist"/>
              <w:numPr>
                <w:ilvl w:val="0"/>
                <w:numId w:val="13"/>
              </w:numPr>
              <w:autoSpaceDE w:val="0"/>
              <w:autoSpaceDN w:val="0"/>
              <w:adjustRightInd w:val="0"/>
              <w:spacing w:after="240" w:line="240" w:lineRule="auto"/>
              <w:rPr>
                <w:rFonts w:ascii="Times New Roman" w:hAnsi="Times New Roman"/>
                <w:color w:val="000000"/>
                <w:sz w:val="24"/>
                <w:szCs w:val="24"/>
                <w:lang w:val="en-US" w:eastAsia="pl-PL"/>
              </w:rPr>
            </w:pPr>
            <w:r w:rsidRPr="00BC1C79">
              <w:rPr>
                <w:rFonts w:ascii="Times New Roman" w:hAnsi="Times New Roman"/>
                <w:color w:val="000000"/>
                <w:sz w:val="24"/>
                <w:szCs w:val="24"/>
                <w:lang w:val="en-US"/>
              </w:rPr>
              <w:t xml:space="preserve">M. Mohsin Zahid, A. Nusrat, A. </w:t>
            </w:r>
            <w:proofErr w:type="spellStart"/>
            <w:r w:rsidRPr="00BC1C79">
              <w:rPr>
                <w:rFonts w:ascii="Times New Roman" w:hAnsi="Times New Roman"/>
                <w:color w:val="000000"/>
                <w:sz w:val="24"/>
                <w:szCs w:val="24"/>
                <w:lang w:val="en-US"/>
              </w:rPr>
              <w:t>Kanwal</w:t>
            </w:r>
            <w:proofErr w:type="spellEnd"/>
            <w:r w:rsidRPr="00BC1C79">
              <w:rPr>
                <w:rFonts w:ascii="Times New Roman" w:hAnsi="Times New Roman"/>
                <w:color w:val="000000"/>
                <w:sz w:val="24"/>
                <w:szCs w:val="24"/>
                <w:lang w:val="en-US"/>
              </w:rPr>
              <w:t>,</w:t>
            </w:r>
            <w:r w:rsidR="001C127B" w:rsidRPr="00BC1C79">
              <w:rPr>
                <w:rFonts w:ascii="Times New Roman" w:hAnsi="Times New Roman"/>
                <w:color w:val="000000"/>
                <w:sz w:val="24"/>
                <w:szCs w:val="24"/>
                <w:lang w:val="en-US"/>
              </w:rPr>
              <w:t xml:space="preserve"> </w:t>
            </w:r>
            <w:r w:rsidRPr="00BC1C79">
              <w:rPr>
                <w:rFonts w:ascii="Times New Roman" w:hAnsi="Times New Roman"/>
                <w:color w:val="222222"/>
                <w:sz w:val="24"/>
                <w:szCs w:val="24"/>
                <w:lang w:val="en-US"/>
              </w:rPr>
              <w:t xml:space="preserve">Trends and Issues of Social Media Adoption by Public Administration in New Normal, </w:t>
            </w:r>
            <w:r w:rsidRPr="00BC1C79">
              <w:rPr>
                <w:rFonts w:ascii="Times New Roman" w:hAnsi="Times New Roman"/>
                <w:color w:val="000000"/>
                <w:sz w:val="24"/>
                <w:szCs w:val="24"/>
                <w:lang w:val="en-US"/>
              </w:rPr>
              <w:t xml:space="preserve">Effective Public </w:t>
            </w:r>
            <w:r w:rsidRPr="00BC1C79">
              <w:rPr>
                <w:rFonts w:ascii="Times New Roman" w:hAnsi="Times New Roman"/>
                <w:color w:val="000000"/>
                <w:sz w:val="24"/>
                <w:szCs w:val="24"/>
                <w:lang w:val="en-US"/>
              </w:rPr>
              <w:lastRenderedPageBreak/>
              <w:t xml:space="preserve">Administration Strategies for Global "New Normal" </w:t>
            </w:r>
            <w:r w:rsidRPr="00BC1C79">
              <w:rPr>
                <w:rFonts w:ascii="Times New Roman" w:hAnsi="Times New Roman"/>
                <w:color w:val="222222"/>
                <w:sz w:val="24"/>
                <w:szCs w:val="24"/>
                <w:lang w:val="en-US"/>
              </w:rPr>
              <w:t>Springer 2022.</w:t>
            </w:r>
            <w:r w:rsidR="001E3361" w:rsidRPr="00BC1C79">
              <w:rPr>
                <w:rFonts w:ascii="Times New Roman" w:hAnsi="Times New Roman"/>
                <w:b/>
                <w:color w:val="222222"/>
                <w:sz w:val="24"/>
                <w:szCs w:val="24"/>
                <w:lang w:val="en-US"/>
              </w:rPr>
              <w:t xml:space="preserve"> </w:t>
            </w:r>
          </w:p>
          <w:p w:rsidR="001E3361" w:rsidRPr="00BC1C79" w:rsidRDefault="001E3361" w:rsidP="001E3361">
            <w:pPr>
              <w:pStyle w:val="Akapitzlist"/>
              <w:numPr>
                <w:ilvl w:val="0"/>
                <w:numId w:val="13"/>
              </w:numPr>
              <w:autoSpaceDE w:val="0"/>
              <w:autoSpaceDN w:val="0"/>
              <w:adjustRightInd w:val="0"/>
              <w:spacing w:after="240" w:line="240" w:lineRule="auto"/>
              <w:rPr>
                <w:rFonts w:ascii="Times New Roman" w:hAnsi="Times New Roman"/>
                <w:color w:val="000000"/>
                <w:sz w:val="24"/>
                <w:szCs w:val="24"/>
                <w:lang w:val="en-US" w:eastAsia="pl-PL"/>
              </w:rPr>
            </w:pPr>
            <w:proofErr w:type="spellStart"/>
            <w:r w:rsidRPr="00BC1C79">
              <w:rPr>
                <w:rFonts w:ascii="Times New Roman" w:hAnsi="Times New Roman"/>
                <w:color w:val="000000"/>
                <w:sz w:val="24"/>
                <w:szCs w:val="24"/>
                <w:lang w:val="en-US" w:eastAsia="pl-PL"/>
              </w:rPr>
              <w:t>Jukic</w:t>
            </w:r>
            <w:proofErr w:type="spellEnd"/>
            <w:r w:rsidRPr="00BC1C79">
              <w:rPr>
                <w:rFonts w:ascii="Times New Roman" w:hAnsi="Times New Roman"/>
                <w:color w:val="000000"/>
                <w:sz w:val="24"/>
                <w:szCs w:val="24"/>
                <w:lang w:val="en-US" w:eastAsia="pl-PL"/>
              </w:rPr>
              <w:t xml:space="preserve">́ T. and </w:t>
            </w:r>
            <w:proofErr w:type="spellStart"/>
            <w:r w:rsidRPr="00BC1C79">
              <w:rPr>
                <w:rFonts w:ascii="Times New Roman" w:hAnsi="Times New Roman"/>
                <w:color w:val="000000"/>
                <w:sz w:val="24"/>
                <w:szCs w:val="24"/>
                <w:lang w:val="en-US" w:eastAsia="pl-PL"/>
              </w:rPr>
              <w:t>Merlak</w:t>
            </w:r>
            <w:proofErr w:type="spellEnd"/>
            <w:r w:rsidRPr="00BC1C79">
              <w:rPr>
                <w:rFonts w:ascii="Times New Roman" w:hAnsi="Times New Roman"/>
                <w:color w:val="000000"/>
                <w:sz w:val="24"/>
                <w:szCs w:val="24"/>
                <w:lang w:val="en-US" w:eastAsia="pl-PL"/>
              </w:rPr>
              <w:t xml:space="preserve"> M. The Use of Social Networking Sites in Public Administration: The Case of Slovenia, The Electronic Journal of e-Government Volume 15 Issue 1 2017, (pp2-18).</w:t>
            </w:r>
          </w:p>
          <w:p w:rsidR="00D3543E" w:rsidRPr="00BC1C79" w:rsidRDefault="00D3543E" w:rsidP="00D3543E">
            <w:pPr>
              <w:spacing w:after="0" w:line="240" w:lineRule="auto"/>
              <w:rPr>
                <w:rFonts w:ascii="Times New Roman" w:hAnsi="Times New Roman"/>
                <w:color w:val="000000" w:themeColor="text1"/>
                <w:sz w:val="24"/>
                <w:szCs w:val="24"/>
                <w:lang w:val="en-US"/>
              </w:rPr>
            </w:pPr>
          </w:p>
        </w:tc>
      </w:tr>
      <w:tr w:rsidR="00D3543E" w:rsidRPr="003A4842" w:rsidTr="00D3543E">
        <w:trPr>
          <w:trHeight w:val="1134"/>
        </w:trPr>
        <w:tc>
          <w:tcPr>
            <w:tcW w:w="3166" w:type="dxa"/>
            <w:vAlign w:val="center"/>
          </w:tcPr>
          <w:p w:rsidR="00D3543E" w:rsidRPr="00BC1C79" w:rsidRDefault="003A4842" w:rsidP="00D3543E">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Learning </w:t>
            </w:r>
            <w:proofErr w:type="spellStart"/>
            <w:r>
              <w:rPr>
                <w:rFonts w:ascii="Times New Roman" w:hAnsi="Times New Roman"/>
                <w:b/>
                <w:color w:val="000000" w:themeColor="text1"/>
                <w:sz w:val="24"/>
                <w:szCs w:val="24"/>
              </w:rPr>
              <w:t>outcomes</w:t>
            </w:r>
            <w:proofErr w:type="spellEnd"/>
            <w:r>
              <w:rPr>
                <w:rFonts w:ascii="Times New Roman" w:hAnsi="Times New Roman"/>
                <w:b/>
                <w:color w:val="000000" w:themeColor="text1"/>
                <w:sz w:val="24"/>
                <w:szCs w:val="24"/>
              </w:rPr>
              <w:t>:</w:t>
            </w:r>
          </w:p>
          <w:p w:rsidR="00D3543E" w:rsidRPr="00BC1C79" w:rsidRDefault="00D3543E" w:rsidP="00D3543E">
            <w:pPr>
              <w:spacing w:after="0" w:line="240" w:lineRule="auto"/>
              <w:jc w:val="both"/>
              <w:rPr>
                <w:rFonts w:ascii="Times New Roman" w:hAnsi="Times New Roman"/>
                <w:b/>
                <w:color w:val="000000" w:themeColor="text1"/>
                <w:sz w:val="24"/>
                <w:szCs w:val="24"/>
              </w:rPr>
            </w:pPr>
          </w:p>
        </w:tc>
        <w:tc>
          <w:tcPr>
            <w:tcW w:w="5896" w:type="dxa"/>
            <w:vAlign w:val="center"/>
          </w:tcPr>
          <w:p w:rsidR="004D0026" w:rsidRPr="000A5F1F" w:rsidRDefault="00D3543E" w:rsidP="00D3543E">
            <w:pPr>
              <w:pStyle w:val="NormalnyWeb"/>
              <w:shd w:val="clear" w:color="auto" w:fill="FFFFFF"/>
              <w:spacing w:after="90"/>
              <w:rPr>
                <w:color w:val="000000" w:themeColor="text1"/>
                <w:lang w:val="en-US"/>
              </w:rPr>
            </w:pPr>
            <w:r w:rsidRPr="00BC1C79">
              <w:rPr>
                <w:color w:val="000000" w:themeColor="text1"/>
                <w:lang w:val="en-US"/>
              </w:rPr>
              <w:t>Knowledge:</w:t>
            </w:r>
            <w:r w:rsidR="004D0026" w:rsidRPr="00BC1C79">
              <w:rPr>
                <w:color w:val="000000" w:themeColor="text1"/>
                <w:lang w:val="en-US"/>
              </w:rPr>
              <w:t xml:space="preserve"> </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1. student knows the basic concepts of social media and netiquette and understands the need for their use in the work of an official representing the employer (of</w:t>
            </w:r>
            <w:r w:rsidR="001C127B" w:rsidRPr="00BC1C79">
              <w:rPr>
                <w:color w:val="000000" w:themeColor="text1"/>
                <w:lang w:val="en-US"/>
              </w:rPr>
              <w:t>fice) K_W01, K_W02</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2. student knows and understands the basic mechanisms of social media and the selection of content for the information policy of the office and the image of the office relevant to the work of the official K_W08,K_W10</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 xml:space="preserve">   Skills</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1. student is able to apply the principles of content selection in social media useful in the work of an official representing the employer (offic</w:t>
            </w:r>
            <w:r w:rsidR="001C127B" w:rsidRPr="00BC1C79">
              <w:rPr>
                <w:color w:val="000000" w:themeColor="text1"/>
                <w:lang w:val="en-US"/>
              </w:rPr>
              <w:t>e) K_U01, K_U02</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 xml:space="preserve">2. student is able to edit content for social media in accordance with the information policy of the office and the Code of </w:t>
            </w:r>
            <w:r w:rsidR="001C127B" w:rsidRPr="00BC1C79">
              <w:rPr>
                <w:color w:val="000000" w:themeColor="text1"/>
                <w:lang w:val="en-US"/>
              </w:rPr>
              <w:t>Good Administration K_U01, K_U02</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 xml:space="preserve">  Competencies </w:t>
            </w:r>
          </w:p>
          <w:p w:rsidR="00D3543E" w:rsidRPr="00BC1C79" w:rsidRDefault="00D3543E" w:rsidP="00D3543E">
            <w:pPr>
              <w:pStyle w:val="NormalnyWeb"/>
              <w:shd w:val="clear" w:color="auto" w:fill="FFFFFF"/>
              <w:spacing w:after="90"/>
              <w:rPr>
                <w:color w:val="000000" w:themeColor="text1"/>
                <w:lang w:val="en-US"/>
              </w:rPr>
            </w:pPr>
            <w:r w:rsidRPr="00BC1C79">
              <w:rPr>
                <w:color w:val="000000" w:themeColor="text1"/>
                <w:lang w:val="en-US"/>
              </w:rPr>
              <w:t>1. student is ready to create a professional profile of an official in social media, which can be applied in building the image of the employer (office) and promotion of its tasks, projects K_K01, K_K02</w:t>
            </w:r>
          </w:p>
          <w:p w:rsidR="00D3543E" w:rsidRPr="00BC1C79" w:rsidRDefault="00D3543E" w:rsidP="00D3543E">
            <w:pPr>
              <w:pStyle w:val="NormalnyWeb"/>
              <w:shd w:val="clear" w:color="auto" w:fill="FFFFFF"/>
              <w:spacing w:before="0" w:beforeAutospacing="0" w:after="90" w:afterAutospacing="0"/>
              <w:rPr>
                <w:color w:val="000000" w:themeColor="text1"/>
                <w:lang w:val="en-US"/>
              </w:rPr>
            </w:pPr>
            <w:r w:rsidRPr="00BC1C79">
              <w:rPr>
                <w:color w:val="000000" w:themeColor="text1"/>
                <w:lang w:val="en-US"/>
              </w:rPr>
              <w:t>2  student is ready to improve the acquired knowledge of the basics of social media content creation and improve skills in this area and to use automated tools and applications</w:t>
            </w:r>
            <w:r w:rsidR="004D0026" w:rsidRPr="00BC1C79">
              <w:rPr>
                <w:color w:val="000000" w:themeColor="text1"/>
                <w:lang w:val="en-US"/>
              </w:rPr>
              <w:t xml:space="preserve"> </w:t>
            </w:r>
            <w:r w:rsidR="00DF7C97" w:rsidRPr="00BC1C79">
              <w:rPr>
                <w:color w:val="000000" w:themeColor="text1"/>
                <w:lang w:val="en-US"/>
              </w:rPr>
              <w:t xml:space="preserve">for preparing SM content </w:t>
            </w:r>
            <w:r w:rsidRPr="00BC1C79">
              <w:rPr>
                <w:color w:val="000000" w:themeColor="text1"/>
                <w:lang w:val="en-US"/>
              </w:rPr>
              <w:t>K_K01, K_K02.</w:t>
            </w:r>
          </w:p>
        </w:tc>
      </w:tr>
    </w:tbl>
    <w:p w:rsidR="00720464" w:rsidRPr="00BC1C79" w:rsidRDefault="00720464" w:rsidP="00AA291A">
      <w:pPr>
        <w:rPr>
          <w:rFonts w:ascii="Times New Roman" w:hAnsi="Times New Roman"/>
          <w:color w:val="000000" w:themeColor="text1"/>
          <w:sz w:val="24"/>
          <w:szCs w:val="24"/>
        </w:rPr>
      </w:pPr>
    </w:p>
    <w:p w:rsidR="00720464" w:rsidRPr="00BC1C79" w:rsidRDefault="00720464" w:rsidP="001E3361">
      <w:pPr>
        <w:outlineLvl w:val="0"/>
        <w:rPr>
          <w:rFonts w:ascii="Times New Roman" w:hAnsi="Times New Roman"/>
          <w:bCs/>
          <w:color w:val="000000" w:themeColor="text1"/>
          <w:sz w:val="24"/>
          <w:szCs w:val="24"/>
        </w:rPr>
      </w:pPr>
      <w:r w:rsidRPr="00BC1C79">
        <w:rPr>
          <w:rFonts w:ascii="Times New Roman" w:hAnsi="Times New Roman"/>
          <w:color w:val="000000" w:themeColor="text1"/>
          <w:sz w:val="24"/>
          <w:szCs w:val="24"/>
        </w:rPr>
        <w:t>Wykład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5872"/>
      </w:tblGrid>
      <w:tr w:rsidR="00A43123" w:rsidRPr="00BC1C79" w:rsidTr="000A52E5">
        <w:trPr>
          <w:trHeight w:val="567"/>
        </w:trPr>
        <w:tc>
          <w:tcPr>
            <w:tcW w:w="3190" w:type="dxa"/>
            <w:vAlign w:val="center"/>
          </w:tcPr>
          <w:p w:rsidR="00A43123" w:rsidRPr="003A4842" w:rsidRDefault="003A4842" w:rsidP="00A43123">
            <w:pPr>
              <w:spacing w:after="0" w:line="240" w:lineRule="auto"/>
              <w:rPr>
                <w:rFonts w:ascii="Times New Roman" w:hAnsi="Times New Roman"/>
                <w:color w:val="000000" w:themeColor="text1"/>
                <w:sz w:val="24"/>
                <w:szCs w:val="24"/>
                <w:lang w:val="en-US"/>
              </w:rPr>
            </w:pPr>
            <w:r w:rsidRPr="003A4842">
              <w:rPr>
                <w:rFonts w:ascii="Times New Roman" w:hAnsi="Times New Roman"/>
                <w:color w:val="000000" w:themeColor="text1"/>
                <w:sz w:val="24"/>
                <w:szCs w:val="24"/>
                <w:lang w:val="en-US"/>
              </w:rPr>
              <w:t>Verification method of learning outcomes:</w:t>
            </w:r>
          </w:p>
        </w:tc>
        <w:tc>
          <w:tcPr>
            <w:tcW w:w="5872" w:type="dxa"/>
            <w:vAlign w:val="center"/>
          </w:tcPr>
          <w:p w:rsidR="00A43123" w:rsidRPr="00BC1C79" w:rsidRDefault="004D27DE" w:rsidP="004D27DE">
            <w:pPr>
              <w:spacing w:after="0" w:line="240" w:lineRule="auto"/>
              <w:rPr>
                <w:rFonts w:ascii="Times New Roman" w:hAnsi="Times New Roman"/>
                <w:color w:val="000000" w:themeColor="text1"/>
                <w:sz w:val="24"/>
                <w:szCs w:val="24"/>
                <w:lang w:val="en-US"/>
              </w:rPr>
            </w:pPr>
            <w:r w:rsidRPr="00BC1C79">
              <w:rPr>
                <w:rFonts w:ascii="Times New Roman" w:eastAsia="Times New Roman" w:hAnsi="Times New Roman"/>
                <w:color w:val="000000" w:themeColor="text1"/>
                <w:sz w:val="24"/>
                <w:szCs w:val="24"/>
                <w:lang w:val="en-US" w:eastAsia="pl-PL"/>
              </w:rPr>
              <w:t>W</w:t>
            </w:r>
            <w:r w:rsidR="00A43123" w:rsidRPr="00BC1C79">
              <w:rPr>
                <w:rFonts w:ascii="Times New Roman" w:eastAsia="Times New Roman" w:hAnsi="Times New Roman"/>
                <w:color w:val="000000" w:themeColor="text1"/>
                <w:sz w:val="24"/>
                <w:szCs w:val="24"/>
                <w:lang w:val="en-US" w:eastAsia="pl-PL"/>
              </w:rPr>
              <w:t xml:space="preserve">ritten </w:t>
            </w:r>
            <w:r w:rsidRPr="00BC1C79">
              <w:rPr>
                <w:rFonts w:ascii="Times New Roman" w:eastAsia="Times New Roman" w:hAnsi="Times New Roman"/>
                <w:color w:val="000000" w:themeColor="text1"/>
                <w:sz w:val="24"/>
                <w:szCs w:val="24"/>
                <w:lang w:val="en-US" w:eastAsia="pl-PL"/>
              </w:rPr>
              <w:t>test.</w:t>
            </w:r>
          </w:p>
        </w:tc>
      </w:tr>
      <w:tr w:rsidR="00A43123" w:rsidRPr="00247DF8" w:rsidTr="000A52E5">
        <w:trPr>
          <w:trHeight w:val="567"/>
        </w:trPr>
        <w:tc>
          <w:tcPr>
            <w:tcW w:w="3190" w:type="dxa"/>
            <w:vAlign w:val="center"/>
          </w:tcPr>
          <w:p w:rsidR="00A43123" w:rsidRPr="00BC1C79" w:rsidRDefault="003A4842" w:rsidP="00A43123">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Bibliography</w:t>
            </w:r>
            <w:proofErr w:type="spellEnd"/>
            <w:r>
              <w:rPr>
                <w:rFonts w:ascii="Times New Roman" w:hAnsi="Times New Roman"/>
                <w:color w:val="000000" w:themeColor="text1"/>
                <w:sz w:val="24"/>
                <w:szCs w:val="24"/>
              </w:rPr>
              <w:t>:</w:t>
            </w:r>
            <w:r w:rsidR="00A43123" w:rsidRPr="00BC1C79">
              <w:rPr>
                <w:rFonts w:ascii="Times New Roman" w:hAnsi="Times New Roman"/>
                <w:color w:val="000000" w:themeColor="text1"/>
                <w:sz w:val="24"/>
                <w:szCs w:val="24"/>
              </w:rPr>
              <w:t xml:space="preserve"> </w:t>
            </w:r>
          </w:p>
        </w:tc>
        <w:tc>
          <w:tcPr>
            <w:tcW w:w="5872" w:type="dxa"/>
            <w:vAlign w:val="center"/>
          </w:tcPr>
          <w:p w:rsidR="00A43123" w:rsidRPr="00BC1C79" w:rsidRDefault="00247DF8" w:rsidP="00A43123">
            <w:pPr>
              <w:spacing w:after="0" w:line="240" w:lineRule="auto"/>
              <w:rPr>
                <w:rFonts w:ascii="Times New Roman" w:hAnsi="Times New Roman"/>
                <w:color w:val="000000" w:themeColor="text1"/>
                <w:sz w:val="24"/>
                <w:szCs w:val="24"/>
                <w:lang w:val="en-US"/>
              </w:rPr>
            </w:pPr>
            <w:r w:rsidRPr="00247DF8">
              <w:rPr>
                <w:rFonts w:ascii="Times New Roman" w:hAnsi="Times New Roman"/>
                <w:color w:val="000000" w:themeColor="text1"/>
                <w:sz w:val="24"/>
                <w:szCs w:val="24"/>
                <w:lang w:val="en-US"/>
              </w:rPr>
              <w:t>As in the general section</w:t>
            </w:r>
          </w:p>
        </w:tc>
      </w:tr>
      <w:tr w:rsidR="00A43123" w:rsidRPr="00247DF8" w:rsidTr="000A52E5">
        <w:trPr>
          <w:trHeight w:val="567"/>
        </w:trPr>
        <w:tc>
          <w:tcPr>
            <w:tcW w:w="3190" w:type="dxa"/>
            <w:vAlign w:val="center"/>
          </w:tcPr>
          <w:p w:rsidR="00A43123" w:rsidRPr="00BC1C79" w:rsidRDefault="00247DF8" w:rsidP="00A4312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Learning </w:t>
            </w:r>
            <w:proofErr w:type="spellStart"/>
            <w:r>
              <w:rPr>
                <w:rFonts w:ascii="Times New Roman" w:hAnsi="Times New Roman"/>
                <w:color w:val="000000" w:themeColor="text1"/>
                <w:sz w:val="24"/>
                <w:szCs w:val="24"/>
              </w:rPr>
              <w:t>outcomes</w:t>
            </w:r>
            <w:proofErr w:type="spellEnd"/>
            <w:r>
              <w:rPr>
                <w:rFonts w:ascii="Times New Roman" w:hAnsi="Times New Roman"/>
                <w:color w:val="000000" w:themeColor="text1"/>
                <w:sz w:val="24"/>
                <w:szCs w:val="24"/>
              </w:rPr>
              <w:t>:</w:t>
            </w:r>
            <w:r w:rsidR="00A43123" w:rsidRPr="00BC1C79">
              <w:rPr>
                <w:rFonts w:ascii="Times New Roman" w:hAnsi="Times New Roman"/>
                <w:color w:val="000000" w:themeColor="text1"/>
                <w:sz w:val="24"/>
                <w:szCs w:val="24"/>
              </w:rPr>
              <w:t xml:space="preserve"> </w:t>
            </w:r>
          </w:p>
        </w:tc>
        <w:tc>
          <w:tcPr>
            <w:tcW w:w="5872" w:type="dxa"/>
            <w:vAlign w:val="center"/>
          </w:tcPr>
          <w:p w:rsidR="00A43123" w:rsidRPr="00247DF8" w:rsidRDefault="00247DF8" w:rsidP="00A43123">
            <w:pPr>
              <w:spacing w:after="0" w:line="240" w:lineRule="auto"/>
              <w:rPr>
                <w:rFonts w:ascii="Times New Roman" w:hAnsi="Times New Roman"/>
                <w:color w:val="000000" w:themeColor="text1"/>
                <w:sz w:val="24"/>
                <w:szCs w:val="24"/>
                <w:lang w:val="en-US"/>
              </w:rPr>
            </w:pPr>
            <w:r w:rsidRPr="00247DF8">
              <w:rPr>
                <w:rFonts w:ascii="Times New Roman" w:hAnsi="Times New Roman"/>
                <w:color w:val="000000" w:themeColor="text1"/>
                <w:sz w:val="24"/>
                <w:szCs w:val="24"/>
                <w:lang w:val="en-US"/>
              </w:rPr>
              <w:t>As in the general section</w:t>
            </w:r>
          </w:p>
        </w:tc>
      </w:tr>
      <w:tr w:rsidR="00A43123" w:rsidRPr="003A4842" w:rsidTr="000A52E5">
        <w:trPr>
          <w:trHeight w:val="567"/>
        </w:trPr>
        <w:tc>
          <w:tcPr>
            <w:tcW w:w="3190" w:type="dxa"/>
            <w:vAlign w:val="center"/>
          </w:tcPr>
          <w:p w:rsidR="00A43123" w:rsidRPr="00BC1C79" w:rsidRDefault="00247DF8" w:rsidP="00A43123">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Topics</w:t>
            </w:r>
            <w:proofErr w:type="spellEnd"/>
            <w:r>
              <w:rPr>
                <w:rFonts w:ascii="Times New Roman" w:hAnsi="Times New Roman"/>
                <w:color w:val="000000" w:themeColor="text1"/>
                <w:sz w:val="24"/>
                <w:szCs w:val="24"/>
              </w:rPr>
              <w:t>:</w:t>
            </w:r>
          </w:p>
        </w:tc>
        <w:tc>
          <w:tcPr>
            <w:tcW w:w="5872" w:type="dxa"/>
            <w:vAlign w:val="center"/>
          </w:tcPr>
          <w:p w:rsidR="00A43123" w:rsidRPr="00BC1C79" w:rsidRDefault="00A43123" w:rsidP="00A43123">
            <w:p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 xml:space="preserve">Topics: </w:t>
            </w:r>
          </w:p>
          <w:p w:rsidR="00A43123" w:rsidRPr="00BC1C79" w:rsidRDefault="00A43123" w:rsidP="00BC1C79">
            <w:pPr>
              <w:pStyle w:val="Akapitzlist"/>
              <w:numPr>
                <w:ilvl w:val="0"/>
                <w:numId w:val="10"/>
              </w:num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Ethics of the civil servant profession (Code of Good Administration), and social media presence.</w:t>
            </w:r>
          </w:p>
          <w:p w:rsidR="00A43123" w:rsidRPr="00BC1C79" w:rsidRDefault="00A43123" w:rsidP="00BC1C79">
            <w:pPr>
              <w:pStyle w:val="Akapitzlist"/>
              <w:numPr>
                <w:ilvl w:val="0"/>
                <w:numId w:val="10"/>
              </w:num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The personal brand of the official, and the image of the office.</w:t>
            </w:r>
          </w:p>
          <w:p w:rsidR="00A43123" w:rsidRPr="00BC1C79" w:rsidRDefault="00A43123" w:rsidP="00BC1C79">
            <w:pPr>
              <w:pStyle w:val="Akapitzlist"/>
              <w:numPr>
                <w:ilvl w:val="0"/>
                <w:numId w:val="10"/>
              </w:num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Choosing a publishing platform - dividing profiles into personal and professional.</w:t>
            </w:r>
          </w:p>
          <w:p w:rsidR="00A43123" w:rsidRPr="00BC1C79" w:rsidRDefault="00A43123" w:rsidP="00BC1C79">
            <w:pPr>
              <w:pStyle w:val="Akapitzlist"/>
              <w:numPr>
                <w:ilvl w:val="0"/>
                <w:numId w:val="10"/>
              </w:num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How, what and when to publish?</w:t>
            </w:r>
          </w:p>
          <w:p w:rsidR="00A43123" w:rsidRPr="00BC1C79" w:rsidRDefault="00A43123" w:rsidP="00BC1C79">
            <w:pPr>
              <w:pStyle w:val="Akapitzlist"/>
              <w:numPr>
                <w:ilvl w:val="0"/>
                <w:numId w:val="10"/>
              </w:num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What should a good post, roll, report contain?</w:t>
            </w:r>
          </w:p>
          <w:p w:rsidR="00A43123" w:rsidRPr="00BC1C79" w:rsidRDefault="00A43123" w:rsidP="00BC1C79">
            <w:pPr>
              <w:pStyle w:val="Akapitzlist"/>
              <w:numPr>
                <w:ilvl w:val="0"/>
                <w:numId w:val="10"/>
              </w:numPr>
              <w:jc w:val="both"/>
              <w:rPr>
                <w:rFonts w:ascii="Times New Roman" w:eastAsia="Times New Roman" w:hAnsi="Times New Roman"/>
                <w:color w:val="000000" w:themeColor="text1"/>
                <w:sz w:val="24"/>
                <w:szCs w:val="24"/>
                <w:lang w:val="en-US" w:eastAsia="pl-PL"/>
              </w:rPr>
            </w:pPr>
            <w:r w:rsidRPr="00BC1C79">
              <w:rPr>
                <w:rFonts w:ascii="Times New Roman" w:eastAsia="Times New Roman" w:hAnsi="Times New Roman"/>
                <w:color w:val="000000" w:themeColor="text1"/>
                <w:sz w:val="24"/>
                <w:szCs w:val="24"/>
                <w:lang w:val="en-US" w:eastAsia="pl-PL"/>
              </w:rPr>
              <w:t>Netiquette of professional social media profiles</w:t>
            </w:r>
          </w:p>
          <w:p w:rsidR="00A43123" w:rsidRPr="00BC1C79" w:rsidRDefault="00A43123" w:rsidP="00BC1C79">
            <w:pPr>
              <w:pStyle w:val="Akapitzlist"/>
              <w:numPr>
                <w:ilvl w:val="0"/>
                <w:numId w:val="10"/>
              </w:numPr>
              <w:spacing w:after="0" w:line="240" w:lineRule="auto"/>
              <w:jc w:val="both"/>
              <w:rPr>
                <w:rFonts w:ascii="Times New Roman" w:hAnsi="Times New Roman"/>
                <w:color w:val="000000" w:themeColor="text1"/>
                <w:sz w:val="24"/>
                <w:szCs w:val="24"/>
                <w:lang w:val="en-US"/>
              </w:rPr>
            </w:pPr>
            <w:r w:rsidRPr="00BC1C79">
              <w:rPr>
                <w:rFonts w:ascii="Times New Roman" w:eastAsia="Times New Roman" w:hAnsi="Times New Roman"/>
                <w:color w:val="000000" w:themeColor="text1"/>
                <w:sz w:val="24"/>
                <w:szCs w:val="24"/>
                <w:lang w:val="en-US" w:eastAsia="pl-PL"/>
              </w:rPr>
              <w:t>Applications necessary for creating attractive content.</w:t>
            </w:r>
          </w:p>
        </w:tc>
      </w:tr>
      <w:tr w:rsidR="00A43123" w:rsidRPr="003A4842" w:rsidTr="000A52E5">
        <w:trPr>
          <w:trHeight w:val="567"/>
        </w:trPr>
        <w:tc>
          <w:tcPr>
            <w:tcW w:w="3190" w:type="dxa"/>
            <w:vAlign w:val="center"/>
          </w:tcPr>
          <w:p w:rsidR="00A43123" w:rsidRPr="00BC1C79" w:rsidRDefault="00247DF8" w:rsidP="00A43123">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Dadactic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methods</w:t>
            </w:r>
            <w:proofErr w:type="spellEnd"/>
            <w:r>
              <w:rPr>
                <w:rFonts w:ascii="Times New Roman" w:hAnsi="Times New Roman"/>
                <w:color w:val="000000" w:themeColor="text1"/>
                <w:sz w:val="24"/>
                <w:szCs w:val="24"/>
              </w:rPr>
              <w:t>:</w:t>
            </w:r>
          </w:p>
        </w:tc>
        <w:tc>
          <w:tcPr>
            <w:tcW w:w="5872" w:type="dxa"/>
            <w:vAlign w:val="center"/>
          </w:tcPr>
          <w:p w:rsidR="00A43123" w:rsidRPr="00BC1C79" w:rsidRDefault="00A43123" w:rsidP="00A43123">
            <w:pPr>
              <w:pStyle w:val="NormalnyWeb"/>
              <w:shd w:val="clear" w:color="auto" w:fill="FFFFFF"/>
              <w:rPr>
                <w:color w:val="000000" w:themeColor="text1"/>
                <w:lang w:val="en-US"/>
              </w:rPr>
            </w:pPr>
            <w:r w:rsidRPr="00BC1C79">
              <w:rPr>
                <w:color w:val="000000" w:themeColor="text1"/>
                <w:lang w:val="en-US"/>
              </w:rPr>
              <w:t>Conversation lecture, discussion, case study</w:t>
            </w:r>
          </w:p>
        </w:tc>
      </w:tr>
      <w:tr w:rsidR="00A43123" w:rsidRPr="00BC1C79" w:rsidTr="000A52E5">
        <w:trPr>
          <w:trHeight w:val="567"/>
        </w:trPr>
        <w:tc>
          <w:tcPr>
            <w:tcW w:w="3190" w:type="dxa"/>
            <w:vAlign w:val="center"/>
          </w:tcPr>
          <w:p w:rsidR="00A43123" w:rsidRPr="00BC1C79" w:rsidRDefault="00247DF8" w:rsidP="00A43123">
            <w:pPr>
              <w:spacing w:after="0" w:line="240" w:lineRule="auto"/>
              <w:jc w:val="both"/>
              <w:rPr>
                <w:rFonts w:ascii="Times New Roman" w:hAnsi="Times New Roman"/>
                <w:color w:val="000000" w:themeColor="text1"/>
                <w:sz w:val="24"/>
                <w:szCs w:val="24"/>
              </w:rPr>
            </w:pPr>
            <w:proofErr w:type="spellStart"/>
            <w:r w:rsidRPr="00003850">
              <w:rPr>
                <w:rFonts w:ascii="Times New Roman" w:hAnsi="Times New Roman"/>
                <w:color w:val="000000" w:themeColor="text1"/>
                <w:sz w:val="24"/>
                <w:szCs w:val="24"/>
              </w:rPr>
              <w:t>Methods</w:t>
            </w:r>
            <w:proofErr w:type="spellEnd"/>
            <w:r w:rsidRPr="00003850">
              <w:rPr>
                <w:rFonts w:ascii="Times New Roman" w:hAnsi="Times New Roman"/>
                <w:color w:val="000000" w:themeColor="text1"/>
                <w:sz w:val="24"/>
                <w:szCs w:val="24"/>
              </w:rPr>
              <w:t xml:space="preserve"> and </w:t>
            </w:r>
            <w:proofErr w:type="spellStart"/>
            <w:r w:rsidRPr="00003850">
              <w:rPr>
                <w:rFonts w:ascii="Times New Roman" w:hAnsi="Times New Roman"/>
                <w:color w:val="000000" w:themeColor="text1"/>
                <w:sz w:val="24"/>
                <w:szCs w:val="24"/>
              </w:rPr>
              <w:t>evaluation</w:t>
            </w:r>
            <w:proofErr w:type="spellEnd"/>
            <w:r w:rsidRPr="00003850">
              <w:rPr>
                <w:rFonts w:ascii="Times New Roman" w:hAnsi="Times New Roman"/>
                <w:color w:val="000000" w:themeColor="text1"/>
                <w:sz w:val="24"/>
                <w:szCs w:val="24"/>
              </w:rPr>
              <w:t xml:space="preserve"> </w:t>
            </w:r>
            <w:proofErr w:type="spellStart"/>
            <w:r w:rsidRPr="00003850">
              <w:rPr>
                <w:rFonts w:ascii="Times New Roman" w:hAnsi="Times New Roman"/>
                <w:color w:val="000000" w:themeColor="text1"/>
                <w:sz w:val="24"/>
                <w:szCs w:val="24"/>
              </w:rPr>
              <w:t>criteria</w:t>
            </w:r>
            <w:proofErr w:type="spellEnd"/>
            <w:r w:rsidRPr="00003850">
              <w:rPr>
                <w:rFonts w:ascii="Times New Roman" w:hAnsi="Times New Roman"/>
                <w:color w:val="000000" w:themeColor="text1"/>
                <w:sz w:val="24"/>
                <w:szCs w:val="24"/>
              </w:rPr>
              <w:t>:</w:t>
            </w:r>
          </w:p>
        </w:tc>
        <w:tc>
          <w:tcPr>
            <w:tcW w:w="5872" w:type="dxa"/>
            <w:vAlign w:val="center"/>
          </w:tcPr>
          <w:p w:rsidR="00A43123" w:rsidRPr="00BC1C79" w:rsidRDefault="00A43123" w:rsidP="00A43123">
            <w:pPr>
              <w:spacing w:after="0" w:line="240" w:lineRule="auto"/>
              <w:rPr>
                <w:rFonts w:ascii="Times New Roman" w:hAnsi="Times New Roman"/>
                <w:color w:val="000000" w:themeColor="text1"/>
                <w:sz w:val="24"/>
                <w:szCs w:val="24"/>
              </w:rPr>
            </w:pPr>
            <w:r w:rsidRPr="00BC1C79">
              <w:rPr>
                <w:rFonts w:ascii="Times New Roman" w:eastAsia="Times New Roman" w:hAnsi="Times New Roman"/>
                <w:color w:val="000000" w:themeColor="text1"/>
                <w:sz w:val="24"/>
                <w:szCs w:val="24"/>
                <w:lang w:val="en-US" w:eastAsia="pl-PL"/>
              </w:rPr>
              <w:t xml:space="preserve">Written </w:t>
            </w:r>
            <w:r w:rsidR="00BC1C79">
              <w:rPr>
                <w:rFonts w:ascii="Times New Roman" w:eastAsia="Times New Roman" w:hAnsi="Times New Roman"/>
                <w:color w:val="000000" w:themeColor="text1"/>
                <w:sz w:val="24"/>
                <w:szCs w:val="24"/>
                <w:lang w:val="en-US" w:eastAsia="pl-PL"/>
              </w:rPr>
              <w:t xml:space="preserve">test </w:t>
            </w:r>
            <w:r w:rsidRPr="00BC1C79">
              <w:rPr>
                <w:rFonts w:ascii="Times New Roman" w:eastAsia="Times New Roman" w:hAnsi="Times New Roman"/>
                <w:color w:val="000000" w:themeColor="text1"/>
                <w:sz w:val="24"/>
                <w:szCs w:val="24"/>
                <w:lang w:val="en-US" w:eastAsia="pl-PL"/>
              </w:rPr>
              <w:t>conducted on the UMCS Virtual Campus or Microsoft Teams platform. Consists of single-choice test questions. A score of 1 point is available for each single-choice test question. Credit from min. 50% of positive answers.</w:t>
            </w:r>
          </w:p>
        </w:tc>
      </w:tr>
    </w:tbl>
    <w:p w:rsidR="00720464" w:rsidRPr="00BC1C79" w:rsidRDefault="00720464" w:rsidP="003834C3">
      <w:pPr>
        <w:jc w:val="both"/>
        <w:rPr>
          <w:rFonts w:ascii="Times New Roman" w:hAnsi="Times New Roman"/>
          <w:color w:val="000000" w:themeColor="text1"/>
          <w:sz w:val="24"/>
          <w:szCs w:val="24"/>
        </w:rPr>
      </w:pPr>
    </w:p>
    <w:p w:rsidR="00720464" w:rsidRPr="00BC1C79" w:rsidRDefault="00720464" w:rsidP="002F6EEE">
      <w:pPr>
        <w:rPr>
          <w:rFonts w:ascii="Times New Roman" w:hAnsi="Times New Roman"/>
          <w:color w:val="000000" w:themeColor="text1"/>
          <w:sz w:val="24"/>
          <w:szCs w:val="24"/>
        </w:rPr>
      </w:pPr>
    </w:p>
    <w:sectPr w:rsidR="00720464" w:rsidRPr="00BC1C79" w:rsidSect="00492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8AB"/>
    <w:multiLevelType w:val="hybridMultilevel"/>
    <w:tmpl w:val="03427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BA189A"/>
    <w:multiLevelType w:val="hybridMultilevel"/>
    <w:tmpl w:val="77069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CC63EE"/>
    <w:multiLevelType w:val="multilevel"/>
    <w:tmpl w:val="0415001D"/>
    <w:styleLink w:val="Styl3"/>
    <w:lvl w:ilvl="0">
      <w:start w:val="1"/>
      <w:numFmt w:val="decimal"/>
      <w:lvlText w:val="%1)"/>
      <w:lvlJc w:val="left"/>
      <w:pPr>
        <w:ind w:left="360" w:hanging="360"/>
      </w:pPr>
      <w:rPr>
        <w:rFonts w:cs="Times New Roman"/>
        <w:color w:val="4F81BD"/>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BCA758A"/>
    <w:multiLevelType w:val="multilevel"/>
    <w:tmpl w:val="0415001D"/>
    <w:numStyleLink w:val="Styl3"/>
  </w:abstractNum>
  <w:abstractNum w:abstractNumId="4" w15:restartNumberingAfterBreak="0">
    <w:nsid w:val="3DAE7AD6"/>
    <w:multiLevelType w:val="hybridMultilevel"/>
    <w:tmpl w:val="37BC6E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B91E67"/>
    <w:multiLevelType w:val="hybridMultilevel"/>
    <w:tmpl w:val="1DCC7A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064A6"/>
    <w:multiLevelType w:val="hybridMultilevel"/>
    <w:tmpl w:val="BCA0D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D716F"/>
    <w:multiLevelType w:val="multilevel"/>
    <w:tmpl w:val="0415001D"/>
    <w:styleLink w:val="Styl2"/>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4F81BD"/>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4EC058C6"/>
    <w:multiLevelType w:val="multilevel"/>
    <w:tmpl w:val="07C0D3A4"/>
    <w:styleLink w:val="Styl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702233A"/>
    <w:multiLevelType w:val="hybridMultilevel"/>
    <w:tmpl w:val="543E3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F144A1"/>
    <w:multiLevelType w:val="multilevel"/>
    <w:tmpl w:val="D1787230"/>
    <w:lvl w:ilvl="0">
      <w:start w:val="1"/>
      <w:numFmt w:val="decimal"/>
      <w:lvlText w:val="%1)"/>
      <w:lvlJc w:val="left"/>
      <w:pPr>
        <w:ind w:left="360" w:hanging="360"/>
      </w:pPr>
      <w:rPr>
        <w:rFonts w:cs="Times New Roman" w:hint="default"/>
        <w:color w:val="4F81BD"/>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05073E2"/>
    <w:multiLevelType w:val="hybridMultilevel"/>
    <w:tmpl w:val="ADDC79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CC7C48"/>
    <w:multiLevelType w:val="hybridMultilevel"/>
    <w:tmpl w:val="A7F6F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10"/>
  </w:num>
  <w:num w:numId="6">
    <w:abstractNumId w:val="0"/>
  </w:num>
  <w:num w:numId="7">
    <w:abstractNumId w:val="4"/>
  </w:num>
  <w:num w:numId="8">
    <w:abstractNumId w:val="11"/>
  </w:num>
  <w:num w:numId="9">
    <w:abstractNumId w:val="5"/>
  </w:num>
  <w:num w:numId="10">
    <w:abstractNumId w:val="9"/>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38"/>
    <w:rsid w:val="00013954"/>
    <w:rsid w:val="000309CE"/>
    <w:rsid w:val="00041557"/>
    <w:rsid w:val="00073ACD"/>
    <w:rsid w:val="00090593"/>
    <w:rsid w:val="000A3316"/>
    <w:rsid w:val="000A52E5"/>
    <w:rsid w:val="000A5F1F"/>
    <w:rsid w:val="000B0850"/>
    <w:rsid w:val="000C4F76"/>
    <w:rsid w:val="000D7A37"/>
    <w:rsid w:val="00106BCB"/>
    <w:rsid w:val="001154D8"/>
    <w:rsid w:val="0018250E"/>
    <w:rsid w:val="001B7333"/>
    <w:rsid w:val="001C127B"/>
    <w:rsid w:val="001C2CC3"/>
    <w:rsid w:val="001E3361"/>
    <w:rsid w:val="0020453D"/>
    <w:rsid w:val="002061A3"/>
    <w:rsid w:val="00207E9E"/>
    <w:rsid w:val="002134DD"/>
    <w:rsid w:val="00224BA2"/>
    <w:rsid w:val="00233C0A"/>
    <w:rsid w:val="00247DF8"/>
    <w:rsid w:val="00253898"/>
    <w:rsid w:val="00253EE9"/>
    <w:rsid w:val="00267C0C"/>
    <w:rsid w:val="00291B96"/>
    <w:rsid w:val="002B481B"/>
    <w:rsid w:val="002F6EEE"/>
    <w:rsid w:val="00316BB8"/>
    <w:rsid w:val="00347E2C"/>
    <w:rsid w:val="0035379A"/>
    <w:rsid w:val="003834C3"/>
    <w:rsid w:val="00391840"/>
    <w:rsid w:val="003A4842"/>
    <w:rsid w:val="003C0E72"/>
    <w:rsid w:val="003E1F82"/>
    <w:rsid w:val="00440088"/>
    <w:rsid w:val="0047301E"/>
    <w:rsid w:val="0049104D"/>
    <w:rsid w:val="00491738"/>
    <w:rsid w:val="00492F48"/>
    <w:rsid w:val="00493E5F"/>
    <w:rsid w:val="0049454D"/>
    <w:rsid w:val="004C798A"/>
    <w:rsid w:val="004D0026"/>
    <w:rsid w:val="004D27DE"/>
    <w:rsid w:val="0051599B"/>
    <w:rsid w:val="00531F7A"/>
    <w:rsid w:val="00541907"/>
    <w:rsid w:val="00546D28"/>
    <w:rsid w:val="005C753F"/>
    <w:rsid w:val="005E6D1E"/>
    <w:rsid w:val="00637931"/>
    <w:rsid w:val="006A1D8F"/>
    <w:rsid w:val="006F461F"/>
    <w:rsid w:val="00705B41"/>
    <w:rsid w:val="00720464"/>
    <w:rsid w:val="00725FB8"/>
    <w:rsid w:val="007702AA"/>
    <w:rsid w:val="00784F74"/>
    <w:rsid w:val="007A1943"/>
    <w:rsid w:val="007B3322"/>
    <w:rsid w:val="007C5AA6"/>
    <w:rsid w:val="007F0A51"/>
    <w:rsid w:val="00803F7D"/>
    <w:rsid w:val="00855816"/>
    <w:rsid w:val="00861336"/>
    <w:rsid w:val="00871CA7"/>
    <w:rsid w:val="00873EC6"/>
    <w:rsid w:val="008A4991"/>
    <w:rsid w:val="008A4B0F"/>
    <w:rsid w:val="008B0B6C"/>
    <w:rsid w:val="008D139D"/>
    <w:rsid w:val="00900E3C"/>
    <w:rsid w:val="00906D0A"/>
    <w:rsid w:val="00925E36"/>
    <w:rsid w:val="00955134"/>
    <w:rsid w:val="00957288"/>
    <w:rsid w:val="009915C5"/>
    <w:rsid w:val="009A4B0F"/>
    <w:rsid w:val="009C5FB4"/>
    <w:rsid w:val="009E029A"/>
    <w:rsid w:val="00A014FB"/>
    <w:rsid w:val="00A129B8"/>
    <w:rsid w:val="00A31DFA"/>
    <w:rsid w:val="00A40BE0"/>
    <w:rsid w:val="00A43123"/>
    <w:rsid w:val="00A51090"/>
    <w:rsid w:val="00AA291A"/>
    <w:rsid w:val="00AB1A2F"/>
    <w:rsid w:val="00AB3CA1"/>
    <w:rsid w:val="00AB4A17"/>
    <w:rsid w:val="00AC3A5F"/>
    <w:rsid w:val="00B12BF4"/>
    <w:rsid w:val="00B13188"/>
    <w:rsid w:val="00B47FFA"/>
    <w:rsid w:val="00BA5C8D"/>
    <w:rsid w:val="00BC1C79"/>
    <w:rsid w:val="00C31418"/>
    <w:rsid w:val="00CA71CD"/>
    <w:rsid w:val="00CA7ADE"/>
    <w:rsid w:val="00CF0DE9"/>
    <w:rsid w:val="00D135DB"/>
    <w:rsid w:val="00D3417E"/>
    <w:rsid w:val="00D3543E"/>
    <w:rsid w:val="00D37AD9"/>
    <w:rsid w:val="00D869B7"/>
    <w:rsid w:val="00DF7C97"/>
    <w:rsid w:val="00E27856"/>
    <w:rsid w:val="00E46439"/>
    <w:rsid w:val="00E52844"/>
    <w:rsid w:val="00E57417"/>
    <w:rsid w:val="00E83B19"/>
    <w:rsid w:val="00EA09F8"/>
    <w:rsid w:val="00EF1A40"/>
    <w:rsid w:val="00F40BD0"/>
    <w:rsid w:val="00F4335D"/>
    <w:rsid w:val="00F962A9"/>
    <w:rsid w:val="00FD3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78272"/>
  <w15:docId w15:val="{2CC79F3C-AA09-4236-AB88-BA3A7520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2F48"/>
    <w:pPr>
      <w:spacing w:after="200" w:line="276" w:lineRule="auto"/>
    </w:pPr>
    <w:rPr>
      <w:lang w:eastAsia="en-US"/>
    </w:rPr>
  </w:style>
  <w:style w:type="paragraph" w:styleId="Nagwek1">
    <w:name w:val="heading 1"/>
    <w:basedOn w:val="Normalny"/>
    <w:next w:val="Normalny"/>
    <w:link w:val="Nagwek1Znak"/>
    <w:uiPriority w:val="99"/>
    <w:qFormat/>
    <w:rsid w:val="0049173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491738"/>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1738"/>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491738"/>
    <w:rPr>
      <w:rFonts w:ascii="Cambria" w:hAnsi="Cambria" w:cs="Times New Roman"/>
      <w:b/>
      <w:bCs/>
      <w:color w:val="4F81BD"/>
      <w:sz w:val="26"/>
      <w:szCs w:val="26"/>
    </w:rPr>
  </w:style>
  <w:style w:type="table" w:styleId="Tabela-Siatka">
    <w:name w:val="Table Grid"/>
    <w:basedOn w:val="Standardowy"/>
    <w:uiPriority w:val="99"/>
    <w:rsid w:val="004917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6EEE"/>
    <w:pPr>
      <w:ind w:left="720"/>
      <w:contextualSpacing/>
    </w:pPr>
  </w:style>
  <w:style w:type="numbering" w:customStyle="1" w:styleId="Styl3">
    <w:name w:val="Styl3"/>
    <w:rsid w:val="00A06E58"/>
    <w:pPr>
      <w:numPr>
        <w:numId w:val="4"/>
      </w:numPr>
    </w:pPr>
  </w:style>
  <w:style w:type="numbering" w:customStyle="1" w:styleId="Styl2">
    <w:name w:val="Styl2"/>
    <w:rsid w:val="00A06E58"/>
    <w:pPr>
      <w:numPr>
        <w:numId w:val="3"/>
      </w:numPr>
    </w:pPr>
  </w:style>
  <w:style w:type="numbering" w:customStyle="1" w:styleId="Styl1">
    <w:name w:val="Styl1"/>
    <w:rsid w:val="00A06E58"/>
    <w:pPr>
      <w:numPr>
        <w:numId w:val="2"/>
      </w:numPr>
    </w:pPr>
  </w:style>
  <w:style w:type="paragraph" w:styleId="NormalnyWeb">
    <w:name w:val="Normal (Web)"/>
    <w:basedOn w:val="Normalny"/>
    <w:uiPriority w:val="99"/>
    <w:unhideWhenUsed/>
    <w:rsid w:val="00253EE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253EE9"/>
  </w:style>
  <w:style w:type="character" w:customStyle="1" w:styleId="truncatedauthor">
    <w:name w:val="truncatedauthor"/>
    <w:basedOn w:val="Domylnaczcionkaakapitu"/>
    <w:rsid w:val="005E6D1E"/>
  </w:style>
  <w:style w:type="character" w:customStyle="1" w:styleId="jnlarticle">
    <w:name w:val="jnlarticle"/>
    <w:basedOn w:val="Domylnaczcionkaakapitu"/>
    <w:rsid w:val="005E6D1E"/>
  </w:style>
  <w:style w:type="character" w:styleId="Pogrubienie">
    <w:name w:val="Strong"/>
    <w:basedOn w:val="Domylnaczcionkaakapitu"/>
    <w:uiPriority w:val="22"/>
    <w:qFormat/>
    <w:locked/>
    <w:rsid w:val="005E6D1E"/>
    <w:rPr>
      <w:b/>
      <w:bCs/>
    </w:rPr>
  </w:style>
  <w:style w:type="paragraph" w:styleId="Poprawka">
    <w:name w:val="Revision"/>
    <w:hidden/>
    <w:uiPriority w:val="99"/>
    <w:semiHidden/>
    <w:rsid w:val="004D0026"/>
    <w:rPr>
      <w:lang w:eastAsia="en-US"/>
    </w:rPr>
  </w:style>
  <w:style w:type="paragraph" w:styleId="Tekstdymka">
    <w:name w:val="Balloon Text"/>
    <w:basedOn w:val="Normalny"/>
    <w:link w:val="TekstdymkaZnak"/>
    <w:uiPriority w:val="99"/>
    <w:semiHidden/>
    <w:unhideWhenUsed/>
    <w:rsid w:val="00391840"/>
    <w:pPr>
      <w:spacing w:after="0" w:line="240" w:lineRule="auto"/>
    </w:pPr>
    <w:rPr>
      <w:rFonts w:ascii="Times New Roman" w:hAnsi="Times New Roman"/>
      <w:sz w:val="26"/>
      <w:szCs w:val="26"/>
    </w:rPr>
  </w:style>
  <w:style w:type="character" w:customStyle="1" w:styleId="TekstdymkaZnak">
    <w:name w:val="Tekst dymka Znak"/>
    <w:basedOn w:val="Domylnaczcionkaakapitu"/>
    <w:link w:val="Tekstdymka"/>
    <w:uiPriority w:val="99"/>
    <w:semiHidden/>
    <w:rsid w:val="00391840"/>
    <w:rPr>
      <w:rFonts w:ascii="Times New Roman" w:hAnsi="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577">
      <w:bodyDiv w:val="1"/>
      <w:marLeft w:val="0"/>
      <w:marRight w:val="0"/>
      <w:marTop w:val="0"/>
      <w:marBottom w:val="0"/>
      <w:divBdr>
        <w:top w:val="none" w:sz="0" w:space="0" w:color="auto"/>
        <w:left w:val="none" w:sz="0" w:space="0" w:color="auto"/>
        <w:bottom w:val="none" w:sz="0" w:space="0" w:color="auto"/>
        <w:right w:val="none" w:sz="0" w:space="0" w:color="auto"/>
      </w:divBdr>
    </w:div>
    <w:div w:id="500201415">
      <w:bodyDiv w:val="1"/>
      <w:marLeft w:val="0"/>
      <w:marRight w:val="0"/>
      <w:marTop w:val="0"/>
      <w:marBottom w:val="0"/>
      <w:divBdr>
        <w:top w:val="none" w:sz="0" w:space="0" w:color="auto"/>
        <w:left w:val="none" w:sz="0" w:space="0" w:color="auto"/>
        <w:bottom w:val="none" w:sz="0" w:space="0" w:color="auto"/>
        <w:right w:val="none" w:sz="0" w:space="0" w:color="auto"/>
      </w:divBdr>
    </w:div>
    <w:div w:id="548540478">
      <w:bodyDiv w:val="1"/>
      <w:marLeft w:val="0"/>
      <w:marRight w:val="0"/>
      <w:marTop w:val="0"/>
      <w:marBottom w:val="0"/>
      <w:divBdr>
        <w:top w:val="none" w:sz="0" w:space="0" w:color="auto"/>
        <w:left w:val="none" w:sz="0" w:space="0" w:color="auto"/>
        <w:bottom w:val="none" w:sz="0" w:space="0" w:color="auto"/>
        <w:right w:val="none" w:sz="0" w:space="0" w:color="auto"/>
      </w:divBdr>
    </w:div>
    <w:div w:id="641157127">
      <w:bodyDiv w:val="1"/>
      <w:marLeft w:val="0"/>
      <w:marRight w:val="0"/>
      <w:marTop w:val="0"/>
      <w:marBottom w:val="0"/>
      <w:divBdr>
        <w:top w:val="none" w:sz="0" w:space="0" w:color="auto"/>
        <w:left w:val="none" w:sz="0" w:space="0" w:color="auto"/>
        <w:bottom w:val="none" w:sz="0" w:space="0" w:color="auto"/>
        <w:right w:val="none" w:sz="0" w:space="0" w:color="auto"/>
      </w:divBdr>
      <w:divsChild>
        <w:div w:id="703671930">
          <w:marLeft w:val="0"/>
          <w:marRight w:val="0"/>
          <w:marTop w:val="0"/>
          <w:marBottom w:val="0"/>
          <w:divBdr>
            <w:top w:val="none" w:sz="0" w:space="0" w:color="auto"/>
            <w:left w:val="none" w:sz="0" w:space="0" w:color="auto"/>
            <w:bottom w:val="none" w:sz="0" w:space="0" w:color="auto"/>
            <w:right w:val="none" w:sz="0" w:space="0" w:color="auto"/>
          </w:divBdr>
          <w:divsChild>
            <w:div w:id="34625043">
              <w:marLeft w:val="0"/>
              <w:marRight w:val="0"/>
              <w:marTop w:val="0"/>
              <w:marBottom w:val="0"/>
              <w:divBdr>
                <w:top w:val="none" w:sz="0" w:space="0" w:color="auto"/>
                <w:left w:val="none" w:sz="0" w:space="0" w:color="auto"/>
                <w:bottom w:val="none" w:sz="0" w:space="0" w:color="auto"/>
                <w:right w:val="none" w:sz="0" w:space="0" w:color="auto"/>
              </w:divBdr>
              <w:divsChild>
                <w:div w:id="715087518">
                  <w:marLeft w:val="0"/>
                  <w:marRight w:val="0"/>
                  <w:marTop w:val="0"/>
                  <w:marBottom w:val="0"/>
                  <w:divBdr>
                    <w:top w:val="none" w:sz="0" w:space="0" w:color="auto"/>
                    <w:left w:val="none" w:sz="0" w:space="0" w:color="auto"/>
                    <w:bottom w:val="none" w:sz="0" w:space="0" w:color="auto"/>
                    <w:right w:val="none" w:sz="0" w:space="0" w:color="auto"/>
                  </w:divBdr>
                  <w:divsChild>
                    <w:div w:id="1428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8470">
      <w:bodyDiv w:val="1"/>
      <w:marLeft w:val="0"/>
      <w:marRight w:val="0"/>
      <w:marTop w:val="0"/>
      <w:marBottom w:val="0"/>
      <w:divBdr>
        <w:top w:val="none" w:sz="0" w:space="0" w:color="auto"/>
        <w:left w:val="none" w:sz="0" w:space="0" w:color="auto"/>
        <w:bottom w:val="none" w:sz="0" w:space="0" w:color="auto"/>
        <w:right w:val="none" w:sz="0" w:space="0" w:color="auto"/>
      </w:divBdr>
    </w:div>
    <w:div w:id="709571514">
      <w:bodyDiv w:val="1"/>
      <w:marLeft w:val="0"/>
      <w:marRight w:val="0"/>
      <w:marTop w:val="0"/>
      <w:marBottom w:val="0"/>
      <w:divBdr>
        <w:top w:val="none" w:sz="0" w:space="0" w:color="auto"/>
        <w:left w:val="none" w:sz="0" w:space="0" w:color="auto"/>
        <w:bottom w:val="none" w:sz="0" w:space="0" w:color="auto"/>
        <w:right w:val="none" w:sz="0" w:space="0" w:color="auto"/>
      </w:divBdr>
    </w:div>
    <w:div w:id="1116408301">
      <w:bodyDiv w:val="1"/>
      <w:marLeft w:val="0"/>
      <w:marRight w:val="0"/>
      <w:marTop w:val="0"/>
      <w:marBottom w:val="0"/>
      <w:divBdr>
        <w:top w:val="none" w:sz="0" w:space="0" w:color="auto"/>
        <w:left w:val="none" w:sz="0" w:space="0" w:color="auto"/>
        <w:bottom w:val="none" w:sz="0" w:space="0" w:color="auto"/>
        <w:right w:val="none" w:sz="0" w:space="0" w:color="auto"/>
      </w:divBdr>
      <w:divsChild>
        <w:div w:id="1356888380">
          <w:marLeft w:val="0"/>
          <w:marRight w:val="0"/>
          <w:marTop w:val="0"/>
          <w:marBottom w:val="0"/>
          <w:divBdr>
            <w:top w:val="none" w:sz="0" w:space="0" w:color="auto"/>
            <w:left w:val="none" w:sz="0" w:space="0" w:color="auto"/>
            <w:bottom w:val="none" w:sz="0" w:space="0" w:color="auto"/>
            <w:right w:val="none" w:sz="0" w:space="0" w:color="auto"/>
          </w:divBdr>
        </w:div>
        <w:div w:id="530850129">
          <w:marLeft w:val="0"/>
          <w:marRight w:val="0"/>
          <w:marTop w:val="0"/>
          <w:marBottom w:val="225"/>
          <w:divBdr>
            <w:top w:val="none" w:sz="0" w:space="0" w:color="auto"/>
            <w:left w:val="none" w:sz="0" w:space="0" w:color="auto"/>
            <w:bottom w:val="none" w:sz="0" w:space="0" w:color="auto"/>
            <w:right w:val="none" w:sz="0" w:space="0" w:color="auto"/>
          </w:divBdr>
        </w:div>
      </w:divsChild>
    </w:div>
    <w:div w:id="1301423120">
      <w:bodyDiv w:val="1"/>
      <w:marLeft w:val="0"/>
      <w:marRight w:val="0"/>
      <w:marTop w:val="0"/>
      <w:marBottom w:val="0"/>
      <w:divBdr>
        <w:top w:val="none" w:sz="0" w:space="0" w:color="auto"/>
        <w:left w:val="none" w:sz="0" w:space="0" w:color="auto"/>
        <w:bottom w:val="none" w:sz="0" w:space="0" w:color="auto"/>
        <w:right w:val="none" w:sz="0" w:space="0" w:color="auto"/>
      </w:divBdr>
    </w:div>
    <w:div w:id="1351176923">
      <w:bodyDiv w:val="1"/>
      <w:marLeft w:val="0"/>
      <w:marRight w:val="0"/>
      <w:marTop w:val="0"/>
      <w:marBottom w:val="0"/>
      <w:divBdr>
        <w:top w:val="none" w:sz="0" w:space="0" w:color="auto"/>
        <w:left w:val="none" w:sz="0" w:space="0" w:color="auto"/>
        <w:bottom w:val="none" w:sz="0" w:space="0" w:color="auto"/>
        <w:right w:val="none" w:sz="0" w:space="0" w:color="auto"/>
      </w:divBdr>
    </w:div>
    <w:div w:id="1806047603">
      <w:bodyDiv w:val="1"/>
      <w:marLeft w:val="0"/>
      <w:marRight w:val="0"/>
      <w:marTop w:val="0"/>
      <w:marBottom w:val="0"/>
      <w:divBdr>
        <w:top w:val="none" w:sz="0" w:space="0" w:color="auto"/>
        <w:left w:val="none" w:sz="0" w:space="0" w:color="auto"/>
        <w:bottom w:val="none" w:sz="0" w:space="0" w:color="auto"/>
        <w:right w:val="none" w:sz="0" w:space="0" w:color="auto"/>
      </w:divBdr>
      <w:divsChild>
        <w:div w:id="552500916">
          <w:marLeft w:val="0"/>
          <w:marRight w:val="0"/>
          <w:marTop w:val="0"/>
          <w:marBottom w:val="0"/>
          <w:divBdr>
            <w:top w:val="none" w:sz="0" w:space="0" w:color="auto"/>
            <w:left w:val="none" w:sz="0" w:space="0" w:color="auto"/>
            <w:bottom w:val="none" w:sz="0" w:space="0" w:color="auto"/>
            <w:right w:val="none" w:sz="0" w:space="0" w:color="auto"/>
          </w:divBdr>
          <w:divsChild>
            <w:div w:id="1495341078">
              <w:marLeft w:val="0"/>
              <w:marRight w:val="0"/>
              <w:marTop w:val="0"/>
              <w:marBottom w:val="0"/>
              <w:divBdr>
                <w:top w:val="none" w:sz="0" w:space="0" w:color="auto"/>
                <w:left w:val="none" w:sz="0" w:space="0" w:color="auto"/>
                <w:bottom w:val="none" w:sz="0" w:space="0" w:color="auto"/>
                <w:right w:val="none" w:sz="0" w:space="0" w:color="auto"/>
              </w:divBdr>
              <w:divsChild>
                <w:div w:id="1406760824">
                  <w:marLeft w:val="0"/>
                  <w:marRight w:val="0"/>
                  <w:marTop w:val="0"/>
                  <w:marBottom w:val="0"/>
                  <w:divBdr>
                    <w:top w:val="none" w:sz="0" w:space="0" w:color="auto"/>
                    <w:left w:val="none" w:sz="0" w:space="0" w:color="auto"/>
                    <w:bottom w:val="none" w:sz="0" w:space="0" w:color="auto"/>
                    <w:right w:val="none" w:sz="0" w:space="0" w:color="auto"/>
                  </w:divBdr>
                  <w:divsChild>
                    <w:div w:id="1025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4633">
      <w:bodyDiv w:val="1"/>
      <w:marLeft w:val="0"/>
      <w:marRight w:val="0"/>
      <w:marTop w:val="0"/>
      <w:marBottom w:val="0"/>
      <w:divBdr>
        <w:top w:val="none" w:sz="0" w:space="0" w:color="auto"/>
        <w:left w:val="none" w:sz="0" w:space="0" w:color="auto"/>
        <w:bottom w:val="none" w:sz="0" w:space="0" w:color="auto"/>
        <w:right w:val="none" w:sz="0" w:space="0" w:color="auto"/>
      </w:divBdr>
    </w:div>
    <w:div w:id="19526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3283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Nazwa:</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dc:title>
  <dc:subject/>
  <dc:creator>Katarzyna Hejnowicz</dc:creator>
  <cp:keywords/>
  <dc:description/>
  <cp:lastModifiedBy>Bodio Joanna</cp:lastModifiedBy>
  <cp:revision>3</cp:revision>
  <cp:lastPrinted>2024-05-27T10:08:00Z</cp:lastPrinted>
  <dcterms:created xsi:type="dcterms:W3CDTF">2024-06-20T11:18:00Z</dcterms:created>
  <dcterms:modified xsi:type="dcterms:W3CDTF">2024-06-21T14:13:00Z</dcterms:modified>
</cp:coreProperties>
</file>