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7" w:rsidRPr="0046682E" w:rsidRDefault="005F4077" w:rsidP="005F4077">
      <w:pPr>
        <w:jc w:val="both"/>
        <w:rPr>
          <w:rFonts w:cs="Arial"/>
          <w:b/>
          <w:sz w:val="10"/>
          <w:szCs w:val="20"/>
        </w:rPr>
      </w:pPr>
    </w:p>
    <w:p w:rsidR="0072648E" w:rsidRDefault="0072648E" w:rsidP="005F4077">
      <w:pPr>
        <w:suppressAutoHyphens/>
        <w:rPr>
          <w:rFonts w:cs="Arial"/>
          <w:sz w:val="18"/>
          <w:szCs w:val="18"/>
        </w:rPr>
      </w:pPr>
    </w:p>
    <w:p w:rsidR="0072648E" w:rsidRDefault="0072648E" w:rsidP="005F4077">
      <w:pPr>
        <w:ind w:left="0" w:firstLine="0"/>
        <w:outlineLvl w:val="0"/>
        <w:rPr>
          <w:rFonts w:cs="Arial"/>
          <w:b/>
          <w:bCs/>
          <w:sz w:val="18"/>
          <w:szCs w:val="18"/>
        </w:rPr>
      </w:pPr>
    </w:p>
    <w:p w:rsidR="005F4077" w:rsidRDefault="005F4077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Sukcesywne dostaw</w:t>
      </w:r>
      <w:r w:rsidR="009B2E03">
        <w:rPr>
          <w:rFonts w:cs="Arial"/>
          <w:b/>
          <w:bCs/>
          <w:sz w:val="18"/>
          <w:szCs w:val="18"/>
        </w:rPr>
        <w:t>y pamięci masowych</w:t>
      </w:r>
      <w:r w:rsidR="00E46394">
        <w:rPr>
          <w:rFonts w:cs="Arial"/>
          <w:b/>
          <w:bCs/>
          <w:sz w:val="18"/>
          <w:szCs w:val="18"/>
        </w:rPr>
        <w:t xml:space="preserve"> 2024r.</w:t>
      </w:r>
    </w:p>
    <w:p w:rsidR="005F4077" w:rsidRPr="0046682E" w:rsidRDefault="005F4077" w:rsidP="005F4077">
      <w:pPr>
        <w:tabs>
          <w:tab w:val="left" w:pos="602"/>
          <w:tab w:val="center" w:pos="4961"/>
        </w:tabs>
        <w:ind w:left="0" w:firstLine="0"/>
        <w:jc w:val="left"/>
        <w:outlineLvl w:val="0"/>
        <w:rPr>
          <w:b/>
          <w:bCs/>
          <w:sz w:val="10"/>
          <w:szCs w:val="18"/>
        </w:rPr>
      </w:pPr>
    </w:p>
    <w:p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7971F2" w:rsidRDefault="007971F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5F4077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2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 Dostawa pamięci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masowej</w:t>
      </w:r>
      <w:r w:rsidR="0068586A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 xml:space="preserve">USB </w:t>
      </w:r>
      <w:r w:rsidRPr="00491508">
        <w:rPr>
          <w:rFonts w:eastAsia="Times New Roman" w:cs="Arial"/>
          <w:b/>
          <w:sz w:val="18"/>
          <w:szCs w:val="18"/>
          <w:lang w:eastAsia="pl-PL"/>
        </w:rPr>
        <w:t>z szyfrowaniem</w:t>
      </w:r>
      <w:r w:rsidR="00D7477E">
        <w:rPr>
          <w:rFonts w:eastAsia="Times New Roman" w:cs="Arial"/>
          <w:b/>
          <w:sz w:val="18"/>
          <w:szCs w:val="18"/>
          <w:lang w:eastAsia="pl-PL"/>
        </w:rPr>
        <w:t xml:space="preserve"> (pendrive)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:rsidR="00D7477E" w:rsidRDefault="0068586A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Umowa Nr PU/07-2024/DZP-a/1</w:t>
      </w:r>
      <w:r w:rsidR="00E46394">
        <w:rPr>
          <w:rFonts w:eastAsia="Times New Roman" w:cs="Arial"/>
          <w:b/>
          <w:sz w:val="18"/>
          <w:szCs w:val="18"/>
          <w:lang w:eastAsia="pl-PL"/>
        </w:rPr>
        <w:t xml:space="preserve"> obowiązująca do 24.10</w:t>
      </w:r>
      <w:r w:rsidR="00D7477E">
        <w:rPr>
          <w:rFonts w:eastAsia="Times New Roman" w:cs="Arial"/>
          <w:b/>
          <w:sz w:val="18"/>
          <w:szCs w:val="18"/>
          <w:lang w:eastAsia="pl-PL"/>
        </w:rPr>
        <w:t>.2024r.</w:t>
      </w:r>
    </w:p>
    <w:p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Wykonawca:</w:t>
      </w:r>
    </w:p>
    <w:p w:rsidR="0068586A" w:rsidRDefault="0068586A" w:rsidP="0068586A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RESET-PC W. Kondratowicz-Kucewicz i A. </w:t>
      </w:r>
      <w:proofErr w:type="spellStart"/>
      <w:r>
        <w:rPr>
          <w:rFonts w:cs="Arial"/>
          <w:b/>
          <w:sz w:val="20"/>
          <w:szCs w:val="20"/>
        </w:rPr>
        <w:t>Zams</w:t>
      </w:r>
      <w:proofErr w:type="spellEnd"/>
      <w:r>
        <w:rPr>
          <w:rFonts w:cs="Arial"/>
          <w:b/>
          <w:sz w:val="20"/>
          <w:szCs w:val="20"/>
        </w:rPr>
        <w:t xml:space="preserve"> Sp. J.</w:t>
      </w:r>
    </w:p>
    <w:p w:rsidR="0068586A" w:rsidRDefault="0068586A" w:rsidP="0068586A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ul. Ochotnicza 6, 20-012 Lublin</w:t>
      </w:r>
    </w:p>
    <w:p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D7477E" w:rsidRPr="00AD0473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5"/>
        <w:gridCol w:w="1134"/>
        <w:gridCol w:w="1842"/>
        <w:gridCol w:w="1985"/>
      </w:tblGrid>
      <w:tr w:rsidR="0072648E" w:rsidRPr="007F5F09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</w:rPr>
              <w:t>Cena jedn. brutto w PLN</w:t>
            </w:r>
          </w:p>
        </w:tc>
      </w:tr>
      <w:tr w:rsidR="0072648E" w:rsidRPr="007F5F09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>ć masowa USB z szyfrowaniem Nr 1</w:t>
            </w:r>
          </w:p>
          <w:p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E" w:rsidRPr="0095196F" w:rsidRDefault="0072648E" w:rsidP="00723844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Producent SanDisk</w:t>
            </w:r>
          </w:p>
          <w:p w:rsidR="0072648E" w:rsidRPr="0095196F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:rsidR="0072648E" w:rsidRDefault="0068586A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Ultra Dual Drive</w:t>
            </w:r>
            <w:r w:rsidR="0072648E" w:rsidRPr="0095196F">
              <w:rPr>
                <w:rFonts w:cs="Calibri"/>
                <w:sz w:val="18"/>
                <w:szCs w:val="18"/>
                <w:lang w:val="en-US"/>
              </w:rPr>
              <w:t xml:space="preserve"> 64GB</w:t>
            </w:r>
          </w:p>
          <w:p w:rsidR="0072648E" w:rsidRPr="00200083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:rsidR="0072648E" w:rsidRPr="00200083" w:rsidRDefault="00E46394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SDDDC2</w:t>
            </w:r>
            <w:r w:rsidR="0068586A">
              <w:rPr>
                <w:rFonts w:cs="Calibri"/>
                <w:sz w:val="18"/>
                <w:szCs w:val="18"/>
              </w:rPr>
              <w:t>-064G-G46</w:t>
            </w:r>
          </w:p>
          <w:p w:rsidR="0072648E" w:rsidRPr="0068586A" w:rsidRDefault="0072648E" w:rsidP="00723844">
            <w:pPr>
              <w:spacing w:line="276" w:lineRule="auto"/>
              <w:ind w:left="0" w:hanging="23"/>
              <w:jc w:val="left"/>
              <w:rPr>
                <w:rFonts w:cs="Calibri"/>
                <w:sz w:val="18"/>
                <w:szCs w:val="18"/>
              </w:rPr>
            </w:pPr>
            <w:r w:rsidRPr="0068586A">
              <w:rPr>
                <w:rFonts w:cs="Calibri"/>
                <w:sz w:val="18"/>
                <w:szCs w:val="18"/>
              </w:rPr>
              <w:t xml:space="preserve">Deklarowana przez producenta maksymalna prędkość odczytu </w:t>
            </w:r>
          </w:p>
          <w:p w:rsidR="0072648E" w:rsidRPr="00BB74F6" w:rsidRDefault="0068586A" w:rsidP="00723844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8586A">
              <w:rPr>
                <w:rFonts w:cs="Calibri"/>
                <w:sz w:val="18"/>
                <w:szCs w:val="18"/>
              </w:rPr>
              <w:t>15</w:t>
            </w:r>
            <w:r w:rsidR="00D7477E" w:rsidRPr="0068586A">
              <w:rPr>
                <w:rFonts w:cs="Calibri"/>
                <w:sz w:val="18"/>
                <w:szCs w:val="18"/>
              </w:rPr>
              <w:t>0</w:t>
            </w:r>
            <w:r w:rsidR="0072648E" w:rsidRPr="0068586A">
              <w:rPr>
                <w:rFonts w:cs="Calibri"/>
                <w:sz w:val="18"/>
                <w:szCs w:val="18"/>
              </w:rPr>
              <w:t xml:space="preserve">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6858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6858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51,66</w:t>
            </w:r>
          </w:p>
        </w:tc>
      </w:tr>
      <w:tr w:rsidR="007971F2" w:rsidRPr="007F5F09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2" w:rsidRDefault="007971F2" w:rsidP="007971F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>ć masowa USB z szyfrowaniem Nr 2</w:t>
            </w:r>
          </w:p>
          <w:p w:rsidR="007971F2" w:rsidRPr="00CE2BF5" w:rsidRDefault="007971F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6A" w:rsidRPr="0095196F" w:rsidRDefault="0068586A" w:rsidP="0068586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Producent SanDisk</w:t>
            </w:r>
          </w:p>
          <w:p w:rsidR="0068586A" w:rsidRPr="0095196F" w:rsidRDefault="0068586A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:rsidR="0068586A" w:rsidRDefault="0068586A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Ultra Dual Drive 128</w:t>
            </w:r>
            <w:r w:rsidRPr="0095196F">
              <w:rPr>
                <w:rFonts w:cs="Calibri"/>
                <w:sz w:val="18"/>
                <w:szCs w:val="18"/>
                <w:lang w:val="en-US"/>
              </w:rPr>
              <w:t>GB</w:t>
            </w:r>
          </w:p>
          <w:p w:rsidR="0068586A" w:rsidRPr="00200083" w:rsidRDefault="0068586A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:rsidR="0068586A" w:rsidRPr="00200083" w:rsidRDefault="00E46394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SDDDC2</w:t>
            </w:r>
            <w:r w:rsidR="0068586A">
              <w:rPr>
                <w:rFonts w:cs="Calibri"/>
                <w:sz w:val="18"/>
                <w:szCs w:val="18"/>
              </w:rPr>
              <w:t>-128G-G46</w:t>
            </w:r>
          </w:p>
          <w:p w:rsidR="0068586A" w:rsidRPr="0068586A" w:rsidRDefault="0068586A" w:rsidP="0068586A">
            <w:pPr>
              <w:spacing w:line="276" w:lineRule="auto"/>
              <w:ind w:left="0" w:hanging="23"/>
              <w:jc w:val="left"/>
              <w:rPr>
                <w:rFonts w:cs="Calibri"/>
                <w:sz w:val="18"/>
                <w:szCs w:val="18"/>
              </w:rPr>
            </w:pPr>
            <w:r w:rsidRPr="0068586A">
              <w:rPr>
                <w:rFonts w:cs="Calibri"/>
                <w:sz w:val="18"/>
                <w:szCs w:val="18"/>
              </w:rPr>
              <w:t xml:space="preserve">Deklarowana przez producenta maksymalna prędkość odczytu </w:t>
            </w:r>
          </w:p>
          <w:p w:rsidR="007971F2" w:rsidRPr="0095196F" w:rsidRDefault="0068586A" w:rsidP="0068586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68586A">
              <w:rPr>
                <w:rFonts w:cs="Calibri"/>
                <w:sz w:val="18"/>
                <w:szCs w:val="18"/>
              </w:rPr>
              <w:t>150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2" w:rsidRDefault="006858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  <w:r w:rsidR="007971F2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971F2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2" w:rsidRDefault="007971F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2" w:rsidRDefault="006858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73,80</w:t>
            </w:r>
          </w:p>
        </w:tc>
      </w:tr>
      <w:tr w:rsidR="0072648E" w:rsidRPr="007F5F09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2BF5"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ć masowa USB z szyfrowaniem 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>Nr 3</w:t>
            </w:r>
          </w:p>
          <w:p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6A" w:rsidRPr="0095196F" w:rsidRDefault="0068586A" w:rsidP="0068586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Producent SanDisk</w:t>
            </w:r>
          </w:p>
          <w:p w:rsidR="0068586A" w:rsidRPr="0095196F" w:rsidRDefault="0068586A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:rsidR="0068586A" w:rsidRDefault="0068586A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Ultra Dual Drive 256</w:t>
            </w:r>
            <w:r w:rsidRPr="0095196F">
              <w:rPr>
                <w:rFonts w:cs="Calibri"/>
                <w:sz w:val="18"/>
                <w:szCs w:val="18"/>
                <w:lang w:val="en-US"/>
              </w:rPr>
              <w:t>GB</w:t>
            </w:r>
          </w:p>
          <w:p w:rsidR="0068586A" w:rsidRPr="00200083" w:rsidRDefault="0068586A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:rsidR="0068586A" w:rsidRPr="00200083" w:rsidRDefault="0068586A" w:rsidP="0068586A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="00E46394">
              <w:rPr>
                <w:rFonts w:cs="Calibri"/>
                <w:sz w:val="18"/>
                <w:szCs w:val="18"/>
              </w:rPr>
              <w:t>DDDC2</w:t>
            </w:r>
            <w:r>
              <w:rPr>
                <w:rFonts w:cs="Calibri"/>
                <w:sz w:val="18"/>
                <w:szCs w:val="18"/>
              </w:rPr>
              <w:t>-256G-G46</w:t>
            </w:r>
          </w:p>
          <w:p w:rsidR="0068586A" w:rsidRPr="0068586A" w:rsidRDefault="0068586A" w:rsidP="0068586A">
            <w:pPr>
              <w:spacing w:line="276" w:lineRule="auto"/>
              <w:ind w:left="0" w:hanging="23"/>
              <w:jc w:val="left"/>
              <w:rPr>
                <w:rFonts w:cs="Calibri"/>
                <w:sz w:val="18"/>
                <w:szCs w:val="18"/>
              </w:rPr>
            </w:pPr>
            <w:r w:rsidRPr="0068586A">
              <w:rPr>
                <w:rFonts w:cs="Calibri"/>
                <w:sz w:val="18"/>
                <w:szCs w:val="18"/>
              </w:rPr>
              <w:t xml:space="preserve">Deklarowana przez producenta maksymalna prędkość odczytu </w:t>
            </w:r>
          </w:p>
          <w:p w:rsidR="0072648E" w:rsidRPr="00BB74F6" w:rsidRDefault="0068586A" w:rsidP="0068586A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586A">
              <w:rPr>
                <w:rFonts w:cs="Calibri"/>
                <w:sz w:val="18"/>
                <w:szCs w:val="18"/>
              </w:rPr>
              <w:t>150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Default="006858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E" w:rsidRPr="007F5F09" w:rsidRDefault="006858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126,69</w:t>
            </w:r>
          </w:p>
        </w:tc>
      </w:tr>
    </w:tbl>
    <w:p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sectPr w:rsidR="005F4077" w:rsidSect="005F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540E7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621FD7"/>
    <w:multiLevelType w:val="hybridMultilevel"/>
    <w:tmpl w:val="AB103734"/>
    <w:lvl w:ilvl="0" w:tplc="0F7A0998">
      <w:start w:val="3"/>
      <w:numFmt w:val="decimal"/>
      <w:lvlText w:val="%1."/>
      <w:lvlJc w:val="left"/>
      <w:pPr>
        <w:ind w:left="5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4077"/>
    <w:rsid w:val="00052C7C"/>
    <w:rsid w:val="0005341B"/>
    <w:rsid w:val="00064BB5"/>
    <w:rsid w:val="00140E6A"/>
    <w:rsid w:val="00267BD7"/>
    <w:rsid w:val="0030601F"/>
    <w:rsid w:val="00312382"/>
    <w:rsid w:val="00323BE5"/>
    <w:rsid w:val="00394F38"/>
    <w:rsid w:val="004E414A"/>
    <w:rsid w:val="005319BA"/>
    <w:rsid w:val="005E4D9A"/>
    <w:rsid w:val="005F4077"/>
    <w:rsid w:val="00623898"/>
    <w:rsid w:val="006563C4"/>
    <w:rsid w:val="0068586A"/>
    <w:rsid w:val="006B5F8E"/>
    <w:rsid w:val="00723844"/>
    <w:rsid w:val="0072648E"/>
    <w:rsid w:val="007971F2"/>
    <w:rsid w:val="007A5531"/>
    <w:rsid w:val="007D05FC"/>
    <w:rsid w:val="008253A2"/>
    <w:rsid w:val="00894125"/>
    <w:rsid w:val="008943A1"/>
    <w:rsid w:val="009420B8"/>
    <w:rsid w:val="0095196F"/>
    <w:rsid w:val="00956CD7"/>
    <w:rsid w:val="00972E7F"/>
    <w:rsid w:val="009B2E03"/>
    <w:rsid w:val="00A2304D"/>
    <w:rsid w:val="00A3291A"/>
    <w:rsid w:val="00AF1B18"/>
    <w:rsid w:val="00D7477E"/>
    <w:rsid w:val="00E46394"/>
    <w:rsid w:val="00F47BA3"/>
    <w:rsid w:val="00F511A6"/>
    <w:rsid w:val="00F90670"/>
    <w:rsid w:val="00FD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A7B9-48CD-436F-9F07-B10AEE6D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Ochotnicza</dc:creator>
  <cp:lastModifiedBy>User</cp:lastModifiedBy>
  <cp:revision>4</cp:revision>
  <cp:lastPrinted>2021-09-17T08:13:00Z</cp:lastPrinted>
  <dcterms:created xsi:type="dcterms:W3CDTF">2024-05-09T13:48:00Z</dcterms:created>
  <dcterms:modified xsi:type="dcterms:W3CDTF">2024-05-09T13:49:00Z</dcterms:modified>
</cp:coreProperties>
</file>