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64" w:rsidRPr="006A2E64" w:rsidRDefault="006A2E64" w:rsidP="006A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(…) („Rozporządzenie Ogólne”, dalej RODO) Uniwersytet Jagielloński informuje, że:</w:t>
      </w:r>
    </w:p>
    <w:p w:rsidR="006A2E64" w:rsidRPr="006A2E64" w:rsidRDefault="006A2E64" w:rsidP="006A2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Uniwersytet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Marii Curie-Skłodowskiej </w:t>
      </w: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Lublinie</w:t>
      </w: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 M. Curie-Skłodowskiej 5</w:t>
      </w: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2E64" w:rsidRPr="006A2E64" w:rsidRDefault="006A2E64" w:rsidP="006A2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Pan/Pani kontaktować się w sprawach związanych z przetwarzaniem danych osobowych oraz z wykonywaniem praw przysługujących na mocy RODO z wyznaczonym u Administratora inspektorem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e-mail: </w:t>
      </w:r>
      <w:hyperlink r:id="rId6" w:history="1">
        <w:r w:rsidRPr="00CE23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iod@mail.umcs.pl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2E64" w:rsidRPr="006A2E64" w:rsidRDefault="006A2E64" w:rsidP="006A2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Pani/a dane osobowe będą przetwarzane w celach związanych ze zgłaszanymi przypadkami naruszenia prawa, na podstawie: art. 6 ust. 1 lit. e) RODO czyli wykonania zadania realizowanego w interesie publicznym jakim jest analiza przesłanego zgłoszenia naruszenia prawa oraz podjęcie przez Uniwersytet działań następczych wynikających z przepisów Dyrektywy Parlamentu Europejskiego i Rady (UE) 2019/1937 z dnia 23 października 2019 r. w sprawie ochrony osób zgłaszających naruszenia.</w:t>
      </w:r>
    </w:p>
    <w:p w:rsidR="006A2E64" w:rsidRPr="006A2E64" w:rsidRDefault="006A2E64" w:rsidP="006A2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Pani/a dane osobowe przechowuje się nie dłużej, niż jest to konieczne i proporcjonalne, aby zapewnić zgodność z wymogami ustanowionymi w Dyrektywie, o której mowa powyżej lub innymi wymogami ustanowionymi w prawie unijnym lub krajowym.</w:t>
      </w:r>
    </w:p>
    <w:p w:rsidR="006A2E64" w:rsidRPr="006A2E64" w:rsidRDefault="006A2E64" w:rsidP="006A2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zapewnia poufność Pani/a danych osobowych, w związku z otrzymanym zgłoszeniem. Pani/a dane osobowe będą przetwarzane zgodnie zasadami określonymi w art. 5 RODO, w tym w szczególności zgodnie z zasadą minimalizacji danych osobowych, czyli będą przetwarzane w minimalnym zakresie pozwalającym na realizację celu ich przetwarzania jakim jest rozpatrzenie Pani/a zgłoszenia i podjęcie działań następczych.  Pani/a dane będą przetwarzane tylko przez upoważnione osoby rozpatrujące zgłoszenie zobowiązane do zachowania jego poufność. Pani/a dane mogą być udostępnione jedynie podmiotom uprawnionym do tego na podstawie przepisów prawa, oraz podmiotom, którym administrator powierzył przetwarzanie danych.</w:t>
      </w:r>
    </w:p>
    <w:p w:rsidR="006A2E64" w:rsidRPr="006A2E64" w:rsidRDefault="006A2E64" w:rsidP="006A2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6A2E64" w:rsidRPr="006A2E64" w:rsidRDefault="006A2E64" w:rsidP="006A2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na realizowane przez Administratora przetwarzanie do Prezesa Urzędu Ochrony Danych Osobowych (</w:t>
      </w:r>
      <w:hyperlink r:id="rId7" w:history="1">
        <w:r w:rsidRPr="006A2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www.uodo.gov.pl</w:t>
        </w:r>
      </w:hyperlink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).  </w:t>
      </w:r>
    </w:p>
    <w:p w:rsidR="006A2E64" w:rsidRPr="006A2E64" w:rsidRDefault="006A2E64" w:rsidP="006A2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udostępnione do państwa trzeciego lub organizacji międzynarodowej.</w:t>
      </w:r>
    </w:p>
    <w:p w:rsidR="006A2E64" w:rsidRPr="006A2E64" w:rsidRDefault="006A2E64" w:rsidP="006A2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Pani/a dane nie będą podlegały profilowaniu lub zautomatyzowanemu podejmowaniu decyzji.</w:t>
      </w:r>
    </w:p>
    <w:p w:rsidR="006A2E64" w:rsidRPr="006A2E64" w:rsidRDefault="006A2E64" w:rsidP="006A2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6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dobrowolne.</w:t>
      </w:r>
    </w:p>
    <w:p w:rsidR="00816D00" w:rsidRDefault="0068570F">
      <w:hyperlink r:id="rId8" w:history="1">
        <w:r w:rsidRPr="00CE2328">
          <w:rPr>
            <w:rStyle w:val="Hipercze"/>
          </w:rPr>
          <w:t>https://forms.office.com/Pages/ShareFormPage.aspx?id=StPbgCCbC0msSQNa8QOrK32DAJo7BdRGpEPKzN8dLZVUMlpPSVVFTUVNN05PVTdQMERNNDZWOFQ2WS4u&amp;sharetoken=fE0QX6a1vApJMrkBBW96</w:t>
        </w:r>
      </w:hyperlink>
    </w:p>
    <w:p w:rsidR="0068570F" w:rsidRDefault="0068570F">
      <w:bookmarkStart w:id="0" w:name="_GoBack"/>
      <w:bookmarkEnd w:id="0"/>
    </w:p>
    <w:sectPr w:rsidR="0068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387"/>
    <w:multiLevelType w:val="multilevel"/>
    <w:tmpl w:val="0CE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64"/>
    <w:rsid w:val="00275EA0"/>
    <w:rsid w:val="0068570F"/>
    <w:rsid w:val="006A2E64"/>
    <w:rsid w:val="008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2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2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StPbgCCbC0msSQNa8QOrK32DAJo7BdRGpEPKzN8dLZVUMlpPSVVFTUVNN05PVTdQMERNNDZWOFQ2WS4u&amp;sharetoken=fE0QX6a1vApJMrkBBW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l.umc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Pawłowska-Jachura Sylwia</dc:creator>
  <cp:lastModifiedBy>Pawłowska-Jachura Sylwia</cp:lastModifiedBy>
  <cp:revision>3</cp:revision>
  <dcterms:created xsi:type="dcterms:W3CDTF">2024-04-05T07:40:00Z</dcterms:created>
  <dcterms:modified xsi:type="dcterms:W3CDTF">2024-04-05T12:45:00Z</dcterms:modified>
</cp:coreProperties>
</file>