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333B3D03" w:rsidR="001843FB" w:rsidRPr="003D1DA3" w:rsidRDefault="003D5853" w:rsidP="00754C7B">
            <w:pPr>
              <w:rPr>
                <w:rFonts w:cstheme="minorHAnsi"/>
                <w:bCs/>
                <w:sz w:val="20"/>
                <w:szCs w:val="20"/>
                <w:lang w:val="en-US"/>
              </w:rPr>
            </w:pPr>
            <w:r>
              <w:rPr>
                <w:rFonts w:cstheme="minorHAnsi"/>
                <w:bCs/>
                <w:sz w:val="20"/>
                <w:szCs w:val="20"/>
                <w:lang w:val="en-US"/>
              </w:rPr>
              <w:t>Piotr Kozarzewski</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33E9830" w:rsidR="00754C7B" w:rsidRPr="003D1DA3" w:rsidRDefault="00BC73F3" w:rsidP="001F5B67">
            <w:pPr>
              <w:rPr>
                <w:rFonts w:cstheme="minorHAnsi"/>
                <w:bCs/>
                <w:sz w:val="20"/>
                <w:szCs w:val="20"/>
                <w:lang w:val="en-US"/>
              </w:rPr>
            </w:pPr>
            <w:r>
              <w:rPr>
                <w:rFonts w:cstheme="minorHAnsi"/>
                <w:bCs/>
                <w:sz w:val="20"/>
                <w:szCs w:val="20"/>
                <w:lang w:val="en-US"/>
              </w:rPr>
              <w:t>TAK</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13612A54" w:rsidR="001843FB" w:rsidRPr="003D1DA3" w:rsidRDefault="001843FB" w:rsidP="003D5853">
            <w:pPr>
              <w:rPr>
                <w:rFonts w:cstheme="minorHAnsi"/>
                <w:bCs/>
                <w:sz w:val="20"/>
                <w:szCs w:val="20"/>
                <w:lang w:val="en-US"/>
              </w:rPr>
            </w:pP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32A6FECB"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41BEF5A6" w:rsidR="001843FB" w:rsidRPr="00754C7B" w:rsidRDefault="001843FB" w:rsidP="00B42AE6">
            <w:pPr>
              <w:rPr>
                <w:rFonts w:cstheme="minorHAnsi"/>
                <w:b/>
                <w:sz w:val="20"/>
                <w:szCs w:val="20"/>
              </w:rPr>
            </w:pPr>
            <w:r w:rsidRPr="00754C7B">
              <w:rPr>
                <w:rFonts w:cstheme="minorHAnsi"/>
                <w:b/>
                <w:sz w:val="20"/>
                <w:szCs w:val="20"/>
              </w:rPr>
              <w:t>Semestr roku 202</w:t>
            </w:r>
            <w:r w:rsidR="00742A58">
              <w:rPr>
                <w:rFonts w:cstheme="minorHAnsi"/>
                <w:b/>
                <w:sz w:val="20"/>
                <w:szCs w:val="20"/>
              </w:rPr>
              <w:t>4</w:t>
            </w:r>
            <w:r w:rsidRPr="00754C7B">
              <w:rPr>
                <w:rFonts w:cstheme="minorHAnsi"/>
                <w:b/>
                <w:sz w:val="20"/>
                <w:szCs w:val="20"/>
              </w:rPr>
              <w:t>/202</w:t>
            </w:r>
            <w:r w:rsidR="00742A58">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7A17C581" w:rsidR="001843FB" w:rsidRPr="00754C7B" w:rsidRDefault="003D5853" w:rsidP="00754C7B">
            <w:pPr>
              <w:rPr>
                <w:rFonts w:cstheme="minorHAnsi"/>
                <w:bCs/>
                <w:sz w:val="20"/>
                <w:szCs w:val="20"/>
              </w:rPr>
            </w:pPr>
            <w:r>
              <w:rPr>
                <w:rFonts w:cstheme="minorHAnsi"/>
                <w:bCs/>
                <w:sz w:val="20"/>
                <w:szCs w:val="20"/>
              </w:rPr>
              <w:t>zimowy</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leGrid"/>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49E24068" w:rsidR="001843FB" w:rsidRPr="003D1DA3" w:rsidRDefault="00BC73F3" w:rsidP="00762272">
            <w:pPr>
              <w:rPr>
                <w:rFonts w:cstheme="minorHAnsi"/>
                <w:bCs/>
                <w:sz w:val="20"/>
                <w:szCs w:val="20"/>
                <w:lang w:val="en-US"/>
              </w:rPr>
            </w:pPr>
            <w:r>
              <w:rPr>
                <w:rFonts w:cstheme="minorHAnsi"/>
                <w:bCs/>
                <w:sz w:val="20"/>
                <w:szCs w:val="20"/>
                <w:lang w:val="en-US"/>
              </w:rPr>
              <w:t>The Winding Road of Polish History</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38CC7323" w:rsidR="00DD1534" w:rsidRPr="003D1DA3" w:rsidRDefault="003D5853">
            <w:pPr>
              <w:rPr>
                <w:rFonts w:cstheme="minorHAnsi"/>
                <w:bCs/>
                <w:sz w:val="20"/>
                <w:szCs w:val="20"/>
                <w:lang w:val="en-US"/>
              </w:rPr>
            </w:pPr>
            <w:r>
              <w:rPr>
                <w:rFonts w:cstheme="minorHAnsi"/>
                <w:bCs/>
                <w:sz w:val="20"/>
                <w:szCs w:val="20"/>
                <w:lang w:val="en-US"/>
              </w:rPr>
              <w:t>English</w:t>
            </w:r>
          </w:p>
        </w:tc>
      </w:tr>
      <w:tr w:rsidR="00C57CF5"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C57CF5" w:rsidRPr="003D1DA3" w:rsidRDefault="00C57CF5">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30607F75" w:rsidR="00C57CF5" w:rsidRPr="00E76C0D" w:rsidRDefault="00C57CF5" w:rsidP="003D5853">
            <w:pPr>
              <w:rPr>
                <w:rFonts w:cstheme="minorHAnsi"/>
                <w:bCs/>
                <w:color w:val="0000FF" w:themeColor="hyperlink"/>
                <w:sz w:val="20"/>
                <w:szCs w:val="20"/>
                <w:u w:val="single"/>
              </w:rPr>
            </w:pP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2CA5165E" w:rsidR="00DD1534" w:rsidRPr="003D1DA3" w:rsidRDefault="00C45850">
            <w:pPr>
              <w:rPr>
                <w:rFonts w:cstheme="minorHAnsi"/>
                <w:bCs/>
                <w:sz w:val="20"/>
                <w:szCs w:val="20"/>
                <w:lang w:val="en-US"/>
              </w:rPr>
            </w:pPr>
            <w:r>
              <w:rPr>
                <w:rFonts w:cstheme="minorHAnsi"/>
                <w:bCs/>
                <w:sz w:val="20"/>
                <w:szCs w:val="20"/>
                <w:lang w:val="en-US"/>
              </w:rPr>
              <w:t xml:space="preserve">Basic </w:t>
            </w:r>
            <w:r w:rsidR="00BC73F3">
              <w:rPr>
                <w:rFonts w:cstheme="minorHAnsi"/>
                <w:bCs/>
                <w:sz w:val="20"/>
                <w:szCs w:val="20"/>
                <w:lang w:val="en-US"/>
              </w:rPr>
              <w:t>command of English</w:t>
            </w:r>
          </w:p>
        </w:tc>
      </w:tr>
      <w:tr w:rsidR="00DD1534" w:rsidRPr="001843F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bookmarkStart w:id="0" w:name="_Hlk65583371"/>
            <w:r w:rsidRPr="003D1DA3">
              <w:rPr>
                <w:rFonts w:eastAsia="Times New Roman" w:cstheme="minorHAnsi"/>
                <w:b/>
                <w:sz w:val="20"/>
                <w:szCs w:val="20"/>
                <w:lang w:val="en-US"/>
              </w:rPr>
              <w:t>ECTS points hour equivalents</w:t>
            </w:r>
            <w:bookmarkEnd w:id="0"/>
          </w:p>
        </w:tc>
        <w:tc>
          <w:tcPr>
            <w:tcW w:w="6946" w:type="dxa"/>
            <w:tcBorders>
              <w:top w:val="single" w:sz="4" w:space="0" w:color="auto"/>
              <w:left w:val="single" w:sz="4" w:space="0" w:color="auto"/>
              <w:bottom w:val="single" w:sz="4" w:space="0" w:color="auto"/>
              <w:right w:val="single" w:sz="4" w:space="0" w:color="auto"/>
            </w:tcBorders>
          </w:tcPr>
          <w:p w14:paraId="1A5E9E85" w14:textId="5E7CBA64" w:rsidR="00201AD4"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Contact hours (work with an academic teacher): 30</w:t>
            </w:r>
            <w:r w:rsidR="00207B58">
              <w:rPr>
                <w:rFonts w:eastAsia="Times New Roman" w:cstheme="minorHAnsi"/>
                <w:bCs/>
                <w:sz w:val="20"/>
                <w:szCs w:val="20"/>
                <w:lang w:val="en-GB"/>
              </w:rPr>
              <w:t>h</w:t>
            </w:r>
          </w:p>
          <w:p w14:paraId="119AEBB7" w14:textId="15C0CE9A" w:rsidR="00201AD4"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 xml:space="preserve">Non-contact hours (students' own work): </w:t>
            </w:r>
            <w:r w:rsidR="00B42AE6">
              <w:rPr>
                <w:rFonts w:eastAsia="Times New Roman" w:cstheme="minorHAnsi"/>
                <w:bCs/>
                <w:sz w:val="20"/>
                <w:szCs w:val="20"/>
                <w:lang w:val="en-GB"/>
              </w:rPr>
              <w:t>6</w:t>
            </w:r>
            <w:r w:rsidRPr="00201AD4">
              <w:rPr>
                <w:rFonts w:eastAsia="Times New Roman" w:cstheme="minorHAnsi"/>
                <w:bCs/>
                <w:sz w:val="20"/>
                <w:szCs w:val="20"/>
                <w:lang w:val="en-GB"/>
              </w:rPr>
              <w:t>0</w:t>
            </w:r>
            <w:r w:rsidR="00207B58">
              <w:rPr>
                <w:rFonts w:eastAsia="Times New Roman" w:cstheme="minorHAnsi"/>
                <w:bCs/>
                <w:sz w:val="20"/>
                <w:szCs w:val="20"/>
                <w:lang w:val="en-GB"/>
              </w:rPr>
              <w:t>h</w:t>
            </w:r>
          </w:p>
          <w:p w14:paraId="21734873" w14:textId="428FCB98" w:rsidR="00207B58" w:rsidRDefault="00207B58" w:rsidP="00A4414B">
            <w:pPr>
              <w:rPr>
                <w:rFonts w:eastAsia="Times New Roman" w:cstheme="minorHAnsi"/>
                <w:bCs/>
                <w:sz w:val="20"/>
                <w:szCs w:val="20"/>
                <w:lang w:val="en-GB"/>
              </w:rPr>
            </w:pPr>
            <w:r>
              <w:rPr>
                <w:rFonts w:eastAsia="Times New Roman" w:cstheme="minorHAnsi"/>
                <w:bCs/>
                <w:sz w:val="20"/>
                <w:szCs w:val="20"/>
                <w:lang w:val="en-GB"/>
              </w:rPr>
              <w:t>- study of the literature: 20h</w:t>
            </w:r>
          </w:p>
          <w:p w14:paraId="5EAF2F3B" w14:textId="21826C46" w:rsidR="00207B58" w:rsidRDefault="00207B58" w:rsidP="00A4414B">
            <w:pPr>
              <w:rPr>
                <w:rFonts w:eastAsia="Times New Roman" w:cstheme="minorHAnsi"/>
                <w:bCs/>
                <w:sz w:val="20"/>
                <w:szCs w:val="20"/>
                <w:lang w:val="en-GB"/>
              </w:rPr>
            </w:pPr>
            <w:r>
              <w:rPr>
                <w:rFonts w:eastAsia="Times New Roman" w:cstheme="minorHAnsi"/>
                <w:bCs/>
                <w:sz w:val="20"/>
                <w:szCs w:val="20"/>
                <w:lang w:val="en-GB"/>
              </w:rPr>
              <w:t>- preparation of the essay: 20h</w:t>
            </w:r>
          </w:p>
          <w:p w14:paraId="4FBAB8C2" w14:textId="23807C0B" w:rsidR="00207B58" w:rsidRDefault="00207B58" w:rsidP="00A4414B">
            <w:pPr>
              <w:rPr>
                <w:rFonts w:eastAsia="Times New Roman" w:cstheme="minorHAnsi"/>
                <w:bCs/>
                <w:sz w:val="20"/>
                <w:szCs w:val="20"/>
                <w:lang w:val="en-GB"/>
              </w:rPr>
            </w:pPr>
            <w:r>
              <w:rPr>
                <w:rFonts w:eastAsia="Times New Roman" w:cstheme="minorHAnsi"/>
                <w:bCs/>
                <w:sz w:val="20"/>
                <w:szCs w:val="20"/>
                <w:lang w:val="en-GB"/>
              </w:rPr>
              <w:t>- preparation for the test evaluation: 20h</w:t>
            </w:r>
          </w:p>
          <w:p w14:paraId="552A100D" w14:textId="0EC1CA1B" w:rsidR="00207B58" w:rsidRPr="003D5853" w:rsidRDefault="00207B58" w:rsidP="00207B58">
            <w:pPr>
              <w:rPr>
                <w:rFonts w:eastAsia="Times New Roman" w:cstheme="minorHAnsi"/>
                <w:bCs/>
                <w:sz w:val="20"/>
                <w:szCs w:val="20"/>
                <w:lang w:val="en-GB"/>
              </w:rPr>
            </w:pPr>
            <w:r>
              <w:rPr>
                <w:rFonts w:eastAsia="Times New Roman" w:cstheme="minorHAnsi"/>
                <w:bCs/>
                <w:sz w:val="20"/>
                <w:szCs w:val="20"/>
                <w:lang w:val="en-GB"/>
              </w:rPr>
              <w:t>Total: 90h / 6 ECTS</w:t>
            </w:r>
          </w:p>
        </w:tc>
      </w:tr>
      <w:tr w:rsidR="002D40C3"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26F74B74" w:rsidR="002D40C3" w:rsidRPr="003D1DA3" w:rsidRDefault="002D40C3">
            <w:pPr>
              <w:rPr>
                <w:rFonts w:cstheme="minorHAnsi"/>
                <w:b/>
                <w:sz w:val="20"/>
                <w:szCs w:val="20"/>
                <w:lang w:val="en-US"/>
              </w:rPr>
            </w:pPr>
            <w:bookmarkStart w:id="1" w:name="_Hlk65585684"/>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1746034E" w:rsidR="002D40C3" w:rsidRPr="003D1DA3" w:rsidRDefault="002D40C3" w:rsidP="00B8154E">
            <w:pPr>
              <w:rPr>
                <w:rFonts w:cstheme="minorHAnsi"/>
                <w:bCs/>
                <w:sz w:val="20"/>
                <w:szCs w:val="20"/>
                <w:lang w:val="en-US"/>
              </w:rPr>
            </w:pPr>
            <w:r w:rsidRPr="003D5853">
              <w:rPr>
                <w:rFonts w:cstheme="minorHAnsi"/>
                <w:bCs/>
                <w:sz w:val="20"/>
                <w:szCs w:val="20"/>
                <w:lang w:val="en-US"/>
              </w:rPr>
              <w:t>Students’ activity in the classes, an essay</w:t>
            </w:r>
            <w:r>
              <w:rPr>
                <w:rFonts w:cstheme="minorHAnsi"/>
                <w:bCs/>
                <w:sz w:val="20"/>
                <w:szCs w:val="20"/>
                <w:lang w:val="en-US"/>
              </w:rPr>
              <w:t xml:space="preserve"> with a presentation, a test evaluation</w:t>
            </w:r>
            <w:r w:rsidRPr="003D5853">
              <w:rPr>
                <w:rFonts w:cstheme="minorHAnsi"/>
                <w:bCs/>
                <w:sz w:val="20"/>
                <w:szCs w:val="20"/>
                <w:lang w:val="en-US"/>
              </w:rPr>
              <w:t>.</w:t>
            </w:r>
          </w:p>
        </w:tc>
      </w:tr>
      <w:bookmarkEnd w:id="1"/>
      <w:tr w:rsidR="00DD1534" w:rsidRPr="00A7600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1C0F68E5" w:rsidR="00DD1534" w:rsidRPr="003D1DA3" w:rsidRDefault="00BC73F3" w:rsidP="008D0AEB">
            <w:pPr>
              <w:rPr>
                <w:rFonts w:eastAsia="Times New Roman" w:cstheme="minorHAnsi"/>
                <w:bCs/>
                <w:sz w:val="20"/>
                <w:szCs w:val="20"/>
                <w:lang w:val="en-US"/>
              </w:rPr>
            </w:pPr>
            <w:r w:rsidRPr="00BB6F9C">
              <w:rPr>
                <w:rFonts w:cstheme="minorHAnsi"/>
                <w:bCs/>
                <w:sz w:val="20"/>
                <w:szCs w:val="20"/>
                <w:lang w:val="en-US"/>
              </w:rPr>
              <w:t>The course will be devoted to the</w:t>
            </w:r>
            <w:r>
              <w:rPr>
                <w:rFonts w:cstheme="minorHAnsi"/>
                <w:bCs/>
                <w:sz w:val="20"/>
                <w:szCs w:val="20"/>
                <w:lang w:val="en-US"/>
              </w:rPr>
              <w:t xml:space="preserve"> turbulent</w:t>
            </w:r>
            <w:r w:rsidRPr="00BB6F9C">
              <w:rPr>
                <w:rFonts w:cstheme="minorHAnsi"/>
                <w:bCs/>
                <w:sz w:val="20"/>
                <w:szCs w:val="20"/>
                <w:lang w:val="en-US"/>
              </w:rPr>
              <w:t xml:space="preserve"> </w:t>
            </w:r>
            <w:r>
              <w:rPr>
                <w:rFonts w:cstheme="minorHAnsi"/>
                <w:bCs/>
                <w:sz w:val="20"/>
                <w:szCs w:val="20"/>
                <w:lang w:val="en-US"/>
              </w:rPr>
              <w:t>history of the Polish nation and the Polish state through the ages: from the formation of the state in the 11th century to the modern era of the independent democratic state with market economy. The aim of this course is to help foreign students to better understand the country they are studying in; for Polish students it would be beneficial to refresh their knowledge of the history of their homeland.</w:t>
            </w:r>
          </w:p>
        </w:tc>
      </w:tr>
      <w:tr w:rsidR="00DD1534" w:rsidRPr="00A7600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bookmarkStart w:id="2" w:name="_Hlk65585696"/>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7631406E" w14:textId="77777777" w:rsidR="00BC73F3" w:rsidRPr="00BC73F3" w:rsidRDefault="00BC73F3" w:rsidP="00BC73F3">
            <w:pPr>
              <w:pStyle w:val="ListParagraph"/>
              <w:spacing w:after="0" w:line="240" w:lineRule="auto"/>
              <w:rPr>
                <w:rFonts w:cstheme="minorHAnsi"/>
                <w:bCs/>
                <w:color w:val="333333"/>
                <w:sz w:val="20"/>
                <w:szCs w:val="20"/>
                <w:shd w:val="clear" w:color="auto" w:fill="FFFFFF"/>
                <w:lang w:val="en-US"/>
              </w:rPr>
            </w:pPr>
            <w:r w:rsidRPr="00BC73F3">
              <w:rPr>
                <w:rFonts w:cstheme="minorHAnsi"/>
                <w:bCs/>
                <w:color w:val="333333"/>
                <w:sz w:val="20"/>
                <w:szCs w:val="20"/>
                <w:shd w:val="clear" w:color="auto" w:fill="FFFFFF"/>
                <w:lang w:val="en-US"/>
              </w:rPr>
              <w:t>Main:</w:t>
            </w:r>
          </w:p>
          <w:p w14:paraId="3C72FC25" w14:textId="77777777" w:rsidR="00BC73F3" w:rsidRPr="00BC73F3" w:rsidRDefault="00BC73F3" w:rsidP="00BC73F3">
            <w:pPr>
              <w:pStyle w:val="ListParagraph"/>
              <w:numPr>
                <w:ilvl w:val="0"/>
                <w:numId w:val="27"/>
              </w:numPr>
              <w:spacing w:after="0" w:line="240" w:lineRule="auto"/>
              <w:rPr>
                <w:rFonts w:cstheme="minorHAnsi"/>
                <w:bCs/>
                <w:color w:val="333333"/>
                <w:sz w:val="20"/>
                <w:szCs w:val="20"/>
                <w:shd w:val="clear" w:color="auto" w:fill="FFFFFF"/>
                <w:lang w:val="en-US"/>
              </w:rPr>
            </w:pPr>
            <w:r w:rsidRPr="00BC73F3">
              <w:rPr>
                <w:rFonts w:cstheme="minorHAnsi"/>
                <w:bCs/>
                <w:color w:val="333333"/>
                <w:sz w:val="20"/>
                <w:szCs w:val="20"/>
                <w:shd w:val="clear" w:color="auto" w:fill="FFFFFF"/>
                <w:lang w:val="en-US"/>
              </w:rPr>
              <w:t>Davies, Norman (2005). God’s Playground: A History of Poland, Volume I &amp; II (2nd ed.). Oxford: Oxford University Press.</w:t>
            </w:r>
          </w:p>
          <w:p w14:paraId="223FF3E8" w14:textId="77777777" w:rsidR="00BC73F3" w:rsidRPr="00BC73F3" w:rsidRDefault="00BC73F3" w:rsidP="00BC73F3">
            <w:pPr>
              <w:pStyle w:val="ListParagraph"/>
              <w:numPr>
                <w:ilvl w:val="0"/>
                <w:numId w:val="27"/>
              </w:numPr>
              <w:spacing w:after="0" w:line="240" w:lineRule="auto"/>
              <w:rPr>
                <w:rFonts w:cstheme="minorHAnsi"/>
                <w:bCs/>
                <w:color w:val="333333"/>
                <w:sz w:val="20"/>
                <w:szCs w:val="20"/>
                <w:shd w:val="clear" w:color="auto" w:fill="FFFFFF"/>
                <w:lang w:val="en-US"/>
              </w:rPr>
            </w:pPr>
            <w:r w:rsidRPr="00BC73F3">
              <w:rPr>
                <w:rFonts w:cstheme="minorHAnsi"/>
                <w:bCs/>
                <w:color w:val="333333"/>
                <w:sz w:val="20"/>
                <w:szCs w:val="20"/>
                <w:shd w:val="clear" w:color="auto" w:fill="FFFFFF"/>
                <w:lang w:val="en-US"/>
              </w:rPr>
              <w:t>Davies, Norman (2001). Heart of Europe: A Short History of Poland. Oxford: Ox-ford University Press.</w:t>
            </w:r>
          </w:p>
          <w:p w14:paraId="0A7CC44E" w14:textId="4AE3ABE2" w:rsidR="00BC73F3" w:rsidRPr="00BC73F3" w:rsidRDefault="00BC73F3" w:rsidP="00BC73F3">
            <w:pPr>
              <w:pStyle w:val="ListParagraph"/>
              <w:numPr>
                <w:ilvl w:val="0"/>
                <w:numId w:val="27"/>
              </w:numPr>
              <w:spacing w:after="0" w:line="240" w:lineRule="auto"/>
              <w:rPr>
                <w:rFonts w:cstheme="minorHAnsi"/>
                <w:bCs/>
                <w:color w:val="333333"/>
                <w:sz w:val="20"/>
                <w:szCs w:val="20"/>
                <w:shd w:val="clear" w:color="auto" w:fill="FFFFFF"/>
                <w:lang w:val="en-US"/>
              </w:rPr>
            </w:pPr>
            <w:r w:rsidRPr="00BC73F3">
              <w:rPr>
                <w:rFonts w:cstheme="minorHAnsi"/>
                <w:bCs/>
                <w:color w:val="333333"/>
                <w:sz w:val="20"/>
                <w:szCs w:val="20"/>
                <w:shd w:val="clear" w:color="auto" w:fill="FFFFFF"/>
                <w:lang w:val="en-US"/>
              </w:rPr>
              <w:t>Kochanowski, Jacek, Piotr Kozarzewski, Richard Woodward (2005). Understanding Reform: The Case of Poland. CASE Reports 59.</w:t>
            </w:r>
          </w:p>
          <w:p w14:paraId="27B4291B" w14:textId="1B45DEA9" w:rsidR="00BC73F3" w:rsidRPr="00BC73F3" w:rsidRDefault="00BC73F3" w:rsidP="00BC73F3">
            <w:pPr>
              <w:pStyle w:val="ListParagraph"/>
              <w:spacing w:after="0" w:line="240" w:lineRule="auto"/>
              <w:rPr>
                <w:rFonts w:cstheme="minorHAnsi"/>
                <w:bCs/>
                <w:color w:val="333333"/>
                <w:sz w:val="20"/>
                <w:szCs w:val="20"/>
                <w:shd w:val="clear" w:color="auto" w:fill="FFFFFF"/>
                <w:lang w:val="en-US"/>
              </w:rPr>
            </w:pPr>
            <w:r w:rsidRPr="00BC73F3">
              <w:rPr>
                <w:rFonts w:cstheme="minorHAnsi"/>
                <w:bCs/>
                <w:color w:val="333333"/>
                <w:sz w:val="20"/>
                <w:szCs w:val="20"/>
                <w:shd w:val="clear" w:color="auto" w:fill="FFFFFF"/>
                <w:lang w:val="en-US"/>
              </w:rPr>
              <w:t>Auxiliary:</w:t>
            </w:r>
          </w:p>
          <w:p w14:paraId="4599B478" w14:textId="627BBFE6" w:rsidR="00BC73F3" w:rsidRPr="00BC73F3" w:rsidRDefault="00BC73F3" w:rsidP="00BC73F3">
            <w:pPr>
              <w:pStyle w:val="ListParagraph"/>
              <w:numPr>
                <w:ilvl w:val="0"/>
                <w:numId w:val="27"/>
              </w:numPr>
              <w:spacing w:after="0" w:line="240" w:lineRule="auto"/>
              <w:rPr>
                <w:rFonts w:cstheme="minorHAnsi"/>
                <w:bCs/>
                <w:color w:val="333333"/>
                <w:sz w:val="20"/>
                <w:szCs w:val="20"/>
                <w:shd w:val="clear" w:color="auto" w:fill="FFFFFF"/>
                <w:lang w:val="en-US"/>
              </w:rPr>
            </w:pPr>
            <w:r w:rsidRPr="00BC73F3">
              <w:rPr>
                <w:rFonts w:cstheme="minorHAnsi"/>
                <w:bCs/>
                <w:color w:val="333333"/>
                <w:sz w:val="20"/>
                <w:szCs w:val="20"/>
                <w:shd w:val="clear" w:color="auto" w:fill="FFFFFF"/>
                <w:lang w:val="en-US"/>
              </w:rPr>
              <w:t xml:space="preserve">Biskupski, Mieczysław B (2018). The History of Poland. Westport: Greenwood Publishing. </w:t>
            </w:r>
          </w:p>
          <w:p w14:paraId="34AD3A42" w14:textId="407DD7D6" w:rsidR="00BC73F3" w:rsidRPr="00BC73F3" w:rsidRDefault="00BC73F3" w:rsidP="00BC73F3">
            <w:pPr>
              <w:pStyle w:val="ListParagraph"/>
              <w:numPr>
                <w:ilvl w:val="0"/>
                <w:numId w:val="27"/>
              </w:numPr>
              <w:spacing w:after="0" w:line="240" w:lineRule="auto"/>
              <w:rPr>
                <w:rFonts w:cstheme="minorHAnsi"/>
                <w:bCs/>
                <w:color w:val="333333"/>
                <w:sz w:val="20"/>
                <w:szCs w:val="20"/>
                <w:shd w:val="clear" w:color="auto" w:fill="FFFFFF"/>
                <w:lang w:val="en-US"/>
              </w:rPr>
            </w:pPr>
            <w:r w:rsidRPr="00BC73F3">
              <w:rPr>
                <w:rFonts w:cstheme="minorHAnsi"/>
                <w:bCs/>
                <w:color w:val="333333"/>
                <w:sz w:val="20"/>
                <w:szCs w:val="20"/>
                <w:shd w:val="clear" w:color="auto" w:fill="FFFFFF"/>
                <w:lang w:val="en-US"/>
              </w:rPr>
              <w:t xml:space="preserve">Dabrowski, Patrice M. (2016). Poland: The First Thousand Years. DeKalb: North-ern Illinois University Press. </w:t>
            </w:r>
          </w:p>
          <w:p w14:paraId="74A0C792" w14:textId="36CDFB31" w:rsidR="00BC73F3" w:rsidRPr="00BC73F3" w:rsidRDefault="00BC73F3" w:rsidP="00BC73F3">
            <w:pPr>
              <w:pStyle w:val="ListParagraph"/>
              <w:numPr>
                <w:ilvl w:val="0"/>
                <w:numId w:val="27"/>
              </w:numPr>
              <w:spacing w:after="0" w:line="240" w:lineRule="auto"/>
              <w:rPr>
                <w:rFonts w:cstheme="minorHAnsi"/>
                <w:bCs/>
                <w:color w:val="333333"/>
                <w:sz w:val="20"/>
                <w:szCs w:val="20"/>
                <w:shd w:val="clear" w:color="auto" w:fill="FFFFFF"/>
                <w:lang w:val="en-US"/>
              </w:rPr>
            </w:pPr>
            <w:proofErr w:type="spellStart"/>
            <w:r w:rsidRPr="00BC73F3">
              <w:rPr>
                <w:rFonts w:cstheme="minorHAnsi"/>
                <w:bCs/>
                <w:color w:val="333333"/>
                <w:sz w:val="20"/>
                <w:szCs w:val="20"/>
                <w:shd w:val="clear" w:color="auto" w:fill="FFFFFF"/>
                <w:lang w:val="en-US"/>
              </w:rPr>
              <w:t>Prażmowska</w:t>
            </w:r>
            <w:proofErr w:type="spellEnd"/>
            <w:r w:rsidRPr="00BC73F3">
              <w:rPr>
                <w:rFonts w:cstheme="minorHAnsi"/>
                <w:bCs/>
                <w:color w:val="333333"/>
                <w:sz w:val="20"/>
                <w:szCs w:val="20"/>
                <w:shd w:val="clear" w:color="auto" w:fill="FFFFFF"/>
                <w:lang w:val="en-US"/>
              </w:rPr>
              <w:t xml:space="preserve">, Anita (2004). A History of Poland. New York: Palgrave Macmillan. </w:t>
            </w:r>
          </w:p>
          <w:p w14:paraId="2CBE84BD" w14:textId="5CE60C35" w:rsidR="00BC73F3" w:rsidRPr="00BC73F3" w:rsidRDefault="00BC73F3" w:rsidP="00BC73F3">
            <w:pPr>
              <w:pStyle w:val="ListParagraph"/>
              <w:numPr>
                <w:ilvl w:val="0"/>
                <w:numId w:val="27"/>
              </w:numPr>
              <w:spacing w:after="0" w:line="240" w:lineRule="auto"/>
              <w:rPr>
                <w:rFonts w:cstheme="minorHAnsi"/>
                <w:bCs/>
                <w:color w:val="333333"/>
                <w:sz w:val="20"/>
                <w:szCs w:val="20"/>
                <w:shd w:val="clear" w:color="auto" w:fill="FFFFFF"/>
                <w:lang w:val="en-US"/>
              </w:rPr>
            </w:pPr>
            <w:r w:rsidRPr="00BC73F3">
              <w:rPr>
                <w:rFonts w:cstheme="minorHAnsi"/>
                <w:bCs/>
                <w:color w:val="333333"/>
                <w:sz w:val="20"/>
                <w:szCs w:val="20"/>
                <w:shd w:val="clear" w:color="auto" w:fill="FFFFFF"/>
                <w:lang w:val="en-US"/>
              </w:rPr>
              <w:t xml:space="preserve">Zamoyski, Adam (2009). Poland: A History. New York: Hippocrene Books. </w:t>
            </w:r>
          </w:p>
          <w:p w14:paraId="23F715C9" w14:textId="77777777" w:rsidR="00BC73F3" w:rsidRPr="00BC73F3" w:rsidRDefault="00BC73F3" w:rsidP="00BC73F3">
            <w:pPr>
              <w:pStyle w:val="ListParagraph"/>
              <w:numPr>
                <w:ilvl w:val="0"/>
                <w:numId w:val="27"/>
              </w:numPr>
              <w:spacing w:after="0" w:line="240" w:lineRule="auto"/>
              <w:rPr>
                <w:rFonts w:cstheme="minorHAnsi"/>
                <w:bCs/>
                <w:color w:val="333333"/>
                <w:sz w:val="20"/>
                <w:szCs w:val="20"/>
                <w:shd w:val="clear" w:color="auto" w:fill="FFFFFF"/>
                <w:lang w:val="en-US"/>
              </w:rPr>
            </w:pPr>
            <w:r w:rsidRPr="00BC73F3">
              <w:rPr>
                <w:rFonts w:cstheme="minorHAnsi"/>
                <w:bCs/>
                <w:color w:val="333333"/>
                <w:sz w:val="20"/>
                <w:szCs w:val="20"/>
                <w:shd w:val="clear" w:color="auto" w:fill="FFFFFF"/>
                <w:lang w:val="en-US"/>
              </w:rPr>
              <w:t>Dudek, Antoni (2014). The Consequence of the System Transformation of 1989 in Poland. Remembrance and Solidarity Studies 3.</w:t>
            </w:r>
          </w:p>
          <w:p w14:paraId="590B92AA" w14:textId="77777777" w:rsidR="00BC73F3" w:rsidRPr="00BC73F3" w:rsidRDefault="00BC73F3" w:rsidP="00BC73F3">
            <w:pPr>
              <w:pStyle w:val="ListParagraph"/>
              <w:numPr>
                <w:ilvl w:val="0"/>
                <w:numId w:val="27"/>
              </w:numPr>
              <w:spacing w:after="0" w:line="240" w:lineRule="auto"/>
              <w:rPr>
                <w:rFonts w:cstheme="minorHAnsi"/>
                <w:bCs/>
                <w:color w:val="333333"/>
                <w:sz w:val="20"/>
                <w:szCs w:val="20"/>
                <w:shd w:val="clear" w:color="auto" w:fill="FFFFFF"/>
                <w:lang w:val="en-US"/>
              </w:rPr>
            </w:pPr>
            <w:proofErr w:type="spellStart"/>
            <w:r w:rsidRPr="00BC73F3">
              <w:rPr>
                <w:rFonts w:cstheme="minorHAnsi"/>
                <w:bCs/>
                <w:color w:val="333333"/>
                <w:sz w:val="20"/>
                <w:szCs w:val="20"/>
                <w:shd w:val="clear" w:color="auto" w:fill="FFFFFF"/>
                <w:lang w:val="en-US"/>
              </w:rPr>
              <w:t>Kojder</w:t>
            </w:r>
            <w:proofErr w:type="spellEnd"/>
            <w:r w:rsidRPr="00BC73F3">
              <w:rPr>
                <w:rFonts w:cstheme="minorHAnsi"/>
                <w:bCs/>
                <w:color w:val="333333"/>
                <w:sz w:val="20"/>
                <w:szCs w:val="20"/>
                <w:shd w:val="clear" w:color="auto" w:fill="FFFFFF"/>
                <w:lang w:val="en-US"/>
              </w:rPr>
              <w:t>, Andrzej (1998). Systemic Transformation in Poland: 1989-1997. Polish Sociological Review 123.</w:t>
            </w:r>
          </w:p>
          <w:p w14:paraId="2C066B03" w14:textId="047E585D" w:rsidR="00BC73F3" w:rsidRPr="00BC73F3" w:rsidRDefault="00BC73F3" w:rsidP="00BC73F3">
            <w:pPr>
              <w:pStyle w:val="ListParagraph"/>
              <w:numPr>
                <w:ilvl w:val="0"/>
                <w:numId w:val="27"/>
              </w:numPr>
              <w:spacing w:after="0" w:line="240" w:lineRule="auto"/>
              <w:rPr>
                <w:rFonts w:cstheme="minorHAnsi"/>
                <w:bCs/>
                <w:color w:val="333333"/>
                <w:sz w:val="20"/>
                <w:szCs w:val="20"/>
                <w:shd w:val="clear" w:color="auto" w:fill="FFFFFF"/>
                <w:lang w:val="en-US"/>
              </w:rPr>
            </w:pPr>
            <w:r w:rsidRPr="00BC73F3">
              <w:rPr>
                <w:rFonts w:cstheme="minorHAnsi"/>
                <w:bCs/>
                <w:color w:val="333333"/>
                <w:sz w:val="20"/>
                <w:szCs w:val="20"/>
                <w:shd w:val="clear" w:color="auto" w:fill="FFFFFF"/>
                <w:lang w:val="en-US"/>
              </w:rPr>
              <w:t>Kossakowski, Radosław, Przemysław Nosal, Wojciech Woźniak (2020). Socio-economic and Political Transformation of Poland since the Collapse of Communism. In: Radosław Kossakowski, Przemysław Nosal, Wojciech Woźniak. Politics, Ideology and Football Fandom, New York: Routledge.</w:t>
            </w:r>
          </w:p>
          <w:p w14:paraId="552A101D" w14:textId="5EEA61F5" w:rsidR="001C2D1A" w:rsidRPr="003D1DA3" w:rsidRDefault="00BC73F3" w:rsidP="00BC73F3">
            <w:pPr>
              <w:pStyle w:val="ListParagraph"/>
              <w:numPr>
                <w:ilvl w:val="0"/>
                <w:numId w:val="27"/>
              </w:numPr>
              <w:rPr>
                <w:rFonts w:cstheme="minorHAnsi"/>
                <w:bCs/>
                <w:color w:val="333333"/>
                <w:sz w:val="20"/>
                <w:szCs w:val="20"/>
                <w:shd w:val="clear" w:color="auto" w:fill="FFFFFF"/>
                <w:lang w:val="en-US"/>
              </w:rPr>
            </w:pPr>
            <w:proofErr w:type="spellStart"/>
            <w:r w:rsidRPr="00BC73F3">
              <w:rPr>
                <w:rFonts w:cstheme="minorHAnsi"/>
                <w:bCs/>
                <w:color w:val="333333"/>
                <w:sz w:val="20"/>
                <w:szCs w:val="20"/>
                <w:shd w:val="clear" w:color="auto" w:fill="FFFFFF"/>
                <w:lang w:val="en-US"/>
              </w:rPr>
              <w:t>Piątkowski</w:t>
            </w:r>
            <w:proofErr w:type="spellEnd"/>
            <w:r w:rsidRPr="00BC73F3">
              <w:rPr>
                <w:rFonts w:cstheme="minorHAnsi"/>
                <w:bCs/>
                <w:color w:val="333333"/>
                <w:sz w:val="20"/>
                <w:szCs w:val="20"/>
                <w:shd w:val="clear" w:color="auto" w:fill="FFFFFF"/>
                <w:lang w:val="en-US"/>
              </w:rPr>
              <w:t>, Marcin (2018). Europe’s Growth Champion. Insights from the Economic Rise of Poland. Oxford: Oxford University Press.</w:t>
            </w:r>
          </w:p>
        </w:tc>
      </w:tr>
      <w:tr w:rsidR="00DD1534"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bookmarkStart w:id="3" w:name="_Hlk65583827"/>
            <w:bookmarkEnd w:id="2"/>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65DF1A2E" w14:textId="77777777" w:rsidR="00BC73F3" w:rsidRPr="00BC73F3" w:rsidRDefault="00BC73F3" w:rsidP="00BC73F3">
            <w:pPr>
              <w:spacing w:after="0"/>
              <w:rPr>
                <w:rFonts w:eastAsia="Times New Roman"/>
                <w:sz w:val="20"/>
                <w:szCs w:val="20"/>
                <w:lang w:val="en-US"/>
              </w:rPr>
            </w:pPr>
            <w:r w:rsidRPr="00BC73F3">
              <w:rPr>
                <w:rFonts w:eastAsia="Times New Roman"/>
                <w:sz w:val="20"/>
                <w:szCs w:val="20"/>
                <w:lang w:val="en-US"/>
              </w:rPr>
              <w:t>KNOWLEDGE: THE STUDENT KNOWS AND UNDERSTANDS:</w:t>
            </w:r>
          </w:p>
          <w:p w14:paraId="3AFC3F3D" w14:textId="77777777" w:rsidR="00BC73F3" w:rsidRPr="00BC73F3" w:rsidRDefault="00BC73F3" w:rsidP="00BC73F3">
            <w:pPr>
              <w:spacing w:after="0"/>
              <w:rPr>
                <w:rFonts w:eastAsia="Times New Roman"/>
                <w:sz w:val="20"/>
                <w:szCs w:val="20"/>
                <w:lang w:val="en-US"/>
              </w:rPr>
            </w:pPr>
            <w:r w:rsidRPr="00BC73F3">
              <w:rPr>
                <w:rFonts w:eastAsia="Times New Roman"/>
                <w:sz w:val="20"/>
                <w:szCs w:val="20"/>
                <w:lang w:val="en-US"/>
              </w:rPr>
              <w:t>- basic events of Polish history;</w:t>
            </w:r>
          </w:p>
          <w:p w14:paraId="7A12C98B" w14:textId="77777777" w:rsidR="00BC73F3" w:rsidRPr="00BC73F3" w:rsidRDefault="00BC73F3" w:rsidP="00BC73F3">
            <w:pPr>
              <w:spacing w:after="0"/>
              <w:rPr>
                <w:rFonts w:eastAsia="Times New Roman"/>
                <w:sz w:val="20"/>
                <w:szCs w:val="20"/>
                <w:lang w:val="en-US"/>
              </w:rPr>
            </w:pPr>
            <w:r w:rsidRPr="00BC73F3">
              <w:rPr>
                <w:rFonts w:eastAsia="Times New Roman"/>
                <w:sz w:val="20"/>
                <w:szCs w:val="20"/>
                <w:lang w:val="en-US"/>
              </w:rPr>
              <w:lastRenderedPageBreak/>
              <w:t>- the determinants of the course of Polish history;</w:t>
            </w:r>
          </w:p>
          <w:p w14:paraId="3DCAD727" w14:textId="77777777" w:rsidR="00BC73F3" w:rsidRPr="00BC73F3" w:rsidRDefault="00BC73F3" w:rsidP="00BC73F3">
            <w:pPr>
              <w:spacing w:after="0"/>
              <w:rPr>
                <w:rFonts w:eastAsia="Times New Roman"/>
                <w:sz w:val="20"/>
                <w:szCs w:val="20"/>
                <w:lang w:val="en-US"/>
              </w:rPr>
            </w:pPr>
            <w:r w:rsidRPr="00BC73F3">
              <w:rPr>
                <w:rFonts w:eastAsia="Times New Roman"/>
                <w:sz w:val="20"/>
                <w:szCs w:val="20"/>
                <w:lang w:val="en-US"/>
              </w:rPr>
              <w:t>- the significance of main events in the past for the current situation in Poland.</w:t>
            </w:r>
          </w:p>
          <w:p w14:paraId="29ACBE2C" w14:textId="77777777" w:rsidR="00BC73F3" w:rsidRPr="00BC73F3" w:rsidRDefault="00BC73F3" w:rsidP="00BC73F3">
            <w:pPr>
              <w:spacing w:after="0"/>
              <w:rPr>
                <w:rFonts w:eastAsia="Times New Roman"/>
                <w:sz w:val="20"/>
                <w:szCs w:val="20"/>
                <w:lang w:val="en-US"/>
              </w:rPr>
            </w:pPr>
            <w:r w:rsidRPr="00BC73F3">
              <w:rPr>
                <w:rFonts w:eastAsia="Times New Roman"/>
                <w:sz w:val="20"/>
                <w:szCs w:val="20"/>
                <w:lang w:val="en-US"/>
              </w:rPr>
              <w:t>SKILLS: THE STUDENT IS ABLE TO:</w:t>
            </w:r>
          </w:p>
          <w:p w14:paraId="63087101" w14:textId="77777777" w:rsidR="00BC73F3" w:rsidRPr="00BC73F3" w:rsidRDefault="00BC73F3" w:rsidP="00BC73F3">
            <w:pPr>
              <w:spacing w:after="0"/>
              <w:rPr>
                <w:rFonts w:eastAsia="Times New Roman"/>
                <w:sz w:val="20"/>
                <w:szCs w:val="20"/>
                <w:lang w:val="en-US"/>
              </w:rPr>
            </w:pPr>
            <w:r w:rsidRPr="00BC73F3">
              <w:rPr>
                <w:rFonts w:eastAsia="Times New Roman"/>
                <w:sz w:val="20"/>
                <w:szCs w:val="20"/>
                <w:lang w:val="en-US"/>
              </w:rPr>
              <w:t>- identify and correctly interpret phenomena related to Polish history;</w:t>
            </w:r>
          </w:p>
          <w:p w14:paraId="55E41718" w14:textId="77777777" w:rsidR="00BC73F3" w:rsidRPr="00BC73F3" w:rsidRDefault="00BC73F3" w:rsidP="00BC73F3">
            <w:pPr>
              <w:spacing w:after="0"/>
              <w:rPr>
                <w:rFonts w:eastAsia="Times New Roman"/>
                <w:sz w:val="20"/>
                <w:szCs w:val="20"/>
                <w:lang w:val="en-US"/>
              </w:rPr>
            </w:pPr>
            <w:r w:rsidRPr="00BC73F3">
              <w:rPr>
                <w:rFonts w:eastAsia="Times New Roman"/>
                <w:sz w:val="20"/>
                <w:szCs w:val="20"/>
                <w:lang w:val="en-US"/>
              </w:rPr>
              <w:t>- understand the political and economic situation in Poland.</w:t>
            </w:r>
          </w:p>
          <w:p w14:paraId="2A56C47E" w14:textId="77777777" w:rsidR="00BC73F3" w:rsidRPr="00BC73F3" w:rsidRDefault="00BC73F3" w:rsidP="00BC73F3">
            <w:pPr>
              <w:spacing w:after="0"/>
              <w:rPr>
                <w:rFonts w:eastAsia="Times New Roman"/>
                <w:sz w:val="20"/>
                <w:szCs w:val="20"/>
                <w:lang w:val="en-US"/>
              </w:rPr>
            </w:pPr>
            <w:r w:rsidRPr="00BC73F3">
              <w:rPr>
                <w:rFonts w:eastAsia="Times New Roman"/>
                <w:sz w:val="20"/>
                <w:szCs w:val="20"/>
                <w:lang w:val="en-US"/>
              </w:rPr>
              <w:t>SOCIAL COMPETENCE: THE STUDENT IS PREPARED TO:</w:t>
            </w:r>
          </w:p>
          <w:p w14:paraId="5DBCE845" w14:textId="77777777" w:rsidR="00BC73F3" w:rsidRPr="00BC73F3" w:rsidRDefault="00BC73F3" w:rsidP="00BC73F3">
            <w:pPr>
              <w:spacing w:after="0"/>
              <w:rPr>
                <w:rFonts w:eastAsia="Times New Roman"/>
                <w:sz w:val="20"/>
                <w:szCs w:val="20"/>
                <w:lang w:val="en-US"/>
              </w:rPr>
            </w:pPr>
            <w:r w:rsidRPr="00BC73F3">
              <w:rPr>
                <w:rFonts w:eastAsia="Times New Roman"/>
                <w:sz w:val="20"/>
                <w:szCs w:val="20"/>
                <w:lang w:val="en-US"/>
              </w:rPr>
              <w:t>- assess adequately his/her knowledge and skills and improve them;</w:t>
            </w:r>
          </w:p>
          <w:p w14:paraId="552A1022" w14:textId="5D40DDCB" w:rsidR="000C2FD8" w:rsidRPr="00BC73F3" w:rsidRDefault="00BC73F3" w:rsidP="00BC73F3">
            <w:pPr>
              <w:rPr>
                <w:rFonts w:eastAsia="Times New Roman"/>
                <w:sz w:val="20"/>
                <w:szCs w:val="20"/>
                <w:lang w:val="en-US"/>
              </w:rPr>
            </w:pPr>
            <w:r w:rsidRPr="00BC73F3">
              <w:rPr>
                <w:rFonts w:eastAsia="Times New Roman"/>
                <w:sz w:val="20"/>
                <w:szCs w:val="20"/>
                <w:lang w:val="en-US"/>
              </w:rPr>
              <w:t xml:space="preserve">- critically assess the information he/she possesses as to its reliability and </w:t>
            </w:r>
            <w:r w:rsidRPr="00BC73F3">
              <w:rPr>
                <w:rFonts w:eastAsia="Times New Roman"/>
                <w:sz w:val="20"/>
                <w:szCs w:val="20"/>
                <w:lang w:val="en-US"/>
              </w:rPr>
              <w:t>c</w:t>
            </w:r>
            <w:r w:rsidRPr="00BC73F3">
              <w:rPr>
                <w:rFonts w:eastAsia="Times New Roman"/>
                <w:sz w:val="20"/>
                <w:szCs w:val="20"/>
                <w:lang w:val="en-US"/>
              </w:rPr>
              <w:t>ompleteness and to make up for the deficiencies.</w:t>
            </w:r>
          </w:p>
        </w:tc>
      </w:tr>
      <w:bookmarkEnd w:id="3"/>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45A66CE6" w14:textId="4BB51C8E" w:rsidR="000C2FD8" w:rsidRDefault="000C2FD8" w:rsidP="00742A58">
      <w:pPr>
        <w:rPr>
          <w:rFonts w:eastAsia="Times New Roman" w:cstheme="minorHAnsi"/>
          <w:sz w:val="20"/>
          <w:szCs w:val="20"/>
          <w:lang w:val="en-US"/>
        </w:rPr>
      </w:pPr>
    </w:p>
    <w:sectPr w:rsidR="000C2FD8" w:rsidSect="00192986">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5A6D" w14:textId="77777777" w:rsidR="00192986" w:rsidRDefault="00192986" w:rsidP="006E7390">
      <w:pPr>
        <w:spacing w:after="0" w:line="240" w:lineRule="auto"/>
      </w:pPr>
      <w:r>
        <w:separator/>
      </w:r>
    </w:p>
  </w:endnote>
  <w:endnote w:type="continuationSeparator" w:id="0">
    <w:p w14:paraId="3BB009B5" w14:textId="77777777" w:rsidR="00192986" w:rsidRDefault="00192986"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94EB" w14:textId="77777777" w:rsidR="00192986" w:rsidRDefault="00192986" w:rsidP="006E7390">
      <w:pPr>
        <w:spacing w:after="0" w:line="240" w:lineRule="auto"/>
      </w:pPr>
      <w:r>
        <w:separator/>
      </w:r>
    </w:p>
  </w:footnote>
  <w:footnote w:type="continuationSeparator" w:id="0">
    <w:p w14:paraId="342FDA45" w14:textId="77777777" w:rsidR="00192986" w:rsidRDefault="00192986"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E8628378"/>
    <w:lvl w:ilvl="0" w:tplc="8508F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75BCD"/>
    <w:multiLevelType w:val="hybridMultilevel"/>
    <w:tmpl w:val="32FC3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A4856"/>
    <w:multiLevelType w:val="hybridMultilevel"/>
    <w:tmpl w:val="BD04DFFC"/>
    <w:lvl w:ilvl="0" w:tplc="B8B21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75C62"/>
    <w:multiLevelType w:val="hybridMultilevel"/>
    <w:tmpl w:val="C55C0012"/>
    <w:lvl w:ilvl="0" w:tplc="71403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06C6E"/>
    <w:multiLevelType w:val="hybridMultilevel"/>
    <w:tmpl w:val="2F9A805A"/>
    <w:lvl w:ilvl="0" w:tplc="3F342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75384"/>
    <w:multiLevelType w:val="hybridMultilevel"/>
    <w:tmpl w:val="4A4A7FDA"/>
    <w:lvl w:ilvl="0" w:tplc="FF66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84945"/>
    <w:multiLevelType w:val="hybridMultilevel"/>
    <w:tmpl w:val="4830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060CF"/>
    <w:multiLevelType w:val="hybridMultilevel"/>
    <w:tmpl w:val="3FB43E86"/>
    <w:lvl w:ilvl="0" w:tplc="0D6AF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F42827"/>
    <w:multiLevelType w:val="hybridMultilevel"/>
    <w:tmpl w:val="5ACE1AC4"/>
    <w:lvl w:ilvl="0" w:tplc="B5EED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12DCA"/>
    <w:multiLevelType w:val="hybridMultilevel"/>
    <w:tmpl w:val="BB588EB6"/>
    <w:lvl w:ilvl="0" w:tplc="F4167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CC6AAD"/>
    <w:multiLevelType w:val="hybridMultilevel"/>
    <w:tmpl w:val="79A2BA0E"/>
    <w:lvl w:ilvl="0" w:tplc="EFC04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4553A6"/>
    <w:multiLevelType w:val="hybridMultilevel"/>
    <w:tmpl w:val="8F9A97C2"/>
    <w:lvl w:ilvl="0" w:tplc="165C26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20848"/>
    <w:multiLevelType w:val="hybridMultilevel"/>
    <w:tmpl w:val="AF18B088"/>
    <w:lvl w:ilvl="0" w:tplc="747C4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724B5"/>
    <w:multiLevelType w:val="hybridMultilevel"/>
    <w:tmpl w:val="D18CA500"/>
    <w:lvl w:ilvl="0" w:tplc="C452F0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01C"/>
    <w:multiLevelType w:val="hybridMultilevel"/>
    <w:tmpl w:val="F0021FD8"/>
    <w:lvl w:ilvl="0" w:tplc="DAF699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EC6C5A"/>
    <w:multiLevelType w:val="hybridMultilevel"/>
    <w:tmpl w:val="00F898EE"/>
    <w:lvl w:ilvl="0" w:tplc="DB3C372C">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0582687">
    <w:abstractNumId w:val="8"/>
  </w:num>
  <w:num w:numId="2" w16cid:durableId="1872374770">
    <w:abstractNumId w:val="1"/>
  </w:num>
  <w:num w:numId="3" w16cid:durableId="990183658">
    <w:abstractNumId w:val="26"/>
  </w:num>
  <w:num w:numId="4" w16cid:durableId="1798524802">
    <w:abstractNumId w:val="2"/>
  </w:num>
  <w:num w:numId="5" w16cid:durableId="1837306654">
    <w:abstractNumId w:val="27"/>
  </w:num>
  <w:num w:numId="6" w16cid:durableId="1978490995">
    <w:abstractNumId w:val="23"/>
  </w:num>
  <w:num w:numId="7" w16cid:durableId="328293663">
    <w:abstractNumId w:val="12"/>
  </w:num>
  <w:num w:numId="8" w16cid:durableId="1517966402">
    <w:abstractNumId w:val="22"/>
  </w:num>
  <w:num w:numId="9" w16cid:durableId="934872120">
    <w:abstractNumId w:val="9"/>
  </w:num>
  <w:num w:numId="10" w16cid:durableId="829953442">
    <w:abstractNumId w:val="7"/>
  </w:num>
  <w:num w:numId="11" w16cid:durableId="1091773689">
    <w:abstractNumId w:val="32"/>
  </w:num>
  <w:num w:numId="12" w16cid:durableId="1278486126">
    <w:abstractNumId w:val="4"/>
  </w:num>
  <w:num w:numId="13" w16cid:durableId="1616591651">
    <w:abstractNumId w:val="21"/>
  </w:num>
  <w:num w:numId="14" w16cid:durableId="920143382">
    <w:abstractNumId w:val="0"/>
  </w:num>
  <w:num w:numId="15" w16cid:durableId="1475676611">
    <w:abstractNumId w:val="10"/>
  </w:num>
  <w:num w:numId="16" w16cid:durableId="1729575681">
    <w:abstractNumId w:val="11"/>
  </w:num>
  <w:num w:numId="17" w16cid:durableId="1445348427">
    <w:abstractNumId w:val="18"/>
  </w:num>
  <w:num w:numId="18" w16cid:durableId="1727071029">
    <w:abstractNumId w:val="24"/>
  </w:num>
  <w:num w:numId="19" w16cid:durableId="104272612">
    <w:abstractNumId w:val="5"/>
  </w:num>
  <w:num w:numId="20" w16cid:durableId="2023435718">
    <w:abstractNumId w:val="13"/>
  </w:num>
  <w:num w:numId="21" w16cid:durableId="619260053">
    <w:abstractNumId w:val="30"/>
  </w:num>
  <w:num w:numId="22" w16cid:durableId="666178971">
    <w:abstractNumId w:val="20"/>
  </w:num>
  <w:num w:numId="23" w16cid:durableId="1211722850">
    <w:abstractNumId w:val="15"/>
  </w:num>
  <w:num w:numId="24" w16cid:durableId="725688555">
    <w:abstractNumId w:val="6"/>
  </w:num>
  <w:num w:numId="25" w16cid:durableId="944772345">
    <w:abstractNumId w:val="3"/>
  </w:num>
  <w:num w:numId="26" w16cid:durableId="138806287">
    <w:abstractNumId w:val="16"/>
  </w:num>
  <w:num w:numId="27" w16cid:durableId="1586067601">
    <w:abstractNumId w:val="33"/>
  </w:num>
  <w:num w:numId="28" w16cid:durableId="543834561">
    <w:abstractNumId w:val="17"/>
  </w:num>
  <w:num w:numId="29" w16cid:durableId="1826506899">
    <w:abstractNumId w:val="31"/>
  </w:num>
  <w:num w:numId="30" w16cid:durableId="1442841300">
    <w:abstractNumId w:val="25"/>
  </w:num>
  <w:num w:numId="31" w16cid:durableId="2141535205">
    <w:abstractNumId w:val="29"/>
  </w:num>
  <w:num w:numId="32" w16cid:durableId="697046714">
    <w:abstractNumId w:val="28"/>
  </w:num>
  <w:num w:numId="33" w16cid:durableId="1939830499">
    <w:abstractNumId w:val="19"/>
  </w:num>
  <w:num w:numId="34" w16cid:durableId="17907355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C2FD8"/>
    <w:rsid w:val="000E6206"/>
    <w:rsid w:val="00156121"/>
    <w:rsid w:val="00167FED"/>
    <w:rsid w:val="001843FB"/>
    <w:rsid w:val="00192986"/>
    <w:rsid w:val="001C2D1A"/>
    <w:rsid w:val="001D3C9A"/>
    <w:rsid w:val="001E424A"/>
    <w:rsid w:val="00201AD4"/>
    <w:rsid w:val="00207B58"/>
    <w:rsid w:val="00216ADF"/>
    <w:rsid w:val="002520DE"/>
    <w:rsid w:val="002D40C3"/>
    <w:rsid w:val="002E18F4"/>
    <w:rsid w:val="002E3EE7"/>
    <w:rsid w:val="003201B2"/>
    <w:rsid w:val="003233B4"/>
    <w:rsid w:val="0038518A"/>
    <w:rsid w:val="0039333E"/>
    <w:rsid w:val="00396E15"/>
    <w:rsid w:val="003D1DA3"/>
    <w:rsid w:val="003D5853"/>
    <w:rsid w:val="003E5E2B"/>
    <w:rsid w:val="003F642B"/>
    <w:rsid w:val="00442ACD"/>
    <w:rsid w:val="00475872"/>
    <w:rsid w:val="004D2B98"/>
    <w:rsid w:val="004D7065"/>
    <w:rsid w:val="0050630E"/>
    <w:rsid w:val="00544B72"/>
    <w:rsid w:val="00560D3B"/>
    <w:rsid w:val="005655F8"/>
    <w:rsid w:val="005862CA"/>
    <w:rsid w:val="005A3CA4"/>
    <w:rsid w:val="005C08CD"/>
    <w:rsid w:val="005F1CAD"/>
    <w:rsid w:val="00637035"/>
    <w:rsid w:val="00670459"/>
    <w:rsid w:val="00693951"/>
    <w:rsid w:val="006A6A42"/>
    <w:rsid w:val="006D36F2"/>
    <w:rsid w:val="006E7390"/>
    <w:rsid w:val="006F721D"/>
    <w:rsid w:val="00716989"/>
    <w:rsid w:val="00735AA7"/>
    <w:rsid w:val="00742A58"/>
    <w:rsid w:val="00754C7B"/>
    <w:rsid w:val="007A495E"/>
    <w:rsid w:val="007D4ABD"/>
    <w:rsid w:val="007F0C3A"/>
    <w:rsid w:val="00806345"/>
    <w:rsid w:val="008805A2"/>
    <w:rsid w:val="008D0AEB"/>
    <w:rsid w:val="008D113F"/>
    <w:rsid w:val="00985704"/>
    <w:rsid w:val="009C378A"/>
    <w:rsid w:val="009E034D"/>
    <w:rsid w:val="00A01276"/>
    <w:rsid w:val="00A4414B"/>
    <w:rsid w:val="00A55BB8"/>
    <w:rsid w:val="00A76008"/>
    <w:rsid w:val="00A84C8B"/>
    <w:rsid w:val="00AD176F"/>
    <w:rsid w:val="00AF048B"/>
    <w:rsid w:val="00B03010"/>
    <w:rsid w:val="00B42AE6"/>
    <w:rsid w:val="00B72C3F"/>
    <w:rsid w:val="00B8154E"/>
    <w:rsid w:val="00B85544"/>
    <w:rsid w:val="00B93EAB"/>
    <w:rsid w:val="00BA02F8"/>
    <w:rsid w:val="00BC73F3"/>
    <w:rsid w:val="00BE1B6F"/>
    <w:rsid w:val="00C04B03"/>
    <w:rsid w:val="00C16322"/>
    <w:rsid w:val="00C31C17"/>
    <w:rsid w:val="00C45850"/>
    <w:rsid w:val="00C470DF"/>
    <w:rsid w:val="00C57CF5"/>
    <w:rsid w:val="00C6593B"/>
    <w:rsid w:val="00C65EEC"/>
    <w:rsid w:val="00D055F6"/>
    <w:rsid w:val="00D14C59"/>
    <w:rsid w:val="00D52B9B"/>
    <w:rsid w:val="00DA112F"/>
    <w:rsid w:val="00DB1F45"/>
    <w:rsid w:val="00DD1534"/>
    <w:rsid w:val="00E022BE"/>
    <w:rsid w:val="00E76C0D"/>
    <w:rsid w:val="00ED4704"/>
    <w:rsid w:val="00EE607D"/>
    <w:rsid w:val="00EF105E"/>
    <w:rsid w:val="00F01226"/>
    <w:rsid w:val="00F053C7"/>
    <w:rsid w:val="00F376E6"/>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0082806D-F149-4532-803E-2AA69B04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 w:type="paragraph" w:styleId="ListParagraph">
    <w:name w:val="List Paragraph"/>
    <w:basedOn w:val="Normal"/>
    <w:uiPriority w:val="34"/>
    <w:qFormat/>
    <w:rsid w:val="006D36F2"/>
    <w:pPr>
      <w:ind w:left="720"/>
      <w:contextualSpacing/>
    </w:pPr>
  </w:style>
  <w:style w:type="paragraph" w:styleId="FootnoteText">
    <w:name w:val="footnote text"/>
    <w:basedOn w:val="Normal"/>
    <w:link w:val="FootnoteTextChar"/>
    <w:uiPriority w:val="99"/>
    <w:semiHidden/>
    <w:unhideWhenUsed/>
    <w:rsid w:val="006E7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390"/>
    <w:rPr>
      <w:sz w:val="20"/>
      <w:szCs w:val="20"/>
    </w:rPr>
  </w:style>
  <w:style w:type="character" w:styleId="FootnoteReference">
    <w:name w:val="footnote reference"/>
    <w:basedOn w:val="DefaultParagraphFont"/>
    <w:uiPriority w:val="99"/>
    <w:semiHidden/>
    <w:unhideWhenUsed/>
    <w:rsid w:val="006E7390"/>
    <w:rPr>
      <w:vertAlign w:val="superscript"/>
    </w:rPr>
  </w:style>
  <w:style w:type="character" w:customStyle="1" w:styleId="apple-converted-space">
    <w:name w:val="apple-converted-space"/>
    <w:basedOn w:val="DefaultParagraphFont"/>
    <w:rsid w:val="005862CA"/>
  </w:style>
  <w:style w:type="character" w:styleId="Hyperlink">
    <w:name w:val="Hyperlink"/>
    <w:basedOn w:val="DefaultParagraphFont"/>
    <w:uiPriority w:val="99"/>
    <w:unhideWhenUsed/>
    <w:rsid w:val="009E034D"/>
    <w:rPr>
      <w:color w:val="0000FF" w:themeColor="hyperlink"/>
      <w:u w:val="single"/>
    </w:rPr>
  </w:style>
  <w:style w:type="character" w:customStyle="1" w:styleId="UnresolvedMention1">
    <w:name w:val="Unresolved Mention1"/>
    <w:basedOn w:val="DefaultParagraphFont"/>
    <w:uiPriority w:val="99"/>
    <w:semiHidden/>
    <w:unhideWhenUsed/>
    <w:rsid w:val="00B72C3F"/>
    <w:rPr>
      <w:color w:val="605E5C"/>
      <w:shd w:val="clear" w:color="auto" w:fill="E1DFDD"/>
    </w:rPr>
  </w:style>
  <w:style w:type="paragraph" w:styleId="NormalWeb">
    <w:name w:val="Normal (Web)"/>
    <w:basedOn w:val="Normal"/>
    <w:uiPriority w:val="99"/>
    <w:semiHidden/>
    <w:unhideWhenUsed/>
    <w:rsid w:val="00207B58"/>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5872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F84B5-DE4F-4A3E-97AB-1030188C79F6}">
  <ds:schemaRefs>
    <ds:schemaRef ds:uri="http://schemas.openxmlformats.org/officeDocument/2006/bibliography"/>
  </ds:schemaRefs>
</ds:datastoreItem>
</file>

<file path=customXml/itemProps2.xml><?xml version="1.0" encoding="utf-8"?>
<ds:datastoreItem xmlns:ds="http://schemas.openxmlformats.org/officeDocument/2006/customXml" ds:itemID="{C54F5E34-795A-45F0-B3E0-67F41DA36D5F}"/>
</file>

<file path=customXml/itemProps3.xml><?xml version="1.0" encoding="utf-8"?>
<ds:datastoreItem xmlns:ds="http://schemas.openxmlformats.org/officeDocument/2006/customXml" ds:itemID="{AD5A6D5C-5656-4858-BEB4-96A7F6E9F116}"/>
</file>

<file path=docProps/app.xml><?xml version="1.0" encoding="utf-8"?>
<Properties xmlns="http://schemas.openxmlformats.org/officeDocument/2006/extended-properties" xmlns:vt="http://schemas.openxmlformats.org/officeDocument/2006/docPropsVTypes">
  <Template>Normal.dotm</Template>
  <TotalTime>7</TotalTime>
  <Pages>2</Pages>
  <Words>476</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Piotr Kozarzewski</cp:lastModifiedBy>
  <cp:revision>3</cp:revision>
  <dcterms:created xsi:type="dcterms:W3CDTF">2024-01-31T20:03:00Z</dcterms:created>
  <dcterms:modified xsi:type="dcterms:W3CDTF">2024-01-31T20:10:00Z</dcterms:modified>
</cp:coreProperties>
</file>