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73" w:type="dxa"/>
        <w:tblLook w:val="04A0" w:firstRow="1" w:lastRow="0" w:firstColumn="1" w:lastColumn="0" w:noHBand="0" w:noVBand="1"/>
      </w:tblPr>
      <w:tblGrid>
        <w:gridCol w:w="3227"/>
        <w:gridCol w:w="6946"/>
      </w:tblGrid>
      <w:tr w:rsidR="00E06182" w:rsidRPr="00A76008" w14:paraId="0EF52C25"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E06182" w:rsidRPr="00754C7B" w:rsidRDefault="00E06182" w:rsidP="00E50178">
            <w:pPr>
              <w:rPr>
                <w:rFonts w:cstheme="minorHAnsi"/>
                <w:b/>
                <w:sz w:val="20"/>
                <w:szCs w:val="20"/>
              </w:rPr>
            </w:pPr>
            <w:bookmarkStart w:id="0" w:name="_GoBack"/>
            <w:bookmarkEnd w:id="0"/>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9E36E" w14:textId="15206499" w:rsidR="00E06182" w:rsidRPr="003D1DA3" w:rsidRDefault="00E06182" w:rsidP="00E50178">
            <w:pPr>
              <w:rPr>
                <w:rFonts w:cstheme="minorHAnsi"/>
                <w:bCs/>
                <w:sz w:val="20"/>
                <w:szCs w:val="20"/>
                <w:lang w:val="en-US"/>
              </w:rPr>
            </w:pPr>
            <w:r w:rsidRPr="00B85A36">
              <w:rPr>
                <w:rFonts w:cstheme="minorHAnsi"/>
                <w:b/>
                <w:bCs/>
                <w:color w:val="0070C0"/>
                <w:sz w:val="20"/>
                <w:szCs w:val="20"/>
                <w:lang w:val="en-US"/>
              </w:rPr>
              <w:t>Elżbieta Bukalska</w:t>
            </w:r>
            <w:r>
              <w:rPr>
                <w:rFonts w:cstheme="minorHAnsi"/>
                <w:b/>
                <w:bCs/>
                <w:color w:val="0070C0"/>
                <w:sz w:val="20"/>
                <w:szCs w:val="20"/>
                <w:lang w:val="en-US"/>
              </w:rPr>
              <w:t>, Associate Professor</w:t>
            </w:r>
          </w:p>
        </w:tc>
      </w:tr>
      <w:tr w:rsidR="00E06182" w:rsidRPr="00A76008" w14:paraId="108E9826"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E06182" w:rsidRPr="00754C7B" w:rsidRDefault="00E06182" w:rsidP="00E50178">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34299" w14:textId="16BFF6B6" w:rsidR="00E06182" w:rsidRDefault="00E06182" w:rsidP="00E50178">
            <w:pPr>
              <w:rPr>
                <w:rFonts w:cstheme="minorHAnsi"/>
                <w:bCs/>
                <w:sz w:val="20"/>
                <w:szCs w:val="20"/>
                <w:lang w:val="en-US"/>
              </w:rPr>
            </w:pPr>
            <w:r w:rsidRPr="00F06CCC">
              <w:rPr>
                <w:rFonts w:cstheme="minorHAnsi"/>
                <w:bCs/>
                <w:strike/>
                <w:sz w:val="20"/>
                <w:szCs w:val="20"/>
                <w:lang w:val="en-US"/>
              </w:rPr>
              <w:t>TAK</w:t>
            </w:r>
            <w:r>
              <w:rPr>
                <w:rFonts w:cstheme="minorHAnsi"/>
                <w:bCs/>
                <w:sz w:val="20"/>
                <w:szCs w:val="20"/>
                <w:lang w:val="en-US"/>
              </w:rPr>
              <w:t xml:space="preserve"> / </w:t>
            </w:r>
            <w:r w:rsidRPr="00F06CCC">
              <w:rPr>
                <w:rFonts w:cstheme="minorHAnsi"/>
                <w:b/>
                <w:bCs/>
                <w:color w:val="0070C0"/>
                <w:sz w:val="20"/>
                <w:szCs w:val="20"/>
                <w:lang w:val="en-US"/>
              </w:rPr>
              <w:t>NIE**</w:t>
            </w:r>
          </w:p>
        </w:tc>
      </w:tr>
      <w:tr w:rsidR="00E06182" w:rsidRPr="00A76008" w14:paraId="07D1C06F"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E06182" w:rsidRPr="00754C7B" w:rsidRDefault="00E06182" w:rsidP="00E50178">
            <w:pPr>
              <w:rPr>
                <w:rFonts w:cstheme="minorHAnsi"/>
                <w:b/>
                <w:sz w:val="20"/>
                <w:szCs w:val="20"/>
              </w:rPr>
            </w:pPr>
            <w:r w:rsidRPr="00754C7B">
              <w:rPr>
                <w:rFonts w:cstheme="minorHAnsi"/>
                <w:b/>
                <w:sz w:val="20"/>
                <w:szCs w:val="20"/>
              </w:rPr>
              <w:t>Oferta PJOE*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176FE" w14:textId="5D684F46" w:rsidR="00E06182" w:rsidRDefault="00E06182" w:rsidP="00E50178">
            <w:pPr>
              <w:rPr>
                <w:rFonts w:cstheme="minorHAnsi"/>
                <w:bCs/>
                <w:sz w:val="20"/>
                <w:szCs w:val="20"/>
                <w:lang w:val="en-US"/>
              </w:rPr>
            </w:pPr>
            <w:r w:rsidRPr="00F06CCC">
              <w:rPr>
                <w:rFonts w:cstheme="minorHAnsi"/>
                <w:b/>
                <w:bCs/>
                <w:color w:val="0070C0"/>
                <w:sz w:val="20"/>
                <w:szCs w:val="20"/>
                <w:lang w:val="en-US"/>
              </w:rPr>
              <w:t>TAK</w:t>
            </w:r>
            <w:r w:rsidRPr="00F06CCC">
              <w:rPr>
                <w:rFonts w:cstheme="minorHAnsi"/>
                <w:bCs/>
                <w:color w:val="0070C0"/>
                <w:sz w:val="20"/>
                <w:szCs w:val="20"/>
                <w:lang w:val="en-US"/>
              </w:rPr>
              <w:t xml:space="preserve"> </w:t>
            </w:r>
            <w:r>
              <w:rPr>
                <w:rFonts w:cstheme="minorHAnsi"/>
                <w:bCs/>
                <w:sz w:val="20"/>
                <w:szCs w:val="20"/>
                <w:lang w:val="en-US"/>
              </w:rPr>
              <w:t xml:space="preserve">/ </w:t>
            </w:r>
            <w:r w:rsidRPr="00F06CCC">
              <w:rPr>
                <w:rFonts w:cstheme="minorHAnsi"/>
                <w:bCs/>
                <w:strike/>
                <w:sz w:val="20"/>
                <w:szCs w:val="20"/>
                <w:lang w:val="en-US"/>
              </w:rPr>
              <w:t>NIE**</w:t>
            </w:r>
          </w:p>
        </w:tc>
      </w:tr>
      <w:tr w:rsidR="00E06182" w:rsidRPr="00A76008" w14:paraId="2278057B"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E06182" w:rsidRPr="00754C7B" w:rsidRDefault="00E06182" w:rsidP="00E50178">
            <w:pPr>
              <w:rPr>
                <w:rFonts w:cstheme="minorHAnsi"/>
                <w:b/>
                <w:sz w:val="20"/>
                <w:szCs w:val="20"/>
              </w:rPr>
            </w:pPr>
            <w:r w:rsidRPr="00754C7B">
              <w:rPr>
                <w:rFonts w:cstheme="minorHAnsi"/>
                <w:b/>
                <w:sz w:val="20"/>
                <w:szCs w:val="20"/>
              </w:rPr>
              <w:t>Kierunek, rok, stopień dla PJO</w:t>
            </w:r>
            <w:r>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29B60" w14:textId="05B62240" w:rsidR="00E06182" w:rsidRPr="00754C7B" w:rsidRDefault="00E06182" w:rsidP="00E50178">
            <w:pPr>
              <w:rPr>
                <w:rFonts w:cstheme="minorHAnsi"/>
                <w:bCs/>
                <w:sz w:val="20"/>
                <w:szCs w:val="20"/>
              </w:rPr>
            </w:pPr>
            <w:proofErr w:type="spellStart"/>
            <w:r w:rsidRPr="00F06CCC">
              <w:rPr>
                <w:rFonts w:cstheme="minorHAnsi"/>
                <w:b/>
                <w:bCs/>
                <w:color w:val="0070C0"/>
                <w:sz w:val="20"/>
                <w:szCs w:val="20"/>
              </w:rPr>
              <w:t>erasmus</w:t>
            </w:r>
            <w:proofErr w:type="spellEnd"/>
          </w:p>
        </w:tc>
      </w:tr>
      <w:tr w:rsidR="00E06182" w:rsidRPr="00A76008" w14:paraId="7BDEA3BB"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1FD33829" w:rsidR="00E06182" w:rsidRPr="00754C7B" w:rsidRDefault="00E06182" w:rsidP="00E50178">
            <w:pPr>
              <w:rPr>
                <w:rFonts w:cstheme="minorHAnsi"/>
                <w:b/>
                <w:sz w:val="20"/>
                <w:szCs w:val="20"/>
              </w:rPr>
            </w:pPr>
            <w:r w:rsidRPr="00754C7B">
              <w:rPr>
                <w:rFonts w:cstheme="minorHAnsi"/>
                <w:b/>
                <w:sz w:val="20"/>
                <w:szCs w:val="20"/>
              </w:rPr>
              <w:t>Semestr roku 202</w:t>
            </w:r>
            <w:r w:rsidR="008D0ECB">
              <w:rPr>
                <w:rFonts w:cstheme="minorHAnsi"/>
                <w:b/>
                <w:sz w:val="20"/>
                <w:szCs w:val="20"/>
              </w:rPr>
              <w:t>4</w:t>
            </w:r>
            <w:r w:rsidRPr="00754C7B">
              <w:rPr>
                <w:rFonts w:cstheme="minorHAnsi"/>
                <w:b/>
                <w:sz w:val="20"/>
                <w:szCs w:val="20"/>
              </w:rPr>
              <w:t>/202</w:t>
            </w:r>
            <w:r w:rsidR="008D0ECB">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9A224" w14:textId="374CA15B" w:rsidR="00E06182" w:rsidRPr="00754C7B" w:rsidRDefault="00E06182" w:rsidP="00E50178">
            <w:pPr>
              <w:rPr>
                <w:rFonts w:cstheme="minorHAnsi"/>
                <w:bCs/>
                <w:sz w:val="20"/>
                <w:szCs w:val="20"/>
              </w:rPr>
            </w:pPr>
            <w:r w:rsidRPr="00F06CCC">
              <w:rPr>
                <w:rFonts w:cstheme="minorHAnsi"/>
                <w:b/>
                <w:bCs/>
                <w:color w:val="0070C0"/>
                <w:sz w:val="20"/>
                <w:szCs w:val="20"/>
              </w:rPr>
              <w:t>zimowy</w:t>
            </w:r>
            <w:r w:rsidRPr="00754C7B">
              <w:rPr>
                <w:rFonts w:cstheme="minorHAnsi"/>
                <w:bCs/>
                <w:sz w:val="20"/>
                <w:szCs w:val="20"/>
              </w:rPr>
              <w:t xml:space="preserve"> / </w:t>
            </w:r>
            <w:r w:rsidRPr="00F06CCC">
              <w:rPr>
                <w:rFonts w:cstheme="minorHAnsi"/>
                <w:bCs/>
                <w:strike/>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E50178"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E50178" w:rsidRPr="003D1DA3" w:rsidRDefault="00E50178" w:rsidP="00E50178">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7C09ED17" w:rsidR="00E50178" w:rsidRPr="003D1DA3" w:rsidRDefault="00E50178" w:rsidP="00E50178">
            <w:pPr>
              <w:rPr>
                <w:rFonts w:cstheme="minorHAnsi"/>
                <w:bCs/>
                <w:sz w:val="20"/>
                <w:szCs w:val="20"/>
                <w:lang w:val="en-US"/>
              </w:rPr>
            </w:pPr>
            <w:r w:rsidRPr="00F06CCC">
              <w:rPr>
                <w:rFonts w:cstheme="minorHAnsi"/>
                <w:b/>
                <w:bCs/>
                <w:color w:val="0070C0"/>
                <w:sz w:val="20"/>
                <w:szCs w:val="20"/>
                <w:lang w:val="en-US"/>
              </w:rPr>
              <w:t>BUSINESS PLAN</w:t>
            </w:r>
          </w:p>
        </w:tc>
      </w:tr>
      <w:tr w:rsidR="00E50178"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E50178" w:rsidRPr="003D1DA3" w:rsidRDefault="00E50178" w:rsidP="00E50178">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23D974B5" w:rsidR="00E50178" w:rsidRPr="003D1DA3" w:rsidRDefault="00E50178" w:rsidP="00E50178">
            <w:pPr>
              <w:rPr>
                <w:rFonts w:cstheme="minorHAnsi"/>
                <w:bCs/>
                <w:sz w:val="20"/>
                <w:szCs w:val="20"/>
                <w:lang w:val="en-US"/>
              </w:rPr>
            </w:pPr>
            <w:r w:rsidRPr="00513B9C">
              <w:rPr>
                <w:rFonts w:ascii="Arial" w:hAnsi="Arial" w:cs="Arial"/>
                <w:b/>
                <w:color w:val="0070C0"/>
                <w:sz w:val="20"/>
                <w:szCs w:val="20"/>
                <w:lang w:val="en-GB"/>
              </w:rPr>
              <w:t>PL LUBLIN01</w:t>
            </w:r>
          </w:p>
        </w:tc>
      </w:tr>
      <w:tr w:rsidR="00E50178"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E50178" w:rsidRPr="003D1DA3" w:rsidRDefault="00E50178" w:rsidP="00E50178">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685F0637" w:rsidR="00E50178" w:rsidRPr="003D1DA3" w:rsidRDefault="00E50178" w:rsidP="00E50178">
            <w:pPr>
              <w:rPr>
                <w:rFonts w:cstheme="minorHAnsi"/>
                <w:bCs/>
                <w:sz w:val="20"/>
                <w:szCs w:val="20"/>
                <w:lang w:val="en-US"/>
              </w:rPr>
            </w:pPr>
            <w:r>
              <w:rPr>
                <w:rFonts w:ascii="Arial" w:hAnsi="Arial" w:cs="Arial"/>
                <w:color w:val="0070C0"/>
                <w:sz w:val="20"/>
                <w:szCs w:val="20"/>
              </w:rPr>
              <w:t>04.3 (340</w:t>
            </w:r>
            <w:r w:rsidRPr="00513B9C">
              <w:rPr>
                <w:rFonts w:ascii="Arial" w:hAnsi="Arial" w:cs="Arial"/>
                <w:color w:val="0070C0"/>
                <w:sz w:val="20"/>
                <w:szCs w:val="20"/>
              </w:rPr>
              <w:t>)</w:t>
            </w:r>
          </w:p>
        </w:tc>
      </w:tr>
      <w:tr w:rsidR="00E50178"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07E4A3E" w:rsidR="00E50178" w:rsidRPr="003D1DA3" w:rsidRDefault="00E50178" w:rsidP="00E50178">
            <w:pPr>
              <w:rPr>
                <w:rFonts w:cstheme="minorHAnsi"/>
                <w:bCs/>
                <w:sz w:val="20"/>
                <w:szCs w:val="20"/>
                <w:lang w:val="en-US"/>
              </w:rPr>
            </w:pPr>
            <w:r w:rsidRPr="00F06CCC">
              <w:rPr>
                <w:rFonts w:cstheme="minorHAnsi"/>
                <w:b/>
                <w:bCs/>
                <w:color w:val="0070C0"/>
                <w:sz w:val="20"/>
                <w:szCs w:val="20"/>
                <w:lang w:val="en-US"/>
              </w:rPr>
              <w:t>ENGLISH</w:t>
            </w:r>
          </w:p>
        </w:tc>
      </w:tr>
      <w:tr w:rsidR="00E50178"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E50178" w:rsidRPr="00C16322" w:rsidRDefault="00614DCB" w:rsidP="00E50178">
            <w:pPr>
              <w:rPr>
                <w:rFonts w:cstheme="minorHAnsi"/>
                <w:bCs/>
                <w:color w:val="0000FF" w:themeColor="hyperlink"/>
                <w:sz w:val="20"/>
                <w:szCs w:val="20"/>
                <w:u w:val="single"/>
              </w:rPr>
            </w:pPr>
            <w:hyperlink r:id="rId8" w:history="1">
              <w:r w:rsidR="00E50178" w:rsidRPr="008E7F02">
                <w:rPr>
                  <w:rStyle w:val="Hipercze"/>
                </w:rPr>
                <w:t>https://www.umcs.pl/en/courses-in-english-2021-2022,21582.htm</w:t>
              </w:r>
            </w:hyperlink>
            <w:r w:rsidR="00E50178">
              <w:t xml:space="preserve"> </w:t>
            </w:r>
            <w:r w:rsidR="00E50178">
              <w:rPr>
                <w:rStyle w:val="Hipercze"/>
                <w:rFonts w:cstheme="minorHAnsi"/>
                <w:bCs/>
                <w:sz w:val="20"/>
                <w:szCs w:val="20"/>
              </w:rPr>
              <w:br/>
            </w:r>
            <w:r w:rsidR="00E50178" w:rsidRPr="00C16322">
              <w:rPr>
                <w:rFonts w:cstheme="minorHAnsi"/>
                <w:bCs/>
                <w:sz w:val="20"/>
                <w:szCs w:val="20"/>
              </w:rPr>
              <w:t>(dla PJOE)</w:t>
            </w:r>
          </w:p>
        </w:tc>
      </w:tr>
      <w:tr w:rsidR="00E50178" w:rsidRPr="00E5017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2E6DD04F" w:rsidR="00E50178" w:rsidRPr="003D1DA3" w:rsidRDefault="00E50178" w:rsidP="00E50178">
            <w:pPr>
              <w:rPr>
                <w:rFonts w:cstheme="minorHAnsi"/>
                <w:bCs/>
                <w:sz w:val="20"/>
                <w:szCs w:val="20"/>
                <w:lang w:val="en-US"/>
              </w:rPr>
            </w:pPr>
            <w:r w:rsidRPr="00F06CCC">
              <w:rPr>
                <w:rFonts w:cstheme="minorHAnsi"/>
                <w:bCs/>
                <w:color w:val="0070C0"/>
                <w:sz w:val="20"/>
                <w:szCs w:val="20"/>
                <w:lang w:val="en-US"/>
              </w:rPr>
              <w:t>Accountancy, financial analysis, corporate finance</w:t>
            </w:r>
          </w:p>
        </w:tc>
      </w:tr>
      <w:tr w:rsidR="00E50178" w:rsidRPr="00E50178"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86C1C22" w14:textId="77777777" w:rsidR="00E50178" w:rsidRPr="003D1DA3" w:rsidRDefault="00E50178" w:rsidP="00E50178">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Pr="00F06CCC">
              <w:rPr>
                <w:rFonts w:eastAsia="Times New Roman" w:cstheme="minorHAnsi"/>
                <w:b/>
                <w:bCs/>
                <w:color w:val="0070C0"/>
                <w:sz w:val="20"/>
                <w:szCs w:val="20"/>
                <w:lang w:val="en-GB"/>
              </w:rPr>
              <w:t>15</w:t>
            </w:r>
          </w:p>
          <w:p w14:paraId="1680313A" w14:textId="77777777" w:rsidR="00E50178" w:rsidRPr="003D1DA3" w:rsidRDefault="00E50178" w:rsidP="00E50178">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Pr="00F06CCC">
              <w:rPr>
                <w:rFonts w:eastAsia="Times New Roman" w:cstheme="minorHAnsi"/>
                <w:b/>
                <w:bCs/>
                <w:color w:val="0070C0"/>
                <w:sz w:val="20"/>
                <w:szCs w:val="20"/>
                <w:lang w:val="en-GB"/>
              </w:rPr>
              <w:t>15</w:t>
            </w:r>
          </w:p>
          <w:p w14:paraId="4EED2EA0" w14:textId="77777777" w:rsidR="00E50178" w:rsidRPr="003D1DA3" w:rsidRDefault="00E50178" w:rsidP="00E50178">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Pr>
                <w:rFonts w:eastAsia="Times New Roman" w:cstheme="minorHAnsi"/>
                <w:b/>
                <w:bCs/>
                <w:color w:val="0070C0"/>
                <w:sz w:val="20"/>
                <w:szCs w:val="20"/>
                <w:lang w:val="en-GB"/>
              </w:rPr>
              <w:t>0,5</w:t>
            </w:r>
            <w:r w:rsidRPr="003D1DA3">
              <w:rPr>
                <w:rFonts w:eastAsia="Times New Roman" w:cstheme="minorHAnsi"/>
                <w:bCs/>
                <w:sz w:val="20"/>
                <w:szCs w:val="20"/>
                <w:lang w:val="en-GB"/>
              </w:rPr>
              <w:br/>
              <w:t xml:space="preserve">Non-contact hours (students' own work): </w:t>
            </w:r>
            <w:r w:rsidRPr="00F06CCC">
              <w:rPr>
                <w:rFonts w:eastAsia="Times New Roman" w:cstheme="minorHAnsi"/>
                <w:b/>
                <w:bCs/>
                <w:color w:val="0070C0"/>
                <w:sz w:val="20"/>
                <w:szCs w:val="20"/>
                <w:lang w:val="en-GB"/>
              </w:rPr>
              <w:t>4</w:t>
            </w:r>
            <w:r>
              <w:rPr>
                <w:rFonts w:eastAsia="Times New Roman" w:cstheme="minorHAnsi"/>
                <w:b/>
                <w:bCs/>
                <w:color w:val="0070C0"/>
                <w:sz w:val="20"/>
                <w:szCs w:val="20"/>
                <w:lang w:val="en-GB"/>
              </w:rPr>
              <w:t>0</w:t>
            </w:r>
            <w:r w:rsidRPr="003D1DA3">
              <w:rPr>
                <w:rFonts w:eastAsia="Times New Roman" w:cstheme="minorHAnsi"/>
                <w:bCs/>
                <w:sz w:val="20"/>
                <w:szCs w:val="20"/>
                <w:lang w:val="en-GB"/>
              </w:rPr>
              <w:br/>
              <w:t xml:space="preserve">Total number of non-contact hours: </w:t>
            </w:r>
            <w:r w:rsidRPr="00F06CCC">
              <w:rPr>
                <w:rFonts w:eastAsia="Times New Roman" w:cstheme="minorHAnsi"/>
                <w:b/>
                <w:bCs/>
                <w:color w:val="0070C0"/>
                <w:sz w:val="20"/>
                <w:szCs w:val="20"/>
                <w:lang w:val="en-GB"/>
              </w:rPr>
              <w:t>4</w:t>
            </w:r>
            <w:r>
              <w:rPr>
                <w:rFonts w:eastAsia="Times New Roman" w:cstheme="minorHAnsi"/>
                <w:b/>
                <w:bCs/>
                <w:color w:val="0070C0"/>
                <w:sz w:val="20"/>
                <w:szCs w:val="20"/>
                <w:lang w:val="en-GB"/>
              </w:rPr>
              <w:t>0</w:t>
            </w:r>
            <w:r w:rsidRPr="003D1DA3">
              <w:rPr>
                <w:rFonts w:eastAsia="Times New Roman" w:cstheme="minorHAnsi"/>
                <w:bCs/>
                <w:sz w:val="20"/>
                <w:szCs w:val="20"/>
                <w:lang w:val="en-GB"/>
              </w:rPr>
              <w:br/>
              <w:t xml:space="preserve">Number of ECTS points for non-contact hours: </w:t>
            </w:r>
            <w:r w:rsidRPr="00F06CCC">
              <w:rPr>
                <w:rFonts w:eastAsia="Times New Roman" w:cstheme="minorHAnsi"/>
                <w:b/>
                <w:bCs/>
                <w:color w:val="0070C0"/>
                <w:sz w:val="20"/>
                <w:szCs w:val="20"/>
                <w:lang w:val="en-GB"/>
              </w:rPr>
              <w:t>1,5</w:t>
            </w:r>
          </w:p>
          <w:p w14:paraId="552A100D" w14:textId="7C227E92" w:rsidR="00E50178" w:rsidRPr="003D1DA3" w:rsidRDefault="00E50178" w:rsidP="00E50178">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Pr="00F06CCC">
              <w:rPr>
                <w:rFonts w:eastAsia="Times New Roman" w:cstheme="minorHAnsi"/>
                <w:b/>
                <w:bCs/>
                <w:color w:val="0070C0"/>
                <w:sz w:val="20"/>
                <w:szCs w:val="20"/>
                <w:lang w:val="en-GB"/>
              </w:rPr>
              <w:t>2</w:t>
            </w:r>
          </w:p>
        </w:tc>
      </w:tr>
      <w:tr w:rsidR="00E50178" w:rsidRPr="00E5017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13EE0659" w:rsidR="00E50178" w:rsidRPr="003D1DA3" w:rsidRDefault="00E50178" w:rsidP="00E50178">
            <w:pPr>
              <w:rPr>
                <w:rFonts w:cstheme="minorHAnsi"/>
                <w:bCs/>
                <w:sz w:val="20"/>
                <w:szCs w:val="20"/>
                <w:lang w:val="en-US"/>
              </w:rPr>
            </w:pPr>
            <w:r w:rsidRPr="00513B9C">
              <w:rPr>
                <w:rFonts w:ascii="Arial" w:hAnsi="Arial" w:cs="Arial"/>
                <w:color w:val="0070C0"/>
                <w:sz w:val="20"/>
                <w:szCs w:val="20"/>
                <w:lang w:val="en-US"/>
              </w:rPr>
              <w:t>Individual final project covering the idea of setting up  business and preparing financial statement forecast</w:t>
            </w:r>
          </w:p>
        </w:tc>
      </w:tr>
      <w:tr w:rsidR="00E50178" w:rsidRPr="00E5017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558DC8A0" w:rsidR="00E50178" w:rsidRPr="003D1DA3" w:rsidRDefault="00E50178" w:rsidP="00E50178">
            <w:pPr>
              <w:jc w:val="both"/>
              <w:rPr>
                <w:rFonts w:eastAsia="Times New Roman" w:cstheme="minorHAnsi"/>
                <w:bCs/>
                <w:sz w:val="20"/>
                <w:szCs w:val="20"/>
                <w:lang w:val="en-US"/>
              </w:rPr>
            </w:pPr>
            <w:r w:rsidRPr="00513B9C">
              <w:rPr>
                <w:rFonts w:ascii="Arial" w:eastAsia="Times New Roman" w:hAnsi="Arial" w:cs="Arial"/>
                <w:color w:val="0070C0"/>
                <w:sz w:val="20"/>
                <w:szCs w:val="20"/>
                <w:lang w:val="en"/>
              </w:rPr>
              <w:t xml:space="preserve">The module allows to develop the </w:t>
            </w:r>
            <w:r w:rsidRPr="00513B9C">
              <w:rPr>
                <w:rFonts w:ascii="Arial" w:hAnsi="Arial" w:cs="Arial"/>
                <w:color w:val="0070C0"/>
                <w:sz w:val="20"/>
                <w:szCs w:val="20"/>
                <w:lang w:val="en-US"/>
              </w:rPr>
              <w:t xml:space="preserve">usage of management and financial </w:t>
            </w:r>
            <w:r>
              <w:rPr>
                <w:rFonts w:ascii="Arial" w:hAnsi="Arial" w:cs="Arial"/>
                <w:color w:val="0070C0"/>
                <w:sz w:val="20"/>
                <w:szCs w:val="20"/>
                <w:lang w:val="en-US"/>
              </w:rPr>
              <w:t>tools when</w:t>
            </w:r>
            <w:r w:rsidRPr="00513B9C">
              <w:rPr>
                <w:rFonts w:ascii="Arial" w:hAnsi="Arial" w:cs="Arial"/>
                <w:color w:val="0070C0"/>
                <w:sz w:val="20"/>
                <w:szCs w:val="20"/>
                <w:lang w:val="en-US"/>
              </w:rPr>
              <w:t xml:space="preserve"> set</w:t>
            </w:r>
            <w:r>
              <w:rPr>
                <w:rFonts w:ascii="Arial" w:hAnsi="Arial" w:cs="Arial"/>
                <w:color w:val="0070C0"/>
                <w:sz w:val="20"/>
                <w:szCs w:val="20"/>
                <w:lang w:val="en-US"/>
              </w:rPr>
              <w:t>ting</w:t>
            </w:r>
            <w:r w:rsidRPr="00513B9C">
              <w:rPr>
                <w:rFonts w:ascii="Arial" w:hAnsi="Arial" w:cs="Arial"/>
                <w:color w:val="0070C0"/>
                <w:sz w:val="20"/>
                <w:szCs w:val="20"/>
                <w:lang w:val="en-US"/>
              </w:rPr>
              <w:t xml:space="preserve"> up business. It covers the structure of business plan, strategic analysis, </w:t>
            </w:r>
            <w:r>
              <w:rPr>
                <w:rFonts w:ascii="Arial" w:hAnsi="Arial" w:cs="Arial"/>
                <w:color w:val="0070C0"/>
                <w:sz w:val="20"/>
                <w:szCs w:val="20"/>
                <w:lang w:val="en-US"/>
              </w:rPr>
              <w:t>developing</w:t>
            </w:r>
            <w:r w:rsidRPr="00513B9C">
              <w:rPr>
                <w:rFonts w:ascii="Arial" w:hAnsi="Arial" w:cs="Arial"/>
                <w:color w:val="0070C0"/>
                <w:sz w:val="20"/>
                <w:szCs w:val="20"/>
                <w:lang w:val="en-US"/>
              </w:rPr>
              <w:t xml:space="preserve"> marketing plan, schedule of activities, risk description, preparing of financial statement forecast, the evaluation of business plan. The students will learn to conduct strategic analysis, identify target customers, prepare schedule of business activity and prepare financial statement forecast. An important aspects of this course will be to bridge theory with practice in the contest of real world implications.</w:t>
            </w:r>
          </w:p>
        </w:tc>
      </w:tr>
      <w:tr w:rsidR="00E50178" w:rsidRPr="00E5017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4A0EA278"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1.</w:t>
            </w:r>
            <w:r w:rsidRPr="00513B9C">
              <w:rPr>
                <w:rFonts w:ascii="Arial" w:hAnsi="Arial" w:cs="Arial"/>
                <w:color w:val="0070C0"/>
                <w:sz w:val="20"/>
                <w:szCs w:val="20"/>
                <w:lang w:val="en-US"/>
              </w:rPr>
              <w:t xml:space="preserve">C. </w:t>
            </w:r>
            <w:proofErr w:type="spellStart"/>
            <w:r w:rsidRPr="00513B9C">
              <w:rPr>
                <w:rFonts w:ascii="Arial" w:hAnsi="Arial" w:cs="Arial"/>
                <w:color w:val="0070C0"/>
                <w:sz w:val="20"/>
                <w:szCs w:val="20"/>
                <w:lang w:val="en-US"/>
              </w:rPr>
              <w:t>Guillebeau</w:t>
            </w:r>
            <w:proofErr w:type="spellEnd"/>
            <w:r w:rsidRPr="00513B9C">
              <w:rPr>
                <w:rFonts w:ascii="Arial" w:hAnsi="Arial" w:cs="Arial"/>
                <w:color w:val="0070C0"/>
                <w:sz w:val="20"/>
                <w:szCs w:val="20"/>
                <w:lang w:val="en-US"/>
              </w:rPr>
              <w:t>, The $100 Startup: Reinvent the Way You Make a Living, Do What You Love, and Create a New Future, Crown Business, New York 2012.</w:t>
            </w:r>
          </w:p>
          <w:p w14:paraId="2E7BAF36"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2.</w:t>
            </w:r>
            <w:r w:rsidRPr="00513B9C">
              <w:rPr>
                <w:rFonts w:ascii="Arial" w:hAnsi="Arial" w:cs="Arial"/>
                <w:color w:val="0070C0"/>
                <w:sz w:val="20"/>
                <w:szCs w:val="20"/>
                <w:lang w:val="en-US"/>
              </w:rPr>
              <w:t xml:space="preserve">M. </w:t>
            </w:r>
            <w:proofErr w:type="spellStart"/>
            <w:r w:rsidRPr="00513B9C">
              <w:rPr>
                <w:rFonts w:ascii="Arial" w:hAnsi="Arial" w:cs="Arial"/>
                <w:color w:val="0070C0"/>
                <w:sz w:val="20"/>
                <w:szCs w:val="20"/>
                <w:lang w:val="en-US"/>
              </w:rPr>
              <w:t>Cagan</w:t>
            </w:r>
            <w:proofErr w:type="spellEnd"/>
            <w:r w:rsidRPr="00513B9C">
              <w:rPr>
                <w:rFonts w:ascii="Arial" w:hAnsi="Arial" w:cs="Arial"/>
                <w:color w:val="0070C0"/>
                <w:sz w:val="20"/>
                <w:szCs w:val="20"/>
                <w:lang w:val="en-US"/>
              </w:rPr>
              <w:t>, Inspired: How to Create Products Customers Love, Silicon Valley Product Group, California 2008.</w:t>
            </w:r>
          </w:p>
          <w:p w14:paraId="552A101D" w14:textId="59FD6762" w:rsidR="00E50178" w:rsidRPr="00E50178" w:rsidRDefault="00E50178" w:rsidP="00E50178">
            <w:pPr>
              <w:rPr>
                <w:rFonts w:cstheme="minorHAnsi"/>
                <w:bCs/>
                <w:color w:val="333333"/>
                <w:sz w:val="20"/>
                <w:szCs w:val="20"/>
                <w:shd w:val="clear" w:color="auto" w:fill="FFFFFF"/>
                <w:lang w:val="en-US"/>
              </w:rPr>
            </w:pPr>
            <w:r>
              <w:rPr>
                <w:rFonts w:ascii="Arial" w:hAnsi="Arial" w:cs="Arial"/>
                <w:color w:val="0070C0"/>
                <w:sz w:val="20"/>
                <w:szCs w:val="20"/>
                <w:lang w:val="en-US"/>
              </w:rPr>
              <w:t>3.</w:t>
            </w:r>
            <w:r w:rsidRPr="00513B9C">
              <w:rPr>
                <w:rStyle w:val="a-size-large"/>
                <w:rFonts w:ascii="Arial" w:hAnsi="Arial" w:cs="Arial"/>
                <w:color w:val="0070C0"/>
                <w:sz w:val="20"/>
                <w:szCs w:val="20"/>
                <w:lang w:val="en-US"/>
              </w:rPr>
              <w:t>The Staff of the Entrepreneur Media, Start Your Own Business, The Only Startup Book You'll Ever Need, Entrepreneur Media, 2010.</w:t>
            </w:r>
          </w:p>
        </w:tc>
      </w:tr>
      <w:tr w:rsidR="00E50178" w:rsidRPr="00E5017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1CB27A7C"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KNOWLEDGE</w:t>
            </w:r>
          </w:p>
          <w:p w14:paraId="0611A5EA" w14:textId="77777777" w:rsidR="00E50178" w:rsidRPr="00B73702" w:rsidRDefault="00E50178" w:rsidP="00E50178">
            <w:pPr>
              <w:rPr>
                <w:rFonts w:ascii="Arial" w:eastAsia="Times New Roman" w:hAnsi="Arial" w:cs="Arial"/>
                <w:b/>
                <w:bCs/>
                <w:color w:val="0070C0"/>
                <w:sz w:val="20"/>
                <w:szCs w:val="20"/>
                <w:lang w:val="en-US"/>
              </w:rPr>
            </w:pPr>
            <w:r w:rsidRPr="00B73702">
              <w:rPr>
                <w:rFonts w:ascii="Arial" w:eastAsia="Times New Roman" w:hAnsi="Arial" w:cs="Arial"/>
                <w:b/>
                <w:bCs/>
                <w:color w:val="0070C0"/>
                <w:sz w:val="20"/>
                <w:szCs w:val="20"/>
                <w:lang w:val="en"/>
              </w:rPr>
              <w:t xml:space="preserve">1.W01 – </w:t>
            </w:r>
            <w:r w:rsidRPr="00B73702">
              <w:rPr>
                <w:rFonts w:ascii="Arial" w:hAnsi="Arial" w:cs="Arial"/>
                <w:color w:val="0070C0"/>
                <w:sz w:val="20"/>
                <w:szCs w:val="20"/>
                <w:lang w:val="en-US"/>
              </w:rPr>
              <w:t xml:space="preserve">in-depth knowledge in the narrow fields of business and finance </w:t>
            </w:r>
          </w:p>
          <w:p w14:paraId="6E16C4B1" w14:textId="77777777" w:rsidR="00E50178" w:rsidRPr="00B73702" w:rsidRDefault="00E50178" w:rsidP="00E50178">
            <w:pPr>
              <w:rPr>
                <w:rFonts w:ascii="Arial" w:hAnsi="Arial" w:cs="Arial"/>
                <w:b/>
                <w:color w:val="0070C0"/>
                <w:sz w:val="20"/>
                <w:szCs w:val="20"/>
                <w:lang w:val="en-US"/>
              </w:rPr>
            </w:pPr>
            <w:r w:rsidRPr="00B73702">
              <w:rPr>
                <w:rFonts w:ascii="Arial" w:hAnsi="Arial" w:cs="Arial"/>
                <w:b/>
                <w:color w:val="0070C0"/>
                <w:sz w:val="20"/>
                <w:szCs w:val="20"/>
                <w:lang w:val="en-US"/>
              </w:rPr>
              <w:t xml:space="preserve">2.K W22 – </w:t>
            </w:r>
            <w:r w:rsidRPr="00B73702">
              <w:rPr>
                <w:rFonts w:ascii="Arial" w:hAnsi="Arial" w:cs="Arial"/>
                <w:color w:val="0070C0"/>
                <w:sz w:val="20"/>
                <w:szCs w:val="20"/>
                <w:lang w:val="en-US"/>
              </w:rPr>
              <w:t>understands complex processes and phenomena occurring in organizations and in the surrounding world,</w:t>
            </w:r>
          </w:p>
          <w:p w14:paraId="7A84AD76" w14:textId="77777777" w:rsidR="00E50178" w:rsidRPr="00B73702" w:rsidRDefault="00E50178" w:rsidP="00E50178">
            <w:pPr>
              <w:rPr>
                <w:rFonts w:ascii="Arial" w:eastAsia="Times New Roman" w:hAnsi="Arial" w:cs="Arial"/>
                <w:b/>
                <w:color w:val="0070C0"/>
                <w:sz w:val="20"/>
                <w:szCs w:val="20"/>
                <w:lang w:val="en-US"/>
              </w:rPr>
            </w:pPr>
            <w:r w:rsidRPr="00B73702">
              <w:rPr>
                <w:rFonts w:ascii="Arial" w:hAnsi="Arial" w:cs="Arial"/>
                <w:b/>
                <w:color w:val="0070C0"/>
                <w:sz w:val="20"/>
                <w:szCs w:val="20"/>
                <w:lang w:val="en-US"/>
              </w:rPr>
              <w:t xml:space="preserve">3.K W23 – </w:t>
            </w:r>
            <w:r w:rsidRPr="00B73702">
              <w:rPr>
                <w:rFonts w:ascii="Arial" w:hAnsi="Arial" w:cs="Arial"/>
                <w:color w:val="0070C0"/>
                <w:sz w:val="20"/>
                <w:szCs w:val="20"/>
                <w:lang w:val="en-US"/>
              </w:rPr>
              <w:t>has the detailed knowledge to diagnose and solve problems related to the basic functions and processes of management: planning, organizing, motivating, monitoring and coordinating,</w:t>
            </w:r>
          </w:p>
          <w:p w14:paraId="4EFF8F1D"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SKILLS</w:t>
            </w:r>
          </w:p>
          <w:p w14:paraId="3D222021"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U02 – </w:t>
            </w:r>
            <w:r w:rsidRPr="00B73702">
              <w:rPr>
                <w:rFonts w:ascii="Arial" w:hAnsi="Arial" w:cs="Arial"/>
                <w:color w:val="0070C0"/>
                <w:sz w:val="20"/>
                <w:szCs w:val="20"/>
                <w:lang w:val="en-US"/>
              </w:rPr>
              <w:t>use theoretical knowledge at work</w:t>
            </w:r>
          </w:p>
          <w:p w14:paraId="61376E99"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U03 – </w:t>
            </w:r>
            <w:r w:rsidRPr="00B73702">
              <w:rPr>
                <w:rFonts w:ascii="Arial" w:hAnsi="Arial" w:cs="Arial"/>
                <w:color w:val="0070C0"/>
                <w:sz w:val="20"/>
                <w:szCs w:val="20"/>
                <w:lang w:val="en-US"/>
              </w:rPr>
              <w:t>use basic techniques of data collection and analysis, typical of the studied field,</w:t>
            </w:r>
          </w:p>
          <w:p w14:paraId="269AD0E7"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3.K U04 – </w:t>
            </w:r>
            <w:r w:rsidRPr="00B73702">
              <w:rPr>
                <w:rFonts w:ascii="Arial" w:hAnsi="Arial" w:cs="Arial"/>
                <w:color w:val="0070C0"/>
                <w:sz w:val="20"/>
                <w:szCs w:val="20"/>
                <w:lang w:val="en-US"/>
              </w:rPr>
              <w:t>logically draw conclusions and make judgments based on data from various sources</w:t>
            </w:r>
          </w:p>
          <w:p w14:paraId="1C4D0849"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ATTITUDES</w:t>
            </w:r>
          </w:p>
          <w:p w14:paraId="52438E3E"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K04 – </w:t>
            </w:r>
            <w:r w:rsidRPr="00B73702">
              <w:rPr>
                <w:rFonts w:ascii="Arial" w:hAnsi="Arial" w:cs="Arial"/>
                <w:color w:val="0070C0"/>
                <w:sz w:val="20"/>
                <w:szCs w:val="20"/>
                <w:lang w:val="en-US"/>
              </w:rPr>
              <w:t xml:space="preserve">make decisions and </w:t>
            </w:r>
            <w:proofErr w:type="spellStart"/>
            <w:r w:rsidRPr="00B73702">
              <w:rPr>
                <w:rFonts w:ascii="Arial" w:hAnsi="Arial" w:cs="Arial"/>
                <w:color w:val="0070C0"/>
                <w:sz w:val="20"/>
                <w:szCs w:val="20"/>
                <w:lang w:val="en-US"/>
              </w:rPr>
              <w:t>organise</w:t>
            </w:r>
            <w:proofErr w:type="spellEnd"/>
            <w:r w:rsidRPr="00B73702">
              <w:rPr>
                <w:rFonts w:ascii="Arial" w:hAnsi="Arial" w:cs="Arial"/>
                <w:color w:val="0070C0"/>
                <w:sz w:val="20"/>
                <w:szCs w:val="20"/>
                <w:lang w:val="en-US"/>
              </w:rPr>
              <w:t xml:space="preserve"> work in a team</w:t>
            </w:r>
          </w:p>
          <w:p w14:paraId="04B4C36F"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K05 – </w:t>
            </w:r>
            <w:r w:rsidRPr="00B73702">
              <w:rPr>
                <w:rFonts w:ascii="Arial" w:hAnsi="Arial" w:cs="Arial"/>
                <w:color w:val="0070C0"/>
                <w:sz w:val="20"/>
                <w:szCs w:val="20"/>
                <w:lang w:val="en-US"/>
              </w:rPr>
              <w:t>initiative and self-reliance in business activity</w:t>
            </w:r>
          </w:p>
          <w:p w14:paraId="552A1022" w14:textId="25BA23CF" w:rsidR="00E50178" w:rsidRPr="00E50178" w:rsidRDefault="00E50178" w:rsidP="00E50178">
            <w:pPr>
              <w:rPr>
                <w:rFonts w:eastAsia="Times New Roman" w:cstheme="minorHAnsi"/>
                <w:bCs/>
                <w:sz w:val="20"/>
                <w:szCs w:val="20"/>
                <w:lang w:val="en-US"/>
              </w:rPr>
            </w:pPr>
            <w:r w:rsidRPr="00E50178">
              <w:rPr>
                <w:rFonts w:ascii="Arial" w:hAnsi="Arial" w:cs="Arial"/>
                <w:b/>
                <w:color w:val="0070C0"/>
                <w:sz w:val="20"/>
                <w:szCs w:val="20"/>
                <w:lang w:val="en-US"/>
              </w:rPr>
              <w:t>3.K K06 –</w:t>
            </w:r>
            <w:r w:rsidRPr="00E50178">
              <w:rPr>
                <w:rFonts w:ascii="Arial" w:hAnsi="Arial" w:cs="Arial"/>
                <w:color w:val="0070C0"/>
                <w:sz w:val="20"/>
                <w:szCs w:val="20"/>
                <w:lang w:val="en-US"/>
              </w:rPr>
              <w:t xml:space="preserve"> understands the basic principles of ethics,</w:t>
            </w:r>
          </w:p>
        </w:tc>
      </w:tr>
      <w:tr w:rsidR="00E50178"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E50178" w:rsidRPr="003D1DA3" w:rsidRDefault="00E50178" w:rsidP="00E50178">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614DCB"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E5017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54B571FE" w:rsidR="00FA6F83" w:rsidRPr="00A76008" w:rsidRDefault="00E50178" w:rsidP="00F053C7">
            <w:pPr>
              <w:rPr>
                <w:rFonts w:cstheme="minorHAnsi"/>
                <w:sz w:val="20"/>
                <w:szCs w:val="20"/>
                <w:lang w:val="en-US"/>
              </w:rPr>
            </w:pPr>
            <w:r w:rsidRPr="00513B9C">
              <w:rPr>
                <w:rFonts w:ascii="Arial" w:hAnsi="Arial" w:cs="Arial"/>
                <w:color w:val="0070C0"/>
                <w:sz w:val="20"/>
                <w:szCs w:val="20"/>
                <w:lang w:val="en-US"/>
              </w:rPr>
              <w:t>Individual final project covering the idea of setting up  business and preparing financial statement forecast</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E5017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6058784E"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1.</w:t>
            </w:r>
            <w:r w:rsidRPr="00513B9C">
              <w:rPr>
                <w:rFonts w:ascii="Arial" w:hAnsi="Arial" w:cs="Arial"/>
                <w:color w:val="0070C0"/>
                <w:sz w:val="20"/>
                <w:szCs w:val="20"/>
                <w:lang w:val="en-US"/>
              </w:rPr>
              <w:t xml:space="preserve">C. </w:t>
            </w:r>
            <w:proofErr w:type="spellStart"/>
            <w:r w:rsidRPr="00513B9C">
              <w:rPr>
                <w:rFonts w:ascii="Arial" w:hAnsi="Arial" w:cs="Arial"/>
                <w:color w:val="0070C0"/>
                <w:sz w:val="20"/>
                <w:szCs w:val="20"/>
                <w:lang w:val="en-US"/>
              </w:rPr>
              <w:t>Guillebeau</w:t>
            </w:r>
            <w:proofErr w:type="spellEnd"/>
            <w:r w:rsidRPr="00513B9C">
              <w:rPr>
                <w:rFonts w:ascii="Arial" w:hAnsi="Arial" w:cs="Arial"/>
                <w:color w:val="0070C0"/>
                <w:sz w:val="20"/>
                <w:szCs w:val="20"/>
                <w:lang w:val="en-US"/>
              </w:rPr>
              <w:t>, The $100 Startup: Reinvent the Way You Make a Living, Do What You Love, and Create a New Future, Crown Business, New York 2012.</w:t>
            </w:r>
          </w:p>
          <w:p w14:paraId="3D0C1FA1"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2.</w:t>
            </w:r>
            <w:r w:rsidRPr="00513B9C">
              <w:rPr>
                <w:rFonts w:ascii="Arial" w:hAnsi="Arial" w:cs="Arial"/>
                <w:color w:val="0070C0"/>
                <w:sz w:val="20"/>
                <w:szCs w:val="20"/>
                <w:lang w:val="en-US"/>
              </w:rPr>
              <w:t xml:space="preserve">M. </w:t>
            </w:r>
            <w:proofErr w:type="spellStart"/>
            <w:r w:rsidRPr="00513B9C">
              <w:rPr>
                <w:rFonts w:ascii="Arial" w:hAnsi="Arial" w:cs="Arial"/>
                <w:color w:val="0070C0"/>
                <w:sz w:val="20"/>
                <w:szCs w:val="20"/>
                <w:lang w:val="en-US"/>
              </w:rPr>
              <w:t>Cagan</w:t>
            </w:r>
            <w:proofErr w:type="spellEnd"/>
            <w:r w:rsidRPr="00513B9C">
              <w:rPr>
                <w:rFonts w:ascii="Arial" w:hAnsi="Arial" w:cs="Arial"/>
                <w:color w:val="0070C0"/>
                <w:sz w:val="20"/>
                <w:szCs w:val="20"/>
                <w:lang w:val="en-US"/>
              </w:rPr>
              <w:t>, Inspired: How to Create Products Customers Love, Silicon Valley Product Group, California 2008.</w:t>
            </w:r>
          </w:p>
          <w:p w14:paraId="552A1038" w14:textId="15262E6B" w:rsidR="00DD1534" w:rsidRPr="00E50178" w:rsidRDefault="00E50178" w:rsidP="00E50178">
            <w:pPr>
              <w:rPr>
                <w:rFonts w:cstheme="minorHAnsi"/>
                <w:sz w:val="20"/>
                <w:szCs w:val="20"/>
                <w:lang w:val="en-US"/>
              </w:rPr>
            </w:pPr>
            <w:r w:rsidRPr="00F06CCC">
              <w:rPr>
                <w:rFonts w:ascii="Arial" w:hAnsi="Arial" w:cs="Arial"/>
                <w:color w:val="0070C0"/>
                <w:sz w:val="20"/>
                <w:szCs w:val="20"/>
                <w:lang w:val="en-US"/>
              </w:rPr>
              <w:t>3.</w:t>
            </w:r>
            <w:r w:rsidRPr="00F06CCC">
              <w:rPr>
                <w:rStyle w:val="a-size-large"/>
                <w:rFonts w:ascii="Arial" w:hAnsi="Arial" w:cs="Arial"/>
                <w:color w:val="0070C0"/>
                <w:sz w:val="20"/>
                <w:szCs w:val="20"/>
                <w:lang w:val="en-US"/>
              </w:rPr>
              <w:t>The Staff of the Entrepreneur Media, Start Your Own Business, The Only Startup Book You'll Ever Need, Entrepreneur Media, 2010.</w:t>
            </w:r>
          </w:p>
        </w:tc>
      </w:tr>
      <w:tr w:rsidR="00B72C3F" w:rsidRPr="00E5017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84BD673"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KNOWLEDGE</w:t>
            </w:r>
          </w:p>
          <w:p w14:paraId="706ED197" w14:textId="77777777" w:rsidR="00E50178" w:rsidRPr="00B73702" w:rsidRDefault="00E50178" w:rsidP="00E50178">
            <w:pPr>
              <w:rPr>
                <w:rFonts w:ascii="Arial" w:eastAsia="Times New Roman" w:hAnsi="Arial" w:cs="Arial"/>
                <w:b/>
                <w:bCs/>
                <w:color w:val="0070C0"/>
                <w:sz w:val="20"/>
                <w:szCs w:val="20"/>
                <w:lang w:val="en-US"/>
              </w:rPr>
            </w:pPr>
            <w:r w:rsidRPr="00B73702">
              <w:rPr>
                <w:rFonts w:ascii="Arial" w:eastAsia="Times New Roman" w:hAnsi="Arial" w:cs="Arial"/>
                <w:b/>
                <w:bCs/>
                <w:color w:val="0070C0"/>
                <w:sz w:val="20"/>
                <w:szCs w:val="20"/>
                <w:lang w:val="en"/>
              </w:rPr>
              <w:t xml:space="preserve">1.W01 – </w:t>
            </w:r>
            <w:r w:rsidRPr="00B73702">
              <w:rPr>
                <w:rFonts w:ascii="Arial" w:hAnsi="Arial" w:cs="Arial"/>
                <w:color w:val="0070C0"/>
                <w:sz w:val="20"/>
                <w:szCs w:val="20"/>
                <w:lang w:val="en-US"/>
              </w:rPr>
              <w:t xml:space="preserve">in-depth knowledge in the narrow fields of business and finance </w:t>
            </w:r>
          </w:p>
          <w:p w14:paraId="666B898F" w14:textId="77777777" w:rsidR="00E50178" w:rsidRPr="00B73702" w:rsidRDefault="00E50178" w:rsidP="00E50178">
            <w:pPr>
              <w:rPr>
                <w:rFonts w:ascii="Arial" w:hAnsi="Arial" w:cs="Arial"/>
                <w:b/>
                <w:color w:val="0070C0"/>
                <w:sz w:val="20"/>
                <w:szCs w:val="20"/>
                <w:lang w:val="en-US"/>
              </w:rPr>
            </w:pPr>
            <w:r w:rsidRPr="00B73702">
              <w:rPr>
                <w:rFonts w:ascii="Arial" w:hAnsi="Arial" w:cs="Arial"/>
                <w:b/>
                <w:color w:val="0070C0"/>
                <w:sz w:val="20"/>
                <w:szCs w:val="20"/>
                <w:lang w:val="en-US"/>
              </w:rPr>
              <w:t xml:space="preserve">2.K W22 – </w:t>
            </w:r>
            <w:r w:rsidRPr="00B73702">
              <w:rPr>
                <w:rFonts w:ascii="Arial" w:hAnsi="Arial" w:cs="Arial"/>
                <w:color w:val="0070C0"/>
                <w:sz w:val="20"/>
                <w:szCs w:val="20"/>
                <w:lang w:val="en-US"/>
              </w:rPr>
              <w:t>understands complex processes and phenomena occurring in organizations and in the surrounding world,</w:t>
            </w:r>
          </w:p>
          <w:p w14:paraId="46892EF5" w14:textId="77777777" w:rsidR="00E50178" w:rsidRPr="00B73702" w:rsidRDefault="00E50178" w:rsidP="00E50178">
            <w:pPr>
              <w:rPr>
                <w:rFonts w:ascii="Arial" w:eastAsia="Times New Roman" w:hAnsi="Arial" w:cs="Arial"/>
                <w:b/>
                <w:color w:val="0070C0"/>
                <w:sz w:val="20"/>
                <w:szCs w:val="20"/>
                <w:lang w:val="en-US"/>
              </w:rPr>
            </w:pPr>
            <w:r w:rsidRPr="00B73702">
              <w:rPr>
                <w:rFonts w:ascii="Arial" w:hAnsi="Arial" w:cs="Arial"/>
                <w:b/>
                <w:color w:val="0070C0"/>
                <w:sz w:val="20"/>
                <w:szCs w:val="20"/>
                <w:lang w:val="en-US"/>
              </w:rPr>
              <w:t xml:space="preserve">3.K W23 – </w:t>
            </w:r>
            <w:r w:rsidRPr="00B73702">
              <w:rPr>
                <w:rFonts w:ascii="Arial" w:hAnsi="Arial" w:cs="Arial"/>
                <w:color w:val="0070C0"/>
                <w:sz w:val="20"/>
                <w:szCs w:val="20"/>
                <w:lang w:val="en-US"/>
              </w:rPr>
              <w:t>has the detailed knowledge to diagnose and solve problems related to the basic functions and processes of management: planning, organizing, motivating, monitoring and coordinating,</w:t>
            </w:r>
          </w:p>
          <w:p w14:paraId="17DB3816"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SKILLS</w:t>
            </w:r>
          </w:p>
          <w:p w14:paraId="5003579E"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U02 – </w:t>
            </w:r>
            <w:r w:rsidRPr="00B73702">
              <w:rPr>
                <w:rFonts w:ascii="Arial" w:hAnsi="Arial" w:cs="Arial"/>
                <w:color w:val="0070C0"/>
                <w:sz w:val="20"/>
                <w:szCs w:val="20"/>
                <w:lang w:val="en-US"/>
              </w:rPr>
              <w:t>use theoretical knowledge at work</w:t>
            </w:r>
          </w:p>
          <w:p w14:paraId="2B452802"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U03 – </w:t>
            </w:r>
            <w:r w:rsidRPr="00B73702">
              <w:rPr>
                <w:rFonts w:ascii="Arial" w:hAnsi="Arial" w:cs="Arial"/>
                <w:color w:val="0070C0"/>
                <w:sz w:val="20"/>
                <w:szCs w:val="20"/>
                <w:lang w:val="en-US"/>
              </w:rPr>
              <w:t>use basic techniques of data collection and analysis, typical of the studied field,</w:t>
            </w:r>
          </w:p>
          <w:p w14:paraId="171CA5E0"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3.K U04 – </w:t>
            </w:r>
            <w:r w:rsidRPr="00B73702">
              <w:rPr>
                <w:rFonts w:ascii="Arial" w:hAnsi="Arial" w:cs="Arial"/>
                <w:color w:val="0070C0"/>
                <w:sz w:val="20"/>
                <w:szCs w:val="20"/>
                <w:lang w:val="en-US"/>
              </w:rPr>
              <w:t>logically draw conclusions and make judgments based on data from various sources</w:t>
            </w:r>
          </w:p>
          <w:p w14:paraId="4114515A"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ATTITUDES</w:t>
            </w:r>
          </w:p>
          <w:p w14:paraId="4381AE68"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K04 – </w:t>
            </w:r>
            <w:r w:rsidRPr="00B73702">
              <w:rPr>
                <w:rFonts w:ascii="Arial" w:hAnsi="Arial" w:cs="Arial"/>
                <w:color w:val="0070C0"/>
                <w:sz w:val="20"/>
                <w:szCs w:val="20"/>
                <w:lang w:val="en-US"/>
              </w:rPr>
              <w:t xml:space="preserve">make decisions and </w:t>
            </w:r>
            <w:proofErr w:type="spellStart"/>
            <w:r w:rsidRPr="00B73702">
              <w:rPr>
                <w:rFonts w:ascii="Arial" w:hAnsi="Arial" w:cs="Arial"/>
                <w:color w:val="0070C0"/>
                <w:sz w:val="20"/>
                <w:szCs w:val="20"/>
                <w:lang w:val="en-US"/>
              </w:rPr>
              <w:t>organise</w:t>
            </w:r>
            <w:proofErr w:type="spellEnd"/>
            <w:r w:rsidRPr="00B73702">
              <w:rPr>
                <w:rFonts w:ascii="Arial" w:hAnsi="Arial" w:cs="Arial"/>
                <w:color w:val="0070C0"/>
                <w:sz w:val="20"/>
                <w:szCs w:val="20"/>
                <w:lang w:val="en-US"/>
              </w:rPr>
              <w:t xml:space="preserve"> work in a team</w:t>
            </w:r>
          </w:p>
          <w:p w14:paraId="610C94E9"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K05 – </w:t>
            </w:r>
            <w:r w:rsidRPr="00B73702">
              <w:rPr>
                <w:rFonts w:ascii="Arial" w:hAnsi="Arial" w:cs="Arial"/>
                <w:color w:val="0070C0"/>
                <w:sz w:val="20"/>
                <w:szCs w:val="20"/>
                <w:lang w:val="en-US"/>
              </w:rPr>
              <w:t>initiative and self-reliance in business activity</w:t>
            </w:r>
          </w:p>
          <w:p w14:paraId="552A103D" w14:textId="3AB99346" w:rsidR="00B72C3F" w:rsidRPr="00E50178" w:rsidRDefault="00E50178" w:rsidP="00E50178">
            <w:pPr>
              <w:rPr>
                <w:rFonts w:cstheme="minorHAnsi"/>
                <w:sz w:val="20"/>
                <w:szCs w:val="20"/>
                <w:lang w:val="en-US"/>
              </w:rPr>
            </w:pPr>
            <w:r w:rsidRPr="00E50178">
              <w:rPr>
                <w:rFonts w:ascii="Arial" w:hAnsi="Arial" w:cs="Arial"/>
                <w:b/>
                <w:color w:val="0070C0"/>
                <w:sz w:val="20"/>
                <w:szCs w:val="20"/>
                <w:lang w:val="en-US"/>
              </w:rPr>
              <w:t>3.K K06 –</w:t>
            </w:r>
            <w:r w:rsidRPr="00E50178">
              <w:rPr>
                <w:rFonts w:ascii="Arial" w:hAnsi="Arial" w:cs="Arial"/>
                <w:color w:val="0070C0"/>
                <w:sz w:val="20"/>
                <w:szCs w:val="20"/>
                <w:lang w:val="en-US"/>
              </w:rPr>
              <w:t xml:space="preserve"> understands the basic principles of ethics,</w:t>
            </w: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1E472681" w14:textId="77777777" w:rsidR="00E50178" w:rsidRPr="00513B9C" w:rsidRDefault="00E50178" w:rsidP="00E50178">
            <w:pPr>
              <w:rPr>
                <w:rFonts w:ascii="Arial" w:eastAsia="Times New Roman" w:hAnsi="Arial" w:cs="Arial"/>
                <w:b/>
                <w:bCs/>
                <w:color w:val="FF0000"/>
                <w:sz w:val="20"/>
                <w:szCs w:val="20"/>
                <w:lang w:val="en"/>
              </w:rPr>
            </w:pPr>
            <w:r w:rsidRPr="00513B9C">
              <w:rPr>
                <w:rFonts w:ascii="Arial" w:eastAsia="Times New Roman" w:hAnsi="Arial" w:cs="Arial"/>
                <w:b/>
                <w:bCs/>
                <w:color w:val="0070C0"/>
                <w:sz w:val="20"/>
                <w:szCs w:val="20"/>
                <w:lang w:val="en"/>
              </w:rPr>
              <w:t>The lecture covers the following issues:</w:t>
            </w:r>
          </w:p>
          <w:p w14:paraId="2A9CEF97"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1.The need for business planning</w:t>
            </w:r>
          </w:p>
          <w:p w14:paraId="61A04DB1"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2.The structure of business plan</w:t>
            </w:r>
          </w:p>
          <w:p w14:paraId="5DD17756"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3.Strategic analysis</w:t>
            </w:r>
          </w:p>
          <w:p w14:paraId="47DBF7A2"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4.Marketing plan</w:t>
            </w:r>
          </w:p>
          <w:p w14:paraId="5CB7D013"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 xml:space="preserve">5. Schedule of business activities </w:t>
            </w:r>
          </w:p>
          <w:p w14:paraId="12B65B05"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6.The sources of risk</w:t>
            </w:r>
          </w:p>
          <w:p w14:paraId="78CE9ACA"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7.The financial statement forecast</w:t>
            </w:r>
          </w:p>
          <w:p w14:paraId="552A1046" w14:textId="29153EA1" w:rsidR="00B72C3F" w:rsidRPr="00E50178" w:rsidRDefault="00E50178" w:rsidP="00E50178">
            <w:pPr>
              <w:rPr>
                <w:rFonts w:cstheme="minorHAnsi"/>
                <w:sz w:val="20"/>
                <w:szCs w:val="20"/>
                <w:lang w:val="en-US"/>
              </w:rPr>
            </w:pPr>
            <w:r w:rsidRPr="00E50178">
              <w:rPr>
                <w:rFonts w:ascii="Arial" w:eastAsia="Times New Roman" w:hAnsi="Arial" w:cs="Arial"/>
                <w:color w:val="0070C0"/>
                <w:sz w:val="20"/>
                <w:szCs w:val="20"/>
                <w:lang w:val="en-US"/>
              </w:rPr>
              <w:t>8.Evaluation of business idea</w:t>
            </w:r>
          </w:p>
        </w:tc>
      </w:tr>
      <w:tr w:rsidR="00B72C3F" w:rsidRPr="00E5017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3E4A171" w:rsidR="00B72C3F" w:rsidRPr="00A76008" w:rsidRDefault="00E50178" w:rsidP="00B72C3F">
            <w:pPr>
              <w:rPr>
                <w:rFonts w:cstheme="minorHAnsi"/>
                <w:sz w:val="20"/>
                <w:szCs w:val="20"/>
                <w:lang w:val="en-US"/>
              </w:rPr>
            </w:pPr>
            <w:r w:rsidRPr="00513B9C">
              <w:rPr>
                <w:rFonts w:ascii="Arial" w:eastAsia="Times New Roman" w:hAnsi="Arial" w:cs="Arial"/>
                <w:color w:val="0070C0"/>
                <w:sz w:val="20"/>
                <w:szCs w:val="20"/>
                <w:lang w:val="en-US"/>
              </w:rPr>
              <w:t>Informative lecture, case study analysis,</w:t>
            </w:r>
          </w:p>
        </w:tc>
      </w:tr>
      <w:tr w:rsidR="00B72C3F" w:rsidRPr="00E5017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07259DBA"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 xml:space="preserve">Attendance (at least </w:t>
            </w:r>
            <w:r>
              <w:rPr>
                <w:rFonts w:ascii="Arial" w:eastAsia="Times New Roman" w:hAnsi="Arial" w:cs="Arial"/>
                <w:color w:val="0070C0"/>
                <w:sz w:val="20"/>
                <w:szCs w:val="20"/>
                <w:lang w:val="en-US"/>
              </w:rPr>
              <w:t xml:space="preserve">in </w:t>
            </w:r>
            <w:r w:rsidRPr="00513B9C">
              <w:rPr>
                <w:rFonts w:ascii="Arial" w:eastAsia="Times New Roman" w:hAnsi="Arial" w:cs="Arial"/>
                <w:color w:val="0070C0"/>
                <w:sz w:val="20"/>
                <w:szCs w:val="20"/>
                <w:lang w:val="en-US"/>
              </w:rPr>
              <w:t>75%</w:t>
            </w:r>
            <w:r>
              <w:rPr>
                <w:rFonts w:ascii="Arial" w:eastAsia="Times New Roman" w:hAnsi="Arial" w:cs="Arial"/>
                <w:color w:val="0070C0"/>
                <w:sz w:val="20"/>
                <w:szCs w:val="20"/>
                <w:lang w:val="en-US"/>
              </w:rPr>
              <w:t xml:space="preserve"> of lectures</w:t>
            </w:r>
            <w:r w:rsidRPr="00513B9C">
              <w:rPr>
                <w:rFonts w:ascii="Arial" w:eastAsia="Times New Roman" w:hAnsi="Arial" w:cs="Arial"/>
                <w:color w:val="0070C0"/>
                <w:sz w:val="20"/>
                <w:szCs w:val="20"/>
                <w:lang w:val="en-US"/>
              </w:rPr>
              <w:t xml:space="preserve">), </w:t>
            </w:r>
            <w:r>
              <w:rPr>
                <w:rFonts w:ascii="Arial" w:eastAsia="Times New Roman" w:hAnsi="Arial" w:cs="Arial"/>
                <w:color w:val="0070C0"/>
                <w:sz w:val="20"/>
                <w:szCs w:val="20"/>
                <w:lang w:val="en-US"/>
              </w:rPr>
              <w:t xml:space="preserve">individual project </w:t>
            </w:r>
            <w:r w:rsidRPr="00513B9C">
              <w:rPr>
                <w:rFonts w:ascii="Arial" w:eastAsia="Times New Roman" w:hAnsi="Arial" w:cs="Arial"/>
                <w:color w:val="0070C0"/>
                <w:sz w:val="20"/>
                <w:szCs w:val="20"/>
                <w:lang w:val="en-US"/>
              </w:rPr>
              <w:t>preparation.</w:t>
            </w:r>
          </w:p>
          <w:p w14:paraId="552A104E" w14:textId="49213189" w:rsidR="00B72C3F" w:rsidRPr="00A76008" w:rsidRDefault="00E50178" w:rsidP="00E50178">
            <w:pPr>
              <w:rPr>
                <w:rFonts w:cstheme="minorHAnsi"/>
                <w:sz w:val="20"/>
                <w:szCs w:val="20"/>
                <w:lang w:val="en-US"/>
              </w:rPr>
            </w:pPr>
            <w:r w:rsidRPr="00513B9C">
              <w:rPr>
                <w:rFonts w:ascii="Arial" w:eastAsia="Times New Roman" w:hAnsi="Arial" w:cs="Arial"/>
                <w:color w:val="0070C0"/>
                <w:sz w:val="20"/>
                <w:szCs w:val="20"/>
                <w:lang w:val="en-US"/>
              </w:rPr>
              <w:t>The final note is the result of the assessment of individual project.</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2B5F" w14:textId="77777777" w:rsidR="00487710" w:rsidRDefault="00487710" w:rsidP="006E7390">
      <w:pPr>
        <w:spacing w:after="0" w:line="240" w:lineRule="auto"/>
      </w:pPr>
      <w:r>
        <w:separator/>
      </w:r>
    </w:p>
  </w:endnote>
  <w:endnote w:type="continuationSeparator" w:id="0">
    <w:p w14:paraId="190A71C5" w14:textId="77777777" w:rsidR="00487710" w:rsidRDefault="00487710"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A295" w14:textId="77777777" w:rsidR="00487710" w:rsidRDefault="00487710" w:rsidP="006E7390">
      <w:pPr>
        <w:spacing w:after="0" w:line="240" w:lineRule="auto"/>
      </w:pPr>
      <w:r>
        <w:separator/>
      </w:r>
    </w:p>
  </w:footnote>
  <w:footnote w:type="continuationSeparator" w:id="0">
    <w:p w14:paraId="2F97A7C3" w14:textId="77777777" w:rsidR="00487710" w:rsidRDefault="00487710"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50FC2"/>
    <w:rsid w:val="00061BB8"/>
    <w:rsid w:val="000C2FD8"/>
    <w:rsid w:val="000E6206"/>
    <w:rsid w:val="00156121"/>
    <w:rsid w:val="001843FB"/>
    <w:rsid w:val="001C2D1A"/>
    <w:rsid w:val="001E424A"/>
    <w:rsid w:val="001F49AE"/>
    <w:rsid w:val="00216ADF"/>
    <w:rsid w:val="002C2D1C"/>
    <w:rsid w:val="002E3EE7"/>
    <w:rsid w:val="003233B4"/>
    <w:rsid w:val="003D1DA3"/>
    <w:rsid w:val="003E5E2B"/>
    <w:rsid w:val="003F1E7A"/>
    <w:rsid w:val="00487710"/>
    <w:rsid w:val="004D7065"/>
    <w:rsid w:val="0050630E"/>
    <w:rsid w:val="00525748"/>
    <w:rsid w:val="00544B72"/>
    <w:rsid w:val="00560D3B"/>
    <w:rsid w:val="005862CA"/>
    <w:rsid w:val="005F1CAD"/>
    <w:rsid w:val="00614DCB"/>
    <w:rsid w:val="00670459"/>
    <w:rsid w:val="00693951"/>
    <w:rsid w:val="006A42DC"/>
    <w:rsid w:val="006A6A42"/>
    <w:rsid w:val="006D36F2"/>
    <w:rsid w:val="006E7390"/>
    <w:rsid w:val="00716989"/>
    <w:rsid w:val="00735AA7"/>
    <w:rsid w:val="00754C7B"/>
    <w:rsid w:val="007A495E"/>
    <w:rsid w:val="007C0398"/>
    <w:rsid w:val="00806345"/>
    <w:rsid w:val="008840AE"/>
    <w:rsid w:val="008D0ECB"/>
    <w:rsid w:val="008D113F"/>
    <w:rsid w:val="00961677"/>
    <w:rsid w:val="009C378A"/>
    <w:rsid w:val="009E034D"/>
    <w:rsid w:val="00A01276"/>
    <w:rsid w:val="00A226C7"/>
    <w:rsid w:val="00A4414B"/>
    <w:rsid w:val="00A55BB8"/>
    <w:rsid w:val="00A76008"/>
    <w:rsid w:val="00AD176F"/>
    <w:rsid w:val="00B03010"/>
    <w:rsid w:val="00B72C3F"/>
    <w:rsid w:val="00BA02F8"/>
    <w:rsid w:val="00C16322"/>
    <w:rsid w:val="00C31C17"/>
    <w:rsid w:val="00C6593B"/>
    <w:rsid w:val="00D055F6"/>
    <w:rsid w:val="00D503FD"/>
    <w:rsid w:val="00D52B9B"/>
    <w:rsid w:val="00DB1F45"/>
    <w:rsid w:val="00DD1534"/>
    <w:rsid w:val="00E022BE"/>
    <w:rsid w:val="00E06182"/>
    <w:rsid w:val="00E50178"/>
    <w:rsid w:val="00ED4704"/>
    <w:rsid w:val="00EE607D"/>
    <w:rsid w:val="00F01226"/>
    <w:rsid w:val="00F053C7"/>
    <w:rsid w:val="00F406C5"/>
    <w:rsid w:val="00F5755E"/>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E50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Nagwek3Znak">
    <w:name w:val="Nagłówek 3 Znak"/>
    <w:basedOn w:val="Domylnaczcionkaakapitu"/>
    <w:link w:val="Nagwek3"/>
    <w:uiPriority w:val="9"/>
    <w:rsid w:val="00E50178"/>
    <w:rPr>
      <w:rFonts w:asciiTheme="majorHAnsi" w:eastAsiaTheme="majorEastAsia" w:hAnsiTheme="majorHAnsi" w:cstheme="majorBidi"/>
      <w:color w:val="243F60" w:themeColor="accent1" w:themeShade="7F"/>
      <w:sz w:val="24"/>
      <w:szCs w:val="24"/>
    </w:rPr>
  </w:style>
  <w:style w:type="character" w:customStyle="1" w:styleId="a-size-large">
    <w:name w:val="a-size-large"/>
    <w:basedOn w:val="Domylnaczcionkaakapitu"/>
    <w:rsid w:val="00E50178"/>
  </w:style>
  <w:style w:type="character" w:customStyle="1" w:styleId="AkapitzlistZnak">
    <w:name w:val="Akapit z listą Znak"/>
    <w:basedOn w:val="Domylnaczcionkaakapitu"/>
    <w:link w:val="Akapitzlist"/>
    <w:uiPriority w:val="34"/>
    <w:rsid w:val="00E5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0F9875-7D9E-41EF-AD06-91547445961F}">
  <ds:schemaRefs>
    <ds:schemaRef ds:uri="http://schemas.openxmlformats.org/officeDocument/2006/bibliography"/>
  </ds:schemaRefs>
</ds:datastoreItem>
</file>

<file path=customXml/itemProps2.xml><?xml version="1.0" encoding="utf-8"?>
<ds:datastoreItem xmlns:ds="http://schemas.openxmlformats.org/officeDocument/2006/customXml" ds:itemID="{4168BDDE-5950-469B-BA3B-93B7FA9B0544}"/>
</file>

<file path=customXml/itemProps3.xml><?xml version="1.0" encoding="utf-8"?>
<ds:datastoreItem xmlns:ds="http://schemas.openxmlformats.org/officeDocument/2006/customXml" ds:itemID="{E0E12CA9-BF55-4EC7-8543-AFA24E7F63FB}"/>
</file>

<file path=customXml/itemProps4.xml><?xml version="1.0" encoding="utf-8"?>
<ds:datastoreItem xmlns:ds="http://schemas.openxmlformats.org/officeDocument/2006/customXml" ds:itemID="{6F96F32E-E438-458E-B39E-29E61568FC32}"/>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4230</Characters>
  <Application>Microsoft Office Word</Application>
  <DocSecurity>0</DocSecurity>
  <Lines>135</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Elżbieta Bukalska (Gość UG Office 365)</cp:lastModifiedBy>
  <cp:revision>16</cp:revision>
  <dcterms:created xsi:type="dcterms:W3CDTF">2022-03-24T16:41:00Z</dcterms:created>
  <dcterms:modified xsi:type="dcterms:W3CDTF">2024-01-17T12:30:00Z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5ce7cb64ab6d4dfece339c9a306fe22aa0939abf679849fd506777cf2484b5a5</vt:lpwstr>
  </property>
  <property fmtid="{D5CDD505-2E9C-101B-9397-08002B2CF9AE}" pid="3" name="ContentTypeId">
    <vt:lpwstr>0x01010053D10FCF3E95CE48A3799634C5E95CCC</vt:lpwstr>
  </property>
</Properties>
</file>