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 I stopnia na kierunku </w:t>
      </w:r>
      <w:r w:rsidR="003F0802">
        <w:rPr>
          <w:rFonts w:ascii="Calibri Light" w:hAnsi="Calibri Light" w:cs="Calibri Light"/>
        </w:rPr>
        <w:t>Międzynarodowe stosunki gospodarcze</w:t>
      </w:r>
      <w:r w:rsidRPr="009E7BA1">
        <w:rPr>
          <w:rFonts w:ascii="Calibri Light" w:hAnsi="Calibri Light" w:cs="Calibri Light"/>
        </w:rPr>
        <w:t xml:space="preserve"> </w:t>
      </w:r>
      <w:r w:rsidR="003F0802">
        <w:rPr>
          <w:rFonts w:ascii="Calibri Light" w:hAnsi="Calibri Light" w:cs="Calibri Light"/>
        </w:rPr>
        <w:t xml:space="preserve">na podstawie </w:t>
      </w:r>
      <w:r w:rsidRPr="009E7BA1">
        <w:rPr>
          <w:rFonts w:ascii="Calibri Light" w:hAnsi="Calibri Light" w:cs="Calibri Light"/>
        </w:rPr>
        <w:t>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0558C6" w:rsidRPr="009E7BA1" w:rsidRDefault="000558C6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3F080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Lublin</w:t>
      </w:r>
      <w:r w:rsidR="00C70319" w:rsidRPr="009E7BA1">
        <w:rPr>
          <w:rFonts w:ascii="Calibri Light" w:hAnsi="Calibri Light" w:cs="Calibri Light"/>
        </w:rPr>
        <w:t>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 xml:space="preserve">KTÓW </w:t>
      </w:r>
      <w:r w:rsidR="00E5294C">
        <w:rPr>
          <w:rFonts w:ascii="Calibri Light" w:hAnsi="Calibri Light" w:cs="Calibri Light"/>
          <w:b/>
        </w:rPr>
        <w:t>PRAKTYK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E5294C">
        <w:rPr>
          <w:rFonts w:ascii="Calibri Light" w:hAnsi="Calibri Light" w:cs="Calibri Light"/>
        </w:rPr>
        <w:t>praktyk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23"/>
        <w:gridCol w:w="702"/>
        <w:gridCol w:w="893"/>
        <w:gridCol w:w="851"/>
        <w:gridCol w:w="851"/>
      </w:tblGrid>
      <w:tr w:rsidR="000558C6" w:rsidRPr="006F6DA9" w:rsidTr="001A58BD"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 w:rsidR="000558C6" w:rsidRPr="000558C6" w:rsidRDefault="000558C6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1523" w:type="dxa"/>
          </w:tcPr>
          <w:p w:rsidR="000558C6" w:rsidRPr="000558C6" w:rsidRDefault="000558C6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Nie osiągnął/</w:t>
            </w:r>
            <w:r w:rsidRPr="000558C6">
              <w:rPr>
                <w:rFonts w:ascii="Calibri Light" w:hAnsi="Calibri Light"/>
                <w:b/>
                <w:sz w:val="20"/>
                <w:szCs w:val="20"/>
              </w:rPr>
              <w:br/>
              <w:t>nie osiągnęła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558C6" w:rsidRPr="000558C6" w:rsidRDefault="000558C6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893" w:type="dxa"/>
            <w:vAlign w:val="center"/>
          </w:tcPr>
          <w:p w:rsidR="000558C6" w:rsidRPr="000558C6" w:rsidRDefault="000558C6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vAlign w:val="center"/>
          </w:tcPr>
          <w:p w:rsidR="000558C6" w:rsidRPr="000558C6" w:rsidRDefault="000558C6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851" w:type="dxa"/>
            <w:vAlign w:val="center"/>
          </w:tcPr>
          <w:p w:rsidR="000558C6" w:rsidRPr="000558C6" w:rsidRDefault="000558C6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0558C6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0558C6" w:rsidRDefault="000558C6" w:rsidP="001A58BD">
            <w:pPr>
              <w:pStyle w:val="Bezodstpw"/>
              <w:rPr>
                <w:rFonts w:cs="Calibri"/>
                <w:color w:val="000000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wykorzystywać metody i narzędzia, w tym matematyczne, statystyczne, informatyczne oraz techniki pozyskiwania danych w celu oceny sytuacji gospodarczej i podejmowania optymalnych decyzji ekonomicznych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0558C6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C6" w:rsidRPr="000558C6" w:rsidRDefault="000558C6" w:rsidP="001A58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wykorzystywać wiedzę do podejmowania nowych wyzwań, rozstrzygania dylematów pojawiających się w pracy zawodowej oraz sprawnie rozwiązywać problemy zawodowe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0558C6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C6" w:rsidRPr="000558C6" w:rsidRDefault="000558C6" w:rsidP="001A58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komunikować się z otoczeniem z użyciem specjalistycznej terminologii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0558C6" w:rsidRPr="006F6DA9" w:rsidTr="001A58BD">
        <w:tc>
          <w:tcPr>
            <w:tcW w:w="4644" w:type="dxa"/>
            <w:shd w:val="clear" w:color="auto" w:fill="auto"/>
          </w:tcPr>
          <w:p w:rsidR="000558C6" w:rsidRPr="000558C6" w:rsidRDefault="000558C6" w:rsidP="001A58BD">
            <w:pPr>
              <w:pStyle w:val="Bezodstpw"/>
              <w:rPr>
                <w:rFonts w:cs="Calibri"/>
                <w:color w:val="000000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planować, organizować i realizować działania indywidualne i w grupie</w:t>
            </w:r>
          </w:p>
        </w:tc>
        <w:tc>
          <w:tcPr>
            <w:tcW w:w="1523" w:type="dxa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0558C6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0558C6" w:rsidRDefault="000558C6" w:rsidP="001A58BD">
            <w:pPr>
              <w:pStyle w:val="Bezodstpw"/>
              <w:rPr>
                <w:rFonts w:cs="Calibri"/>
                <w:color w:val="000000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pracować w zespole, w tym przyjmować różne role zespołowe, wykazywać zdolności organizacyjne, pozwalające na realizację celów związanych z projektowaniem i podejmowaniem działań zawodowych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0558C6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0558C6" w:rsidRDefault="000558C6" w:rsidP="001A58BD">
            <w:pPr>
              <w:pStyle w:val="Bezodstpw"/>
              <w:rPr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właściwie dobierać źródła i informacje z nich pochodzące, dokonywać oceny, krytycznej analizy i syntezy tych informacji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0558C6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0558C6" w:rsidRDefault="000558C6" w:rsidP="001A58BD">
            <w:pPr>
              <w:pStyle w:val="Bezodstpw"/>
              <w:rPr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Jest gotów do krytycznej oceny stanu swojej wiedzy i umiejętności oraz do ciągłego uczenia się, pogłębiania i uzupełniania nabytej wiedzy i umiejętności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0558C6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0558C6" w:rsidRDefault="000558C6" w:rsidP="001A58BD">
            <w:pPr>
              <w:pStyle w:val="Bezodstpw"/>
              <w:rPr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Jest gotów do właściwego komunikowania się z otoczeniem, odpowiedniego określania priorytetów służących realizacji formułowanych przez siebie zadań oraz ponoszenia odpowiedzialności za powierzone mu zadania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0558C6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0558C6" w:rsidRDefault="000558C6" w:rsidP="001A58BD">
            <w:pPr>
              <w:pStyle w:val="Bezodstpw"/>
              <w:rPr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Jest gotów do zachowywania się w sposób profesjonalny, przestrzegania zasad etyki zawodowej i wymagania tego od innych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6" w:rsidRPr="006F6DA9" w:rsidRDefault="000558C6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5B327B" w:rsidRDefault="00903543" w:rsidP="003F0802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</w:p>
    <w:p w:rsidR="00903543" w:rsidRPr="009E7BA1" w:rsidRDefault="005B327B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0F17FC" w:rsidRPr="009E7BA1">
        <w:rPr>
          <w:rFonts w:ascii="Calibri Light" w:hAnsi="Calibri Light" w:cs="Calibri Light"/>
        </w:rPr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243594" w:rsidRPr="00C73328" w:rsidRDefault="00AE3040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73328">
        <w:rPr>
          <w:rFonts w:ascii="Calibri Light" w:hAnsi="Calibri Light" w:cs="Calibri Light"/>
          <w:sz w:val="20"/>
          <w:szCs w:val="20"/>
        </w:rPr>
        <w:t xml:space="preserve">Zaświadczenie wydaje się celem zaliczenia praktyk zawodowych. </w:t>
      </w: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CC7785" w:rsidRDefault="00CC7785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 I stopnia na kierunku </w:t>
      </w:r>
      <w:r w:rsidR="003F0802">
        <w:rPr>
          <w:rFonts w:ascii="Calibri Light" w:hAnsi="Calibri Light" w:cs="Calibri Light"/>
        </w:rPr>
        <w:t>Międzynarodowe stosunki gospodarcze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</w:t>
      </w:r>
      <w:r w:rsidR="00C73328">
        <w:rPr>
          <w:rFonts w:ascii="Calibri Light" w:hAnsi="Calibri Light" w:cs="Calibri Light"/>
        </w:rPr>
        <w:t>ę</w:t>
      </w:r>
      <w:r w:rsidRPr="009E7BA1">
        <w:rPr>
          <w:rFonts w:ascii="Calibri Light" w:hAnsi="Calibri Light" w:cs="Calibri Light"/>
        </w:rPr>
        <w:t>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728C4">
        <w:rPr>
          <w:rFonts w:ascii="Calibri Light" w:hAnsi="Calibri Light" w:cs="Calibri Light"/>
        </w:rPr>
        <w:t>praktyk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p w:rsidR="00DA52F2" w:rsidRPr="009E7BA1" w:rsidRDefault="00DA52F2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23"/>
        <w:gridCol w:w="702"/>
        <w:gridCol w:w="893"/>
        <w:gridCol w:w="851"/>
        <w:gridCol w:w="851"/>
      </w:tblGrid>
      <w:tr w:rsidR="00DA52F2" w:rsidRPr="006F6DA9" w:rsidTr="001A58BD"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 w:rsidR="00DA52F2" w:rsidRPr="000558C6" w:rsidRDefault="00DA52F2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1523" w:type="dxa"/>
          </w:tcPr>
          <w:p w:rsidR="00DA52F2" w:rsidRPr="000558C6" w:rsidRDefault="00DA52F2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Nie osiągnął/</w:t>
            </w:r>
            <w:r w:rsidRPr="000558C6">
              <w:rPr>
                <w:rFonts w:ascii="Calibri Light" w:hAnsi="Calibri Light"/>
                <w:b/>
                <w:sz w:val="20"/>
                <w:szCs w:val="20"/>
              </w:rPr>
              <w:br/>
              <w:t>nie osiągnęła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A52F2" w:rsidRPr="000558C6" w:rsidRDefault="00DA52F2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893" w:type="dxa"/>
            <w:vAlign w:val="center"/>
          </w:tcPr>
          <w:p w:rsidR="00DA52F2" w:rsidRPr="000558C6" w:rsidRDefault="00DA52F2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vAlign w:val="center"/>
          </w:tcPr>
          <w:p w:rsidR="00DA52F2" w:rsidRPr="000558C6" w:rsidRDefault="00DA52F2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851" w:type="dxa"/>
            <w:vAlign w:val="center"/>
          </w:tcPr>
          <w:p w:rsidR="00DA52F2" w:rsidRPr="000558C6" w:rsidRDefault="00DA52F2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558C6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DA52F2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0558C6" w:rsidRDefault="00DA52F2" w:rsidP="001A58BD">
            <w:pPr>
              <w:pStyle w:val="Bezodstpw"/>
              <w:rPr>
                <w:rFonts w:cs="Calibri"/>
                <w:color w:val="000000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wykorzystywać metody i narzędzia, w tym matematyczne, statystyczne, informatyczne oraz techniki pozyskiwania danych w celu oceny sytuacji gospodarczej i podejmowania optymalnych decyzji ekonomicznych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A52F2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F2" w:rsidRPr="000558C6" w:rsidRDefault="00DA52F2" w:rsidP="001A58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wykorzystywać wiedzę do podejmowania nowych wyzwań, rozstrzygania dylematów pojawiających się w pracy zawodowej oraz sprawnie rozwiązywać problemy zawodowe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A52F2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F2" w:rsidRPr="000558C6" w:rsidRDefault="00DA52F2" w:rsidP="001A58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komunikować się z otoczeniem z użyciem specjalistycznej terminologii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A52F2" w:rsidRPr="006F6DA9" w:rsidTr="001A58BD">
        <w:tc>
          <w:tcPr>
            <w:tcW w:w="4644" w:type="dxa"/>
            <w:shd w:val="clear" w:color="auto" w:fill="auto"/>
          </w:tcPr>
          <w:p w:rsidR="00DA52F2" w:rsidRPr="000558C6" w:rsidRDefault="00DA52F2" w:rsidP="001A58BD">
            <w:pPr>
              <w:pStyle w:val="Bezodstpw"/>
              <w:rPr>
                <w:rFonts w:cs="Calibri"/>
                <w:color w:val="000000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planować, organizować i realizować działania indywidualne i w grupie</w:t>
            </w:r>
          </w:p>
        </w:tc>
        <w:tc>
          <w:tcPr>
            <w:tcW w:w="1523" w:type="dxa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A52F2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0558C6" w:rsidRDefault="00DA52F2" w:rsidP="001A58BD">
            <w:pPr>
              <w:pStyle w:val="Bezodstpw"/>
              <w:rPr>
                <w:rFonts w:cs="Calibri"/>
                <w:color w:val="000000"/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pracować w zespole, w tym przyjmować różne role zespołowe, wykazywać zdolności organizacyjne, pozwalające na realizację celów związanych z projektowaniem i podejmowaniem działań zawodowych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A52F2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0558C6" w:rsidRDefault="00DA52F2" w:rsidP="001A58BD">
            <w:pPr>
              <w:pStyle w:val="Bezodstpw"/>
              <w:rPr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Potrafi właściwie dobierać źródła i informacje z nich pochodzące, dokonywać oceny, krytycznej analizy i syntezy tych informacji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A52F2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0558C6" w:rsidRDefault="00DA52F2" w:rsidP="001A58BD">
            <w:pPr>
              <w:pStyle w:val="Bezodstpw"/>
              <w:rPr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Jest gotów do krytycznej oceny stanu swojej wiedzy i umiejętności oraz do ciągłego uczenia się, pogłębiania i uzupełniania nabytej wiedzy i umiejętności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A52F2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0558C6" w:rsidRDefault="00DA52F2" w:rsidP="001A58BD">
            <w:pPr>
              <w:pStyle w:val="Bezodstpw"/>
              <w:rPr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Jest gotów do właściwego komunikowania się z otoczeniem, odpowiedniego określania priorytetów służących realizacji formułowanych przez siebie zadań oraz ponoszenia odpowiedzialności za powierzone mu zadania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A52F2" w:rsidRPr="006F6DA9" w:rsidTr="001A5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0558C6" w:rsidRDefault="00DA52F2" w:rsidP="001A58BD">
            <w:pPr>
              <w:pStyle w:val="Bezodstpw"/>
              <w:rPr>
                <w:sz w:val="18"/>
                <w:szCs w:val="18"/>
              </w:rPr>
            </w:pPr>
            <w:r w:rsidRPr="000558C6">
              <w:rPr>
                <w:sz w:val="18"/>
                <w:szCs w:val="18"/>
              </w:rPr>
              <w:t>Jest gotów do zachowywania się w sposób profesjonalny, przestrzegania zasad etyki zawodowej i wymagania tego od innych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2" w:rsidRPr="006F6DA9" w:rsidRDefault="00DA52F2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C73328" w:rsidRPr="00C73328" w:rsidRDefault="00C73328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12"/>
          <w:szCs w:val="12"/>
        </w:rPr>
      </w:pPr>
    </w:p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)</w:t>
      </w:r>
    </w:p>
    <w:p w:rsidR="00DC7B0F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  <w:r w:rsidR="00C73328">
        <w:rPr>
          <w:rFonts w:ascii="Calibri Light" w:hAnsi="Calibri Light" w:cs="Calibri Light"/>
        </w:rPr>
        <w:t>.....</w:t>
      </w:r>
    </w:p>
    <w:p w:rsidR="00DA52F2" w:rsidRPr="009E7BA1" w:rsidRDefault="00DA52F2" w:rsidP="00DA52F2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</w:t>
      </w:r>
    </w:p>
    <w:p w:rsidR="00DA52F2" w:rsidRPr="009E7BA1" w:rsidRDefault="00DA52F2" w:rsidP="00E167AF">
      <w:pPr>
        <w:spacing w:after="0"/>
        <w:ind w:hanging="11"/>
        <w:rPr>
          <w:rFonts w:ascii="Calibri Light" w:hAnsi="Calibri Light" w:cs="Calibri Light"/>
        </w:rPr>
      </w:pP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DA52F2" w:rsidRDefault="00DA52F2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DA52F2">
      <w:pPr>
        <w:spacing w:before="24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DA52F2">
      <w:pPr>
        <w:spacing w:before="24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DA52F2">
      <w:pPr>
        <w:spacing w:before="24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DA52F2">
      <w:pPr>
        <w:spacing w:before="24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04B0" w:rsidRDefault="00E104B0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195C84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195C84" w:rsidRPr="0013613E" w:rsidSect="000558C6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30B" w:rsidRDefault="00A6630B" w:rsidP="008C107C">
      <w:pPr>
        <w:spacing w:after="0" w:line="240" w:lineRule="auto"/>
      </w:pPr>
      <w:r>
        <w:separator/>
      </w:r>
    </w:p>
  </w:endnote>
  <w:endnote w:type="continuationSeparator" w:id="0">
    <w:p w:rsidR="00A6630B" w:rsidRDefault="00A6630B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30B" w:rsidRDefault="00A6630B" w:rsidP="008C107C">
      <w:pPr>
        <w:spacing w:after="0" w:line="240" w:lineRule="auto"/>
      </w:pPr>
      <w:r>
        <w:separator/>
      </w:r>
    </w:p>
  </w:footnote>
  <w:footnote w:type="continuationSeparator" w:id="0">
    <w:p w:rsidR="00A6630B" w:rsidRDefault="00A6630B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558C6"/>
    <w:rsid w:val="00061218"/>
    <w:rsid w:val="000913B1"/>
    <w:rsid w:val="000A5914"/>
    <w:rsid w:val="000B59D5"/>
    <w:rsid w:val="000F17FC"/>
    <w:rsid w:val="000F793C"/>
    <w:rsid w:val="0013613E"/>
    <w:rsid w:val="00164253"/>
    <w:rsid w:val="00195C84"/>
    <w:rsid w:val="0024198A"/>
    <w:rsid w:val="00243594"/>
    <w:rsid w:val="00250D69"/>
    <w:rsid w:val="002A1C47"/>
    <w:rsid w:val="002A5FA3"/>
    <w:rsid w:val="002D5679"/>
    <w:rsid w:val="003C16CF"/>
    <w:rsid w:val="003F0802"/>
    <w:rsid w:val="0040103F"/>
    <w:rsid w:val="00412EA1"/>
    <w:rsid w:val="00436ECE"/>
    <w:rsid w:val="00466228"/>
    <w:rsid w:val="004F337C"/>
    <w:rsid w:val="00590BCB"/>
    <w:rsid w:val="005B327B"/>
    <w:rsid w:val="005C1DE1"/>
    <w:rsid w:val="005D7F17"/>
    <w:rsid w:val="0063619B"/>
    <w:rsid w:val="006728C4"/>
    <w:rsid w:val="00690355"/>
    <w:rsid w:val="006A7C71"/>
    <w:rsid w:val="006E0551"/>
    <w:rsid w:val="006F2B9F"/>
    <w:rsid w:val="007822F4"/>
    <w:rsid w:val="007A01FC"/>
    <w:rsid w:val="007D20EA"/>
    <w:rsid w:val="008555C1"/>
    <w:rsid w:val="008C107C"/>
    <w:rsid w:val="008D0CAA"/>
    <w:rsid w:val="00901A96"/>
    <w:rsid w:val="00903543"/>
    <w:rsid w:val="00945DEA"/>
    <w:rsid w:val="00954CEE"/>
    <w:rsid w:val="009E7BA1"/>
    <w:rsid w:val="00A15248"/>
    <w:rsid w:val="00A6630B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73328"/>
    <w:rsid w:val="00C82EF1"/>
    <w:rsid w:val="00CB7F1E"/>
    <w:rsid w:val="00CC224B"/>
    <w:rsid w:val="00CC3D3D"/>
    <w:rsid w:val="00CC7785"/>
    <w:rsid w:val="00CD682D"/>
    <w:rsid w:val="00CF359B"/>
    <w:rsid w:val="00CF46B5"/>
    <w:rsid w:val="00D11589"/>
    <w:rsid w:val="00D24FF3"/>
    <w:rsid w:val="00DA52F2"/>
    <w:rsid w:val="00DC7B0F"/>
    <w:rsid w:val="00E00C48"/>
    <w:rsid w:val="00E104B0"/>
    <w:rsid w:val="00E149CC"/>
    <w:rsid w:val="00E167AF"/>
    <w:rsid w:val="00E27F91"/>
    <w:rsid w:val="00E42BC5"/>
    <w:rsid w:val="00E5294C"/>
    <w:rsid w:val="00ED37BA"/>
    <w:rsid w:val="00F02B44"/>
    <w:rsid w:val="00F24D46"/>
    <w:rsid w:val="00F31DA2"/>
    <w:rsid w:val="00F620D3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D18D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92AE-A62F-4488-AE05-FA3C0EE3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Agnieszka Gryglicka</cp:lastModifiedBy>
  <cp:revision>4</cp:revision>
  <dcterms:created xsi:type="dcterms:W3CDTF">2023-10-19T12:51:00Z</dcterms:created>
  <dcterms:modified xsi:type="dcterms:W3CDTF">2024-03-20T13:46:00Z</dcterms:modified>
</cp:coreProperties>
</file>