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39ED3" w14:textId="789D1F47" w:rsidR="00350349" w:rsidRPr="00F74D0D" w:rsidRDefault="007B1833" w:rsidP="00F74D0D">
      <w:pPr>
        <w:spacing w:line="360" w:lineRule="auto"/>
        <w:jc w:val="center"/>
        <w:rPr>
          <w:b/>
          <w:sz w:val="28"/>
          <w:szCs w:val="28"/>
        </w:rPr>
      </w:pPr>
      <w:r w:rsidRPr="00F74D0D">
        <w:rPr>
          <w:b/>
          <w:sz w:val="28"/>
          <w:szCs w:val="28"/>
        </w:rPr>
        <w:t>Zalecenia dla Promotorów</w:t>
      </w:r>
    </w:p>
    <w:p w14:paraId="4DA396F6" w14:textId="177BD416" w:rsidR="00350349" w:rsidRPr="00F74D0D" w:rsidRDefault="00F74D0D" w:rsidP="00F74D0D">
      <w:pPr>
        <w:spacing w:line="360" w:lineRule="auto"/>
        <w:jc w:val="center"/>
        <w:rPr>
          <w:b/>
          <w:sz w:val="28"/>
          <w:szCs w:val="28"/>
        </w:rPr>
      </w:pPr>
      <w:r w:rsidRPr="00F74D0D">
        <w:rPr>
          <w:b/>
          <w:sz w:val="28"/>
          <w:szCs w:val="28"/>
        </w:rPr>
        <w:t>Wydziału Politologii i Dziennikarstwa</w:t>
      </w:r>
    </w:p>
    <w:p w14:paraId="17E3319D" w14:textId="77777777" w:rsidR="00350349" w:rsidRPr="00F0672C" w:rsidRDefault="00350349" w:rsidP="00350349">
      <w:pPr>
        <w:spacing w:line="360" w:lineRule="auto"/>
      </w:pPr>
    </w:p>
    <w:p w14:paraId="4AA56CD8" w14:textId="357027DA" w:rsidR="002934C4" w:rsidRPr="00F74D0D" w:rsidRDefault="00DC0F3C" w:rsidP="00501CA4">
      <w:pPr>
        <w:spacing w:line="360" w:lineRule="auto"/>
        <w:jc w:val="both"/>
      </w:pPr>
      <w:r w:rsidRPr="00F0672C">
        <w:tab/>
        <w:t>W nawiązaniu do przeprowadzonej analizy treści prac dyplomowych obronionych (napisanych) na egzaminy dyplomowe w terminie od czerwca do września 2023 roku przedkładam propozycję rekomendacji, których celem jest ujednolicenie jakości oraz ocen prac dyplomowych.</w:t>
      </w:r>
    </w:p>
    <w:p w14:paraId="3EEEC8AC" w14:textId="712C1C16" w:rsidR="00073B3A" w:rsidRPr="00F0672C" w:rsidRDefault="00073B3A" w:rsidP="003A22EA">
      <w:pPr>
        <w:spacing w:line="360" w:lineRule="auto"/>
        <w:jc w:val="both"/>
        <w:rPr>
          <w:b/>
        </w:rPr>
      </w:pPr>
      <w:r w:rsidRPr="00F0672C">
        <w:rPr>
          <w:b/>
        </w:rPr>
        <w:t>Ad. 1. Czy treść pracy odpowiada tematowi pracy.</w:t>
      </w:r>
    </w:p>
    <w:p w14:paraId="443E5CC5" w14:textId="0376E08E" w:rsidR="00073B3A" w:rsidRPr="00F0672C" w:rsidRDefault="000D1C64" w:rsidP="003A22EA">
      <w:pPr>
        <w:spacing w:line="360" w:lineRule="auto"/>
        <w:ind w:firstLine="708"/>
        <w:jc w:val="both"/>
      </w:pPr>
      <w:r w:rsidRPr="00F0672C">
        <w:t>Pomimo</w:t>
      </w:r>
      <w:r w:rsidR="003E1829">
        <w:t xml:space="preserve"> to</w:t>
      </w:r>
      <w:r w:rsidRPr="00F0672C">
        <w:t>, iż pytanie zostało sformułowane jako tzw. pytanie proste zaczynające się od „czy” – wskazane jest, aby w treści odpowiedzi poza bezpośrednim odniesieniem się do pytania wła</w:t>
      </w:r>
      <w:r w:rsidR="00A72161">
        <w:t>ściwego, wskazać także, czy treść</w:t>
      </w:r>
      <w:r w:rsidRPr="00F0672C">
        <w:t xml:space="preserve"> pracy odpowiada zakresowi problematycznemu kierunku studiów, na którym</w:t>
      </w:r>
      <w:r w:rsidR="003E1829">
        <w:t xml:space="preserve"> praca dyplomowa</w:t>
      </w:r>
      <w:r w:rsidRPr="00F0672C">
        <w:t xml:space="preserve"> została przygotowana i skierowana do obrony</w:t>
      </w:r>
      <w:r w:rsidR="003E1829">
        <w:t>.</w:t>
      </w:r>
    </w:p>
    <w:p w14:paraId="20ACA6E8" w14:textId="446C0573" w:rsidR="003A22EA" w:rsidRPr="00F0672C" w:rsidRDefault="003A22EA" w:rsidP="003A22EA">
      <w:pPr>
        <w:spacing w:line="360" w:lineRule="auto"/>
        <w:jc w:val="both"/>
        <w:rPr>
          <w:b/>
        </w:rPr>
      </w:pPr>
      <w:r w:rsidRPr="00F0672C">
        <w:rPr>
          <w:b/>
        </w:rPr>
        <w:t>Ad. 2. Ocena układu pracy, struktury podziału treści, kolejności rozdziałów, kompletności tez itp.</w:t>
      </w:r>
    </w:p>
    <w:p w14:paraId="1E3B5DE3" w14:textId="3F70CC92" w:rsidR="003A22EA" w:rsidRPr="00F0672C" w:rsidRDefault="003A22EA" w:rsidP="003A22EA">
      <w:pPr>
        <w:spacing w:line="360" w:lineRule="auto"/>
        <w:jc w:val="both"/>
      </w:pPr>
      <w:r w:rsidRPr="00F0672C">
        <w:tab/>
      </w:r>
      <w:r w:rsidR="00EC2522">
        <w:t xml:space="preserve">Mając na uwadze specyfikację danego kierunku zaleca się </w:t>
      </w:r>
      <w:r w:rsidRPr="00F0672C">
        <w:t>nawiąza</w:t>
      </w:r>
      <w:r w:rsidR="00EC2522">
        <w:t>nie</w:t>
      </w:r>
      <w:r w:rsidRPr="00F0672C">
        <w:t xml:space="preserve"> do wszystkich wymienionych punktów</w:t>
      </w:r>
      <w:r w:rsidR="003E1829">
        <w:t xml:space="preserve"> wskazanych w podtytule</w:t>
      </w:r>
      <w:r w:rsidR="00EC2522">
        <w:t xml:space="preserve"> punktu włączając w to</w:t>
      </w:r>
      <w:r w:rsidRPr="00F0672C">
        <w:t xml:space="preserve"> </w:t>
      </w:r>
      <w:bookmarkStart w:id="0" w:name="_GoBack"/>
      <w:bookmarkEnd w:id="0"/>
      <w:r w:rsidR="003E1829">
        <w:t xml:space="preserve">także </w:t>
      </w:r>
      <w:r w:rsidRPr="00F0672C">
        <w:t xml:space="preserve">kwestie rozłączności treści (przy strukturze podziału treści). W recenzji należy odnieść się do całej </w:t>
      </w:r>
      <w:r w:rsidR="003E1829">
        <w:t xml:space="preserve">treści </w:t>
      </w:r>
      <w:r w:rsidRPr="00F0672C">
        <w:t xml:space="preserve">pracy i podrozdziałów. </w:t>
      </w:r>
      <w:r w:rsidR="0041452F" w:rsidRPr="00F0672C">
        <w:t xml:space="preserve">Każdy rozdział powinien zawierać wstęp oraz podsumowanie. </w:t>
      </w:r>
      <w:r w:rsidRPr="00F0672C">
        <w:t xml:space="preserve">W pracach dyplomowych powinien być także przygotowany wymiar metodologiczny oznaczający analizę stanu celu badawczego, pytań badawczych, hipotezy badawczej, kolejności rozdziałów i treści rozdziałów oraz stanu literatury a także wyjaśnienie </w:t>
      </w:r>
      <w:r w:rsidR="00D64C5D">
        <w:t>przyczyn</w:t>
      </w:r>
      <w:r w:rsidRPr="00F0672C">
        <w:t xml:space="preserve"> podjęcia </w:t>
      </w:r>
      <w:r w:rsidR="00AE1B72">
        <w:t>danej</w:t>
      </w:r>
      <w:r w:rsidRPr="00F0672C">
        <w:t xml:space="preserve"> problematyki. Jednocześnie </w:t>
      </w:r>
      <w:r w:rsidR="00AE1B72">
        <w:t>w zakończeniu pracy dyplomowej należy odnieść się do</w:t>
      </w:r>
      <w:r w:rsidRPr="00F0672C">
        <w:t xml:space="preserve"> wymiar</w:t>
      </w:r>
      <w:r w:rsidR="00AE1B72">
        <w:t>u</w:t>
      </w:r>
      <w:r w:rsidRPr="00F0672C">
        <w:t xml:space="preserve"> metodologiczn</w:t>
      </w:r>
      <w:r w:rsidR="00AE1B72">
        <w:t>ego przedstawionego na wstępnie</w:t>
      </w:r>
      <w:r w:rsidRPr="00F0672C">
        <w:t xml:space="preserve">. Brak wymiaru metodologicznego w pracy dyplomowej powinien </w:t>
      </w:r>
      <w:r w:rsidR="00AE1B72">
        <w:t>stanowić podstawę do</w:t>
      </w:r>
      <w:r w:rsidRPr="00F0672C">
        <w:t xml:space="preserve"> obniżeni</w:t>
      </w:r>
      <w:r w:rsidR="00AE1B72">
        <w:t>a</w:t>
      </w:r>
      <w:r w:rsidRPr="00F0672C">
        <w:t xml:space="preserve"> oceny co najmniej o pół stopnia.</w:t>
      </w:r>
    </w:p>
    <w:p w14:paraId="5D0B85D0" w14:textId="77777777" w:rsidR="00AE1B72" w:rsidRPr="00F0672C" w:rsidRDefault="00AE1B72" w:rsidP="003A22EA">
      <w:pPr>
        <w:spacing w:line="360" w:lineRule="auto"/>
        <w:jc w:val="both"/>
        <w:rPr>
          <w:b/>
        </w:rPr>
      </w:pPr>
    </w:p>
    <w:p w14:paraId="7F19DCDF" w14:textId="1A88446D" w:rsidR="003A22EA" w:rsidRPr="00F0672C" w:rsidRDefault="0041452F" w:rsidP="003A22EA">
      <w:pPr>
        <w:spacing w:line="360" w:lineRule="auto"/>
        <w:jc w:val="both"/>
        <w:rPr>
          <w:b/>
        </w:rPr>
      </w:pPr>
      <w:r w:rsidRPr="00F0672C">
        <w:rPr>
          <w:b/>
        </w:rPr>
        <w:t>Ad. 3. Merytoryczna ocena pracy.</w:t>
      </w:r>
    </w:p>
    <w:p w14:paraId="78B5CFF4" w14:textId="51E6FC35" w:rsidR="0041452F" w:rsidRPr="00F0672C" w:rsidRDefault="0041452F" w:rsidP="003A22EA">
      <w:pPr>
        <w:spacing w:line="360" w:lineRule="auto"/>
        <w:jc w:val="both"/>
      </w:pPr>
      <w:r w:rsidRPr="00F0672C">
        <w:tab/>
        <w:t>Ocena obejmuje</w:t>
      </w:r>
      <w:r w:rsidR="00FE08D2" w:rsidRPr="00F0672C">
        <w:t xml:space="preserve"> aktualność podjętej problematyki badawczej, jej oryginalność oraz logiczność wywodu w poszczególnych rozdziałach oraz całej pracy dyplomowej</w:t>
      </w:r>
      <w:r w:rsidR="00AE1B72">
        <w:t>,</w:t>
      </w:r>
      <w:r w:rsidR="00FE08D2" w:rsidRPr="00F0672C">
        <w:t xml:space="preserve"> a także zakres posługiwania się terminologią w danej dyscyplinie</w:t>
      </w:r>
      <w:r w:rsidR="00EA3ECC" w:rsidRPr="00F0672C">
        <w:t>, umiejętności wykorzystania koncepcji teoretycznych, charakterystycznych dla danej dyscypliny.</w:t>
      </w:r>
    </w:p>
    <w:p w14:paraId="2CAADC8E" w14:textId="77777777" w:rsidR="00EA3ECC" w:rsidRPr="00F0672C" w:rsidRDefault="00EA3ECC" w:rsidP="003A22EA">
      <w:pPr>
        <w:spacing w:line="360" w:lineRule="auto"/>
        <w:jc w:val="both"/>
        <w:rPr>
          <w:b/>
        </w:rPr>
      </w:pPr>
    </w:p>
    <w:p w14:paraId="088CFF9E" w14:textId="6A3C76EA" w:rsidR="00073B3A" w:rsidRPr="00F0672C" w:rsidRDefault="00EA3ECC" w:rsidP="001205AF">
      <w:pPr>
        <w:spacing w:line="360" w:lineRule="auto"/>
        <w:jc w:val="both"/>
        <w:rPr>
          <w:b/>
        </w:rPr>
      </w:pPr>
      <w:r w:rsidRPr="00F0672C">
        <w:rPr>
          <w:b/>
        </w:rPr>
        <w:t>Ad. 4. Czy i w jakim zakresie praca stanowi nowe ujęcie problemu. Ocena umiejętności kreatywnego rozwijania problemu.</w:t>
      </w:r>
    </w:p>
    <w:p w14:paraId="79166F87" w14:textId="57EA7A67" w:rsidR="0015376A" w:rsidRPr="00F0672C" w:rsidRDefault="00EA3ECC" w:rsidP="001205AF">
      <w:pPr>
        <w:spacing w:line="360" w:lineRule="auto"/>
        <w:jc w:val="both"/>
      </w:pPr>
      <w:r w:rsidRPr="00F0672C">
        <w:tab/>
        <w:t>W odpowiedzi należy w sposób szczególny podkreślić</w:t>
      </w:r>
      <w:r w:rsidR="001205AF" w:rsidRPr="00F0672C">
        <w:t>,</w:t>
      </w:r>
      <w:r w:rsidRPr="00F0672C">
        <w:t xml:space="preserve"> czy dyplomant przeprowadził autorskie badania, czy w pracy prezentował własne opinie i wnioski</w:t>
      </w:r>
      <w:r w:rsidR="001205AF" w:rsidRPr="00F0672C">
        <w:t xml:space="preserve"> </w:t>
      </w:r>
      <w:r w:rsidRPr="00F0672C">
        <w:t xml:space="preserve">w tym, jeśli </w:t>
      </w:r>
      <w:r w:rsidR="001205AF" w:rsidRPr="00F0672C">
        <w:t>było</w:t>
      </w:r>
      <w:r w:rsidRPr="00F0672C">
        <w:t xml:space="preserve"> to możliwe, nawiązał do </w:t>
      </w:r>
      <w:r w:rsidR="001205AF" w:rsidRPr="00F0672C">
        <w:t>funkcji prognostycznej nauki.</w:t>
      </w:r>
    </w:p>
    <w:p w14:paraId="63C4CD1C" w14:textId="77777777" w:rsidR="001205AF" w:rsidRPr="00F0672C" w:rsidRDefault="001205AF" w:rsidP="001205AF">
      <w:pPr>
        <w:spacing w:line="360" w:lineRule="auto"/>
        <w:jc w:val="both"/>
        <w:rPr>
          <w:b/>
        </w:rPr>
      </w:pPr>
    </w:p>
    <w:p w14:paraId="59669F60" w14:textId="2454C98C" w:rsidR="001205AF" w:rsidRPr="00F0672C" w:rsidRDefault="001205AF" w:rsidP="001205AF">
      <w:pPr>
        <w:spacing w:line="360" w:lineRule="auto"/>
        <w:jc w:val="both"/>
        <w:rPr>
          <w:b/>
        </w:rPr>
      </w:pPr>
      <w:r w:rsidRPr="00F0672C">
        <w:rPr>
          <w:b/>
        </w:rPr>
        <w:t>Ad. 5. Charakterystyka doboru i wykorzystania źródeł, umiejętność krytycznej analizy i oceny literatury przedmiotu także w językach obcych.</w:t>
      </w:r>
    </w:p>
    <w:p w14:paraId="0FFD8F6E" w14:textId="79F89E8A" w:rsidR="001205AF" w:rsidRPr="00F0672C" w:rsidRDefault="001205AF" w:rsidP="001205AF">
      <w:pPr>
        <w:spacing w:line="360" w:lineRule="auto"/>
        <w:jc w:val="both"/>
      </w:pPr>
      <w:r w:rsidRPr="00F0672C">
        <w:tab/>
        <w:t xml:space="preserve">Powyższy punkt umożliwia weryfikację samodzielnego przygotowania pracy dyplomowej. Poza oceną struktury materiału źródłowego, </w:t>
      </w:r>
      <w:r w:rsidR="00AE1B72">
        <w:t xml:space="preserve">wykorzystaniem </w:t>
      </w:r>
      <w:r w:rsidRPr="00F0672C">
        <w:t>źród</w:t>
      </w:r>
      <w:r w:rsidR="00AE1B72">
        <w:t>eł</w:t>
      </w:r>
      <w:r w:rsidRPr="00F0672C">
        <w:t xml:space="preserve"> pierwotn</w:t>
      </w:r>
      <w:r w:rsidR="00AE1B72">
        <w:t>ych</w:t>
      </w:r>
      <w:r w:rsidRPr="00F0672C">
        <w:t xml:space="preserve"> i źród</w:t>
      </w:r>
      <w:r w:rsidR="00AE1B72">
        <w:t>eł</w:t>
      </w:r>
      <w:r w:rsidRPr="00F0672C">
        <w:t xml:space="preserve"> wtórn</w:t>
      </w:r>
      <w:r w:rsidR="00AE1B72">
        <w:t>ych</w:t>
      </w:r>
      <w:r w:rsidRPr="00F0672C">
        <w:t xml:space="preserve">, należy ocenić zastosowanie publikacji promotora i pozostałych pracowników Wydziału Politologii i Dziennikarstwa. </w:t>
      </w:r>
      <w:r w:rsidR="00ED6D3A" w:rsidRPr="00F0672C">
        <w:t xml:space="preserve">Ponadto </w:t>
      </w:r>
      <w:r w:rsidR="00AE1B72">
        <w:t xml:space="preserve">właściwe </w:t>
      </w:r>
      <w:r w:rsidR="00ED6D3A" w:rsidRPr="00F0672C">
        <w:t>jest, aby podejmując problematykę danego państwa</w:t>
      </w:r>
      <w:r w:rsidR="00AE1B72">
        <w:t xml:space="preserve">, </w:t>
      </w:r>
      <w:r w:rsidR="00ED6D3A" w:rsidRPr="00F0672C">
        <w:t>regionu</w:t>
      </w:r>
      <w:r w:rsidR="00AE1B72">
        <w:t xml:space="preserve"> lub w innych uzasadnionych przypadkach</w:t>
      </w:r>
      <w:r w:rsidR="00ED6D3A" w:rsidRPr="00F0672C">
        <w:t xml:space="preserve"> wykorzystać właściwą literaturę</w:t>
      </w:r>
      <w:r w:rsidR="00AE1B72">
        <w:t xml:space="preserve"> obcojęzyczną</w:t>
      </w:r>
      <w:r w:rsidR="00ED6D3A" w:rsidRPr="00F0672C">
        <w:t xml:space="preserve"> (np. literatura angielska w przypadku analizy systemu politycznego Wielkiej Brytanii). W ocenie należy także </w:t>
      </w:r>
      <w:r w:rsidR="00AE1B72">
        <w:t xml:space="preserve">odnieść </w:t>
      </w:r>
      <w:r w:rsidR="00ED6D3A" w:rsidRPr="00F0672C">
        <w:t>się do podjętej przez dyplomanta próby polemiki i oceny literatury przedmiotu.</w:t>
      </w:r>
    </w:p>
    <w:p w14:paraId="180F50DB" w14:textId="77777777" w:rsidR="00F74D0D" w:rsidRDefault="00F74D0D" w:rsidP="001205AF">
      <w:pPr>
        <w:spacing w:line="360" w:lineRule="auto"/>
        <w:jc w:val="both"/>
        <w:rPr>
          <w:b/>
        </w:rPr>
      </w:pPr>
    </w:p>
    <w:p w14:paraId="1119FC36" w14:textId="2AB5B5E1" w:rsidR="00ED6D3A" w:rsidRPr="00F0672C" w:rsidRDefault="00ED6D3A" w:rsidP="001205AF">
      <w:pPr>
        <w:spacing w:line="360" w:lineRule="auto"/>
        <w:jc w:val="both"/>
        <w:rPr>
          <w:b/>
        </w:rPr>
      </w:pPr>
      <w:r w:rsidRPr="00F0672C">
        <w:rPr>
          <w:b/>
        </w:rPr>
        <w:lastRenderedPageBreak/>
        <w:t>Ad. 6. Ocena formalnej strony pracy.</w:t>
      </w:r>
    </w:p>
    <w:p w14:paraId="5FD9326E" w14:textId="45DA0423" w:rsidR="002657CC" w:rsidRPr="00F0672C" w:rsidRDefault="002657CC" w:rsidP="001205AF">
      <w:pPr>
        <w:spacing w:line="360" w:lineRule="auto"/>
        <w:jc w:val="both"/>
      </w:pPr>
      <w:r w:rsidRPr="00F0672C">
        <w:tab/>
        <w:t>W recenzji należy odnieść się do wymiaru formalnego pracy dyplomowej, w tym należy ocenić poziom języka pracy dyplomowej (języka polskiego dla kierunków polskojęzycznych oraz języka angielskiego dla kierunków anglojęzycznych). Właściwe opracowanie technik pisania pracy</w:t>
      </w:r>
      <w:r w:rsidR="00AE1B72">
        <w:t>,</w:t>
      </w:r>
      <w:r w:rsidRPr="00F0672C">
        <w:t xml:space="preserve"> w tym stosowanie przypisów. Należy zwrócić uwagę na właściwe zapisywanie źródeł, cytowanie fragmentów tekstu</w:t>
      </w:r>
      <w:r w:rsidR="00AE1B72">
        <w:t>,</w:t>
      </w:r>
      <w:r w:rsidRPr="00F0672C">
        <w:t xml:space="preserve"> ale także czy w przypisach mamy jedynie nawiązanie do zastosowanej literatury czy tez zostały </w:t>
      </w:r>
      <w:r w:rsidR="00AE1B72">
        <w:t>przypisy</w:t>
      </w:r>
      <w:r w:rsidRPr="00F0672C">
        <w:t xml:space="preserve"> rozbudowane o dodatkowe treści</w:t>
      </w:r>
      <w:r w:rsidR="00AE1B72">
        <w:t>. W punkcie należy ocenić także poprawność</w:t>
      </w:r>
      <w:r w:rsidRPr="00F0672C">
        <w:t xml:space="preserve"> sporządzani</w:t>
      </w:r>
      <w:r w:rsidR="00AE1B72">
        <w:t>a</w:t>
      </w:r>
      <w:r w:rsidRPr="00F0672C">
        <w:t xml:space="preserve"> wykazów graficznych</w:t>
      </w:r>
      <w:r w:rsidR="007D2A76" w:rsidRPr="00F0672C">
        <w:t xml:space="preserve"> elementów pracy (tabel, schematów), zamieszczanie załączników i aneksów w pracy.</w:t>
      </w:r>
    </w:p>
    <w:p w14:paraId="372BCCEF" w14:textId="77777777" w:rsidR="009B54E7" w:rsidRPr="00F0672C" w:rsidRDefault="009B54E7" w:rsidP="001205AF">
      <w:pPr>
        <w:spacing w:line="360" w:lineRule="auto"/>
        <w:jc w:val="both"/>
        <w:rPr>
          <w:b/>
        </w:rPr>
      </w:pPr>
    </w:p>
    <w:p w14:paraId="589C5744" w14:textId="675B5DD6" w:rsidR="009B54E7" w:rsidRPr="00F0672C" w:rsidRDefault="009B54E7" w:rsidP="001205AF">
      <w:pPr>
        <w:spacing w:line="360" w:lineRule="auto"/>
        <w:jc w:val="both"/>
        <w:rPr>
          <w:b/>
        </w:rPr>
      </w:pPr>
      <w:r w:rsidRPr="00F0672C">
        <w:rPr>
          <w:b/>
        </w:rPr>
        <w:t>Ad.7. Przestrzeganie prawa własności intelektualnej.</w:t>
      </w:r>
    </w:p>
    <w:p w14:paraId="1C50EB30" w14:textId="23792520" w:rsidR="009B54E7" w:rsidRPr="00F0672C" w:rsidRDefault="009B54E7" w:rsidP="001205AF">
      <w:pPr>
        <w:spacing w:line="360" w:lineRule="auto"/>
        <w:jc w:val="both"/>
      </w:pPr>
      <w:r w:rsidRPr="00F0672C">
        <w:tab/>
        <w:t xml:space="preserve">W odpowiedzi należy </w:t>
      </w:r>
      <w:r w:rsidR="00AE1B72">
        <w:t>wyjaśnić czy</w:t>
      </w:r>
      <w:r w:rsidRPr="00F0672C">
        <w:t xml:space="preserve"> dyplomant przestrzegał prawa własności intelektualnej, </w:t>
      </w:r>
      <w:r w:rsidR="00AE1B72">
        <w:t>w oparciu o wyniki</w:t>
      </w:r>
      <w:r w:rsidRPr="00F0672C">
        <w:t xml:space="preserve"> raportu szczegółowego uzyskanego w jednolitym systemie </w:t>
      </w:r>
      <w:proofErr w:type="spellStart"/>
      <w:r w:rsidRPr="00F0672C">
        <w:t>antyplagiatowym</w:t>
      </w:r>
      <w:proofErr w:type="spellEnd"/>
      <w:r w:rsidRPr="00F0672C">
        <w:t xml:space="preserve">. </w:t>
      </w:r>
      <w:r w:rsidR="00E25A35">
        <w:t xml:space="preserve">Należy także nawiązać </w:t>
      </w:r>
      <w:r w:rsidR="00387A6A">
        <w:t xml:space="preserve">do przepisów </w:t>
      </w:r>
      <w:r w:rsidRPr="00F0672C">
        <w:t xml:space="preserve">(Uchwała </w:t>
      </w:r>
      <w:r w:rsidRPr="00F0672C">
        <w:rPr>
          <w:bCs/>
          <w:iCs/>
        </w:rPr>
        <w:t>Nr I/35/2021-2022/KD</w:t>
      </w:r>
      <w:r w:rsidRPr="00F0672C">
        <w:t xml:space="preserve"> Kolegium Dziekańskiego z dnia 14 czerwca 2022 roku)</w:t>
      </w:r>
      <w:r w:rsidR="00387A6A">
        <w:t xml:space="preserve"> uwzględniając wysokość wskaźników podobieństwa uzyskanych w raporcie w jednolitym systemie </w:t>
      </w:r>
      <w:proofErr w:type="spellStart"/>
      <w:r w:rsidR="00387A6A">
        <w:t>antyplagiatowym</w:t>
      </w:r>
      <w:proofErr w:type="spellEnd"/>
      <w:r w:rsidR="00387A6A">
        <w:t xml:space="preserve"> dopuszczających do egzaminu dyplomowego</w:t>
      </w:r>
      <w:r w:rsidRPr="00F0672C">
        <w:t xml:space="preserve">. </w:t>
      </w:r>
    </w:p>
    <w:p w14:paraId="206C5E85" w14:textId="77777777" w:rsidR="00501CA4" w:rsidRDefault="00501CA4" w:rsidP="001205AF">
      <w:pPr>
        <w:spacing w:line="360" w:lineRule="auto"/>
        <w:jc w:val="both"/>
        <w:rPr>
          <w:b/>
        </w:rPr>
      </w:pPr>
    </w:p>
    <w:p w14:paraId="15109569" w14:textId="6A069C1A" w:rsidR="00C2090C" w:rsidRPr="00F0672C" w:rsidRDefault="00C2090C" w:rsidP="001205AF">
      <w:pPr>
        <w:spacing w:line="360" w:lineRule="auto"/>
        <w:jc w:val="both"/>
        <w:rPr>
          <w:b/>
        </w:rPr>
      </w:pPr>
      <w:r w:rsidRPr="00F0672C">
        <w:rPr>
          <w:b/>
        </w:rPr>
        <w:t>Ad. 8. Sposób wykorzystania pracy.</w:t>
      </w:r>
    </w:p>
    <w:p w14:paraId="04111BE3" w14:textId="5F5FBD27" w:rsidR="002657CC" w:rsidRPr="00F0672C" w:rsidRDefault="00C2090C" w:rsidP="001205AF">
      <w:pPr>
        <w:spacing w:line="360" w:lineRule="auto"/>
        <w:jc w:val="both"/>
      </w:pPr>
      <w:r w:rsidRPr="00F0672C">
        <w:rPr>
          <w:b/>
        </w:rPr>
        <w:tab/>
      </w:r>
      <w:r w:rsidRPr="00F0672C">
        <w:t>W ocenie należy</w:t>
      </w:r>
      <w:r w:rsidR="00387A6A">
        <w:t xml:space="preserve"> wyjaśnić</w:t>
      </w:r>
      <w:r w:rsidRPr="00F0672C">
        <w:t>, czy praca dyplomowa w całości</w:t>
      </w:r>
      <w:r w:rsidR="002F369F" w:rsidRPr="00F0672C">
        <w:t>, w części lub w części po wprowadzeniu niezbędnych korekt, może zostać skierowana do publikacji jako monografia lub studencki artykuł naukowy. Ponadto, czy może być skierowana na konkursy na najlepsze prace dyplomowe, udostępniona wybranym instytucjom lub organom ze względu na podjętą problematykę i przeprowadzone badania lub zostać wykorzystana w procesie kształcenia podczas realizacji zajęć seminaryjnych lub pozostałych.</w:t>
      </w:r>
    </w:p>
    <w:p w14:paraId="1C9EC069" w14:textId="77777777" w:rsidR="00387A6A" w:rsidRDefault="00387A6A" w:rsidP="001205AF">
      <w:pPr>
        <w:spacing w:line="360" w:lineRule="auto"/>
        <w:jc w:val="both"/>
        <w:rPr>
          <w:b/>
        </w:rPr>
      </w:pPr>
    </w:p>
    <w:p w14:paraId="1A9F7FF8" w14:textId="5824F383" w:rsidR="00C2090C" w:rsidRPr="00F0672C" w:rsidRDefault="002F369F" w:rsidP="001205AF">
      <w:pPr>
        <w:spacing w:line="360" w:lineRule="auto"/>
        <w:jc w:val="both"/>
        <w:rPr>
          <w:b/>
        </w:rPr>
      </w:pPr>
      <w:r w:rsidRPr="00F0672C">
        <w:rPr>
          <w:b/>
        </w:rPr>
        <w:t>Ad. 9.</w:t>
      </w:r>
      <w:r w:rsidR="00AD3EFE">
        <w:rPr>
          <w:b/>
        </w:rPr>
        <w:t>Inne uwagi.</w:t>
      </w:r>
    </w:p>
    <w:p w14:paraId="218BA741" w14:textId="5DD53A28" w:rsidR="002F369F" w:rsidRDefault="00387A6A" w:rsidP="001205AF">
      <w:pPr>
        <w:spacing w:line="360" w:lineRule="auto"/>
        <w:jc w:val="both"/>
      </w:pPr>
      <w:r>
        <w:t>W punkcie można wskazać dodatkowe treści, które zdaniem promotora-recenzenta zasługują na podkreślenie, a które nie są uwzględnione w punktach 1-8 i 10.</w:t>
      </w:r>
    </w:p>
    <w:p w14:paraId="0E76D7D2" w14:textId="77777777" w:rsidR="00A72161" w:rsidRPr="00F0672C" w:rsidRDefault="00A72161" w:rsidP="001205AF">
      <w:pPr>
        <w:spacing w:line="360" w:lineRule="auto"/>
        <w:jc w:val="both"/>
      </w:pPr>
    </w:p>
    <w:p w14:paraId="55BF988C" w14:textId="3C9D78C1" w:rsidR="002F369F" w:rsidRPr="00F0672C" w:rsidRDefault="002F369F" w:rsidP="001205AF">
      <w:pPr>
        <w:spacing w:line="360" w:lineRule="auto"/>
        <w:jc w:val="both"/>
        <w:rPr>
          <w:b/>
        </w:rPr>
      </w:pPr>
      <w:r w:rsidRPr="00F0672C">
        <w:rPr>
          <w:b/>
        </w:rPr>
        <w:t>Ad. 10. Ocena pracy.</w:t>
      </w:r>
    </w:p>
    <w:p w14:paraId="7582F928" w14:textId="704F09E2" w:rsidR="002F369F" w:rsidRPr="00F0672C" w:rsidRDefault="002F369F" w:rsidP="001205AF">
      <w:pPr>
        <w:spacing w:line="360" w:lineRule="auto"/>
        <w:jc w:val="both"/>
      </w:pPr>
      <w:r w:rsidRPr="00F0672C">
        <w:tab/>
        <w:t>W przypadku gdy praca dyplomowa została napisana na bardzo wysokim poziomie merytorycznym, metodologicznym i formalnym można jej przyznać ocenę bardzo dobrą. W przypadku wystąpienia drobnych uchybień na którymkolwiek poziomie należy pracę dyplomową ocenić na poziomie dobrym, dobrym plus</w:t>
      </w:r>
      <w:r w:rsidR="00D901F3">
        <w:t>,</w:t>
      </w:r>
      <w:r w:rsidRPr="00F0672C">
        <w:t xml:space="preserve"> </w:t>
      </w:r>
      <w:r w:rsidR="00D901F3">
        <w:t>n</w:t>
      </w:r>
      <w:r w:rsidRPr="00F0672C">
        <w:t>atomiast w przypadku wystąpienia znaczących uchybień praca dyplomowa powinna zostać oceniona w przedziale dostatecznym, dostatecznym plus.</w:t>
      </w:r>
      <w:r w:rsidR="00D901F3">
        <w:t xml:space="preserve"> Jeżeli praca nie spełni standardów pracy dyplomowej należy ją ocenić na ocenę niedostateczną.</w:t>
      </w:r>
    </w:p>
    <w:sectPr w:rsidR="002F369F" w:rsidRPr="00F0672C" w:rsidSect="00C2193D">
      <w:headerReference w:type="default" r:id="rId8"/>
      <w:footerReference w:type="even" r:id="rId9"/>
      <w:footerReference w:type="default" r:id="rId10"/>
      <w:headerReference w:type="first" r:id="rId11"/>
      <w:footerReference w:type="first" r:id="rId12"/>
      <w:pgSz w:w="11906" w:h="16838" w:code="9"/>
      <w:pgMar w:top="830" w:right="964" w:bottom="3260" w:left="1418" w:header="1446"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BDA10" w14:textId="77777777" w:rsidR="00090A56" w:rsidRDefault="00090A56">
      <w:r>
        <w:separator/>
      </w:r>
    </w:p>
  </w:endnote>
  <w:endnote w:type="continuationSeparator" w:id="0">
    <w:p w14:paraId="71B49DB9" w14:textId="77777777" w:rsidR="00090A56" w:rsidRDefault="0009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2CB94" w14:textId="77777777" w:rsidR="000C0E92" w:rsidRDefault="000C0E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08B48D" w14:textId="77777777" w:rsidR="000C0E92" w:rsidRDefault="000C0E9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037116"/>
      <w:docPartObj>
        <w:docPartGallery w:val="Page Numbers (Bottom of Page)"/>
        <w:docPartUnique/>
      </w:docPartObj>
    </w:sdtPr>
    <w:sdtEndPr>
      <w:rPr>
        <w:sz w:val="15"/>
        <w:szCs w:val="15"/>
      </w:rPr>
    </w:sdtEndPr>
    <w:sdtContent>
      <w:p w14:paraId="4FEDED77" w14:textId="3DC21A88" w:rsidR="0065757A" w:rsidRPr="00CE1F3A" w:rsidRDefault="00E329CA">
        <w:pPr>
          <w:pStyle w:val="Stopka"/>
          <w:jc w:val="right"/>
          <w:rPr>
            <w:sz w:val="15"/>
            <w:szCs w:val="15"/>
          </w:rPr>
        </w:pPr>
        <w:r>
          <w:rPr>
            <w:rFonts w:ascii="Arial" w:hAnsi="Arial" w:cs="Arial"/>
            <w:noProof/>
            <w:sz w:val="22"/>
          </w:rPr>
          <w:drawing>
            <wp:anchor distT="0" distB="0" distL="114300" distR="114300" simplePos="0" relativeHeight="251667967" behindDoc="1" locked="0" layoutInCell="1" allowOverlap="1" wp14:anchorId="499449A7" wp14:editId="7E277162">
              <wp:simplePos x="0" y="0"/>
              <wp:positionH relativeFrom="margin">
                <wp:posOffset>4921090</wp:posOffset>
              </wp:positionH>
              <wp:positionV relativeFrom="page">
                <wp:posOffset>9298792</wp:posOffset>
              </wp:positionV>
              <wp:extent cx="1151378" cy="383793"/>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378" cy="383793"/>
                      </a:xfrm>
                      <a:prstGeom prst="rect">
                        <a:avLst/>
                      </a:prstGeom>
                    </pic:spPr>
                  </pic:pic>
                </a:graphicData>
              </a:graphic>
              <wp14:sizeRelH relativeFrom="page">
                <wp14:pctWidth>0</wp14:pctWidth>
              </wp14:sizeRelH>
              <wp14:sizeRelV relativeFrom="page">
                <wp14:pctHeight>0</wp14:pctHeight>
              </wp14:sizeRelV>
            </wp:anchor>
          </w:drawing>
        </w:r>
        <w:r w:rsidR="0065757A" w:rsidRPr="00CE1F3A">
          <w:rPr>
            <w:sz w:val="15"/>
            <w:szCs w:val="15"/>
          </w:rPr>
          <w:fldChar w:fldCharType="begin"/>
        </w:r>
        <w:r w:rsidR="0065757A" w:rsidRPr="00CE1F3A">
          <w:rPr>
            <w:sz w:val="15"/>
            <w:szCs w:val="15"/>
          </w:rPr>
          <w:instrText>PAGE   \* MERGEFORMAT</w:instrText>
        </w:r>
        <w:r w:rsidR="0065757A" w:rsidRPr="00CE1F3A">
          <w:rPr>
            <w:sz w:val="15"/>
            <w:szCs w:val="15"/>
          </w:rPr>
          <w:fldChar w:fldCharType="separate"/>
        </w:r>
        <w:r w:rsidR="00AD3EFE">
          <w:rPr>
            <w:noProof/>
            <w:sz w:val="15"/>
            <w:szCs w:val="15"/>
          </w:rPr>
          <w:t>5</w:t>
        </w:r>
        <w:r w:rsidR="0065757A" w:rsidRPr="00CE1F3A">
          <w:rPr>
            <w:sz w:val="15"/>
            <w:szCs w:val="15"/>
          </w:rPr>
          <w:fldChar w:fldCharType="end"/>
        </w:r>
      </w:p>
    </w:sdtContent>
  </w:sdt>
  <w:p w14:paraId="486BB3C3" w14:textId="6149311C" w:rsidR="000C0E92" w:rsidRPr="00A64A60" w:rsidRDefault="000C0E92">
    <w:pPr>
      <w:pStyle w:val="Stopka"/>
      <w:ind w:right="360"/>
      <w:rPr>
        <w:color w:val="5D6A7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D7CB" w14:textId="222FBA35" w:rsidR="00507E49" w:rsidRPr="00A64A60" w:rsidRDefault="00E329CA" w:rsidP="00741769">
    <w:pPr>
      <w:pStyle w:val="Stopka"/>
      <w:spacing w:line="220" w:lineRule="exact"/>
      <w:ind w:left="708"/>
      <w:rPr>
        <w:rFonts w:ascii="Arial" w:hAnsi="Arial"/>
        <w:color w:val="5D6A70"/>
        <w:sz w:val="15"/>
      </w:rPr>
    </w:pPr>
    <w:r>
      <w:rPr>
        <w:rFonts w:ascii="Arial" w:hAnsi="Arial" w:cs="Arial"/>
        <w:noProof/>
        <w:sz w:val="22"/>
      </w:rPr>
      <w:drawing>
        <wp:anchor distT="0" distB="0" distL="114300" distR="114300" simplePos="0" relativeHeight="251665919" behindDoc="1" locked="0" layoutInCell="1" allowOverlap="1" wp14:anchorId="359199BF" wp14:editId="3771C217">
          <wp:simplePos x="0" y="0"/>
          <wp:positionH relativeFrom="margin">
            <wp:posOffset>4902493</wp:posOffset>
          </wp:positionH>
          <wp:positionV relativeFrom="page">
            <wp:posOffset>9288585</wp:posOffset>
          </wp:positionV>
          <wp:extent cx="1150813" cy="383604"/>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746" cy="384915"/>
                  </a:xfrm>
                  <a:prstGeom prst="rect">
                    <a:avLst/>
                  </a:prstGeom>
                </pic:spPr>
              </pic:pic>
            </a:graphicData>
          </a:graphic>
          <wp14:sizeRelH relativeFrom="page">
            <wp14:pctWidth>0</wp14:pctWidth>
          </wp14:sizeRelH>
          <wp14:sizeRelV relativeFrom="page">
            <wp14:pctHeight>0</wp14:pctHeight>
          </wp14:sizeRelV>
        </wp:anchor>
      </w:drawing>
    </w:r>
    <w:r w:rsidR="00EC2E1D">
      <w:rPr>
        <w:rFonts w:ascii="Arial" w:hAnsi="Arial"/>
        <w:color w:val="5D6A70"/>
        <w:sz w:val="15"/>
      </w:rPr>
      <w:t>u</w:t>
    </w:r>
    <w:r w:rsidR="00FF5967">
      <w:rPr>
        <w:rFonts w:ascii="Arial" w:hAnsi="Arial"/>
        <w:color w:val="5D6A70"/>
        <w:sz w:val="15"/>
      </w:rPr>
      <w:t>l. Głęboka 45</w:t>
    </w:r>
    <w:r w:rsidR="00507E49" w:rsidRPr="00A64A60">
      <w:rPr>
        <w:rFonts w:ascii="Arial" w:hAnsi="Arial"/>
        <w:color w:val="5D6A70"/>
        <w:sz w:val="15"/>
      </w:rPr>
      <w:t>, 20</w:t>
    </w:r>
    <w:r w:rsidR="00C75484">
      <w:rPr>
        <w:rFonts w:ascii="Arial" w:hAnsi="Arial"/>
        <w:color w:val="5D6A70"/>
        <w:sz w:val="15"/>
      </w:rPr>
      <w:t>-</w:t>
    </w:r>
    <w:r w:rsidR="00FF5967">
      <w:rPr>
        <w:rFonts w:ascii="Arial" w:hAnsi="Arial"/>
        <w:color w:val="5D6A70"/>
        <w:sz w:val="15"/>
      </w:rPr>
      <w:t>612</w:t>
    </w:r>
    <w:r w:rsidR="00C75484">
      <w:rPr>
        <w:rFonts w:ascii="Arial" w:hAnsi="Arial"/>
        <w:color w:val="5D6A70"/>
        <w:sz w:val="15"/>
      </w:rPr>
      <w:t xml:space="preserve"> Lublin, www.</w:t>
    </w:r>
    <w:r w:rsidR="00496697">
      <w:rPr>
        <w:rFonts w:ascii="Arial" w:hAnsi="Arial"/>
        <w:color w:val="5D6A70"/>
        <w:sz w:val="15"/>
      </w:rPr>
      <w:t>politologia</w:t>
    </w:r>
    <w:r w:rsidR="00507E49" w:rsidRPr="00A64A60">
      <w:rPr>
        <w:rFonts w:ascii="Arial" w:hAnsi="Arial"/>
        <w:color w:val="5D6A70"/>
        <w:sz w:val="15"/>
      </w:rPr>
      <w:t>.</w:t>
    </w:r>
    <w:r w:rsidR="00D551B2">
      <w:rPr>
        <w:rFonts w:ascii="Arial" w:hAnsi="Arial"/>
        <w:color w:val="5D6A70"/>
        <w:sz w:val="15"/>
      </w:rPr>
      <w:t>umcs.</w:t>
    </w:r>
    <w:r w:rsidR="00507E49" w:rsidRPr="00A64A60">
      <w:rPr>
        <w:rFonts w:ascii="Arial" w:hAnsi="Arial"/>
        <w:color w:val="5D6A70"/>
        <w:sz w:val="15"/>
      </w:rPr>
      <w:t>pl</w:t>
    </w:r>
  </w:p>
  <w:p w14:paraId="72732DEE" w14:textId="49FC29B4" w:rsidR="009418B2" w:rsidRPr="003D4C34" w:rsidRDefault="00A177DA" w:rsidP="00741769">
    <w:pPr>
      <w:pStyle w:val="Stopka"/>
      <w:spacing w:line="220" w:lineRule="exact"/>
      <w:ind w:left="708"/>
      <w:rPr>
        <w:rFonts w:ascii="Arial" w:hAnsi="Arial"/>
        <w:color w:val="5D6A70"/>
        <w:sz w:val="15"/>
        <w:lang w:val="fr-FR"/>
      </w:rPr>
    </w:pPr>
    <w:r>
      <w:rPr>
        <w:rFonts w:ascii="Arial" w:hAnsi="Arial"/>
        <w:color w:val="5D6A70"/>
        <w:sz w:val="15"/>
        <w:lang w:val="fr-FR"/>
      </w:rPr>
      <w:t>Sekretariat</w:t>
    </w:r>
    <w:r w:rsidR="009418B2" w:rsidRPr="003D4C34">
      <w:rPr>
        <w:rFonts w:ascii="Arial" w:hAnsi="Arial"/>
        <w:color w:val="5D6A70"/>
        <w:sz w:val="15"/>
        <w:lang w:val="fr-FR"/>
      </w:rPr>
      <w:t xml:space="preserve">: +48 81 537 </w:t>
    </w:r>
    <w:r w:rsidR="006160AD">
      <w:rPr>
        <w:rFonts w:ascii="Arial" w:hAnsi="Arial"/>
        <w:color w:val="5D6A70"/>
        <w:sz w:val="15"/>
        <w:lang w:val="fr-FR"/>
      </w:rPr>
      <w:t>60</w:t>
    </w:r>
    <w:r w:rsidR="00496697">
      <w:rPr>
        <w:rFonts w:ascii="Arial" w:hAnsi="Arial"/>
        <w:color w:val="5D6A70"/>
        <w:sz w:val="15"/>
        <w:lang w:val="fr-FR"/>
      </w:rPr>
      <w:t xml:space="preserve"> </w:t>
    </w:r>
    <w:r>
      <w:rPr>
        <w:rFonts w:ascii="Arial" w:hAnsi="Arial"/>
        <w:color w:val="5D6A70"/>
        <w:sz w:val="15"/>
        <w:lang w:val="fr-FR"/>
      </w:rPr>
      <w:t>21</w:t>
    </w:r>
    <w:r w:rsidR="009418B2" w:rsidRPr="003D4C34">
      <w:rPr>
        <w:rFonts w:ascii="Arial" w:hAnsi="Arial"/>
        <w:color w:val="5D6A70"/>
        <w:sz w:val="15"/>
        <w:lang w:val="fr-FR"/>
      </w:rPr>
      <w:t xml:space="preserve">, fax: +48 81 537 </w:t>
    </w:r>
    <w:r w:rsidR="00C75484">
      <w:rPr>
        <w:rFonts w:ascii="Arial" w:hAnsi="Arial"/>
        <w:color w:val="5D6A70"/>
        <w:sz w:val="15"/>
        <w:lang w:val="fr-FR"/>
      </w:rPr>
      <w:t>6</w:t>
    </w:r>
    <w:r w:rsidR="009418B2">
      <w:rPr>
        <w:rFonts w:ascii="Arial" w:hAnsi="Arial"/>
        <w:color w:val="5D6A70"/>
        <w:sz w:val="15"/>
        <w:lang w:val="fr-FR"/>
      </w:rPr>
      <w:t>0</w:t>
    </w:r>
    <w:r w:rsidR="009418B2" w:rsidRPr="003D4C34">
      <w:rPr>
        <w:rFonts w:ascii="Arial" w:hAnsi="Arial"/>
        <w:color w:val="5D6A70"/>
        <w:sz w:val="15"/>
        <w:lang w:val="fr-FR"/>
      </w:rPr>
      <w:t xml:space="preserve"> </w:t>
    </w:r>
    <w:r w:rsidR="00C75484">
      <w:rPr>
        <w:rFonts w:ascii="Arial" w:hAnsi="Arial"/>
        <w:color w:val="5D6A70"/>
        <w:sz w:val="15"/>
        <w:lang w:val="fr-FR"/>
      </w:rPr>
      <w:t>2</w:t>
    </w:r>
    <w:r w:rsidR="00EC2E1D">
      <w:rPr>
        <w:rFonts w:ascii="Arial" w:hAnsi="Arial"/>
        <w:color w:val="5D6A70"/>
        <w:sz w:val="15"/>
        <w:lang w:val="fr-FR"/>
      </w:rPr>
      <w:t>2</w:t>
    </w:r>
  </w:p>
  <w:p w14:paraId="47B60397" w14:textId="56D6E588" w:rsidR="000C0E92" w:rsidRPr="00A64A60" w:rsidRDefault="009418B2" w:rsidP="00741769">
    <w:pPr>
      <w:pStyle w:val="Stopka"/>
      <w:spacing w:line="220" w:lineRule="exact"/>
      <w:ind w:left="708"/>
      <w:rPr>
        <w:rFonts w:ascii="Arial" w:hAnsi="Arial"/>
        <w:color w:val="5D6A70"/>
        <w:sz w:val="15"/>
        <w:lang w:val="fr-FR"/>
      </w:rPr>
    </w:pPr>
    <w:r w:rsidRPr="003D4C34">
      <w:rPr>
        <w:rFonts w:ascii="Arial" w:hAnsi="Arial"/>
        <w:color w:val="5D6A70"/>
        <w:sz w:val="15"/>
        <w:lang w:val="fr-FR"/>
      </w:rPr>
      <w:t xml:space="preserve">e-mail: </w:t>
    </w:r>
    <w:r w:rsidR="00A177DA">
      <w:rPr>
        <w:rFonts w:ascii="Arial" w:hAnsi="Arial"/>
        <w:color w:val="5D6A70"/>
        <w:sz w:val="15"/>
        <w:lang w:val="fr-FR"/>
      </w:rPr>
      <w:t>wojciech.zietara</w:t>
    </w:r>
    <w:r w:rsidRPr="003D4C34">
      <w:rPr>
        <w:rFonts w:ascii="Arial" w:hAnsi="Arial"/>
        <w:color w:val="5D6A70"/>
        <w:sz w:val="15"/>
        <w:lang w:val="fr-FR"/>
      </w:rPr>
      <w:t>@</w:t>
    </w:r>
    <w:r w:rsidR="00D551B2">
      <w:rPr>
        <w:rFonts w:ascii="Arial" w:hAnsi="Arial"/>
        <w:color w:val="5D6A70"/>
        <w:sz w:val="15"/>
        <w:lang w:val="fr-FR"/>
      </w:rPr>
      <w:t>mail.umcs</w:t>
    </w:r>
    <w:r w:rsidRPr="003D4C34">
      <w:rPr>
        <w:rFonts w:ascii="Arial" w:hAnsi="Arial"/>
        <w:color w:val="5D6A70"/>
        <w:sz w:val="15"/>
        <w:lang w:val="fr-FR"/>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1F97F" w14:textId="77777777" w:rsidR="00090A56" w:rsidRDefault="00090A56">
      <w:r>
        <w:separator/>
      </w:r>
    </w:p>
  </w:footnote>
  <w:footnote w:type="continuationSeparator" w:id="0">
    <w:p w14:paraId="443574E7" w14:textId="77777777" w:rsidR="00090A56" w:rsidRDefault="0009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1E66" w14:textId="53D7096A" w:rsidR="00D551B2" w:rsidRDefault="006160AD" w:rsidP="00304F34">
    <w:pPr>
      <w:pStyle w:val="Nagwek"/>
      <w:ind w:left="-142"/>
    </w:pPr>
    <w:r>
      <w:rPr>
        <w:noProof/>
      </w:rPr>
      <w:drawing>
        <wp:anchor distT="0" distB="0" distL="114300" distR="114300" simplePos="0" relativeHeight="251649019" behindDoc="1" locked="0" layoutInCell="1" allowOverlap="1" wp14:anchorId="0FCAB498" wp14:editId="1882E90C">
          <wp:simplePos x="0" y="0"/>
          <wp:positionH relativeFrom="margin">
            <wp:posOffset>-165100</wp:posOffset>
          </wp:positionH>
          <wp:positionV relativeFrom="page">
            <wp:posOffset>871953</wp:posOffset>
          </wp:positionV>
          <wp:extent cx="1547185" cy="658091"/>
          <wp:effectExtent l="0" t="0" r="0" b="0"/>
          <wp:wrapNone/>
          <wp:docPr id="11" name="Obraz 11" descr="C:\Users\user\Downloads\logo(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7185" cy="6580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6094C" w14:textId="77777777" w:rsidR="00B73101" w:rsidRDefault="00B73101">
    <w:pPr>
      <w:pStyle w:val="Nagwek"/>
    </w:pPr>
  </w:p>
  <w:p w14:paraId="103F7B09" w14:textId="61ADC1F1" w:rsidR="00B73101" w:rsidRDefault="00B73101" w:rsidP="00044550">
    <w:pPr>
      <w:pStyle w:val="Nagwek"/>
    </w:pPr>
  </w:p>
  <w:p w14:paraId="6E5FB440" w14:textId="526A48D1" w:rsidR="00B73101" w:rsidRDefault="00B73101">
    <w:pPr>
      <w:pStyle w:val="Nagwek"/>
    </w:pPr>
  </w:p>
  <w:p w14:paraId="6892ECFD" w14:textId="77777777" w:rsidR="00B73101" w:rsidRDefault="00B73101">
    <w:pPr>
      <w:pStyle w:val="Nagwek"/>
    </w:pPr>
  </w:p>
  <w:p w14:paraId="679A9BEC" w14:textId="7B0E3E06" w:rsidR="00B73101" w:rsidRPr="006E11DF" w:rsidRDefault="00B73101">
    <w:pPr>
      <w:pStyle w:val="Nagwek"/>
      <w:rPr>
        <w:sz w:val="32"/>
      </w:rPr>
    </w:pPr>
  </w:p>
  <w:p w14:paraId="461F2183" w14:textId="77777777" w:rsidR="00B73101" w:rsidRDefault="00B73101">
    <w:pPr>
      <w:pStyle w:val="Nagwek"/>
    </w:pPr>
  </w:p>
  <w:p w14:paraId="45400D5B" w14:textId="4C63A83D" w:rsidR="000C0E92" w:rsidRDefault="00854DA3">
    <w:pPr>
      <w:pStyle w:val="Nagwek"/>
    </w:pPr>
    <w:r>
      <w:rPr>
        <w:noProof/>
      </w:rPr>
      <mc:AlternateContent>
        <mc:Choice Requires="wps">
          <w:drawing>
            <wp:anchor distT="0" distB="0" distL="114300" distR="114300" simplePos="0" relativeHeight="251656192" behindDoc="0" locked="0" layoutInCell="0" allowOverlap="1" wp14:anchorId="44370C22" wp14:editId="635C5559">
              <wp:simplePos x="0" y="0"/>
              <wp:positionH relativeFrom="column">
                <wp:posOffset>2169795</wp:posOffset>
              </wp:positionH>
              <wp:positionV relativeFrom="paragraph">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ED545F" w14:textId="77777777" w:rsidR="000C0E92" w:rsidRDefault="000C0E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70C22" id="_x0000_t202" coordsize="21600,21600" o:spt="202" path="m,l,21600r21600,l21600,xe">
              <v:stroke joinstyle="miter"/>
              <v:path gradientshapeok="t" o:connecttype="rect"/>
            </v:shapetype>
            <v:shape id="Text Box 47" o:spid="_x0000_s1026" type="#_x0000_t202" style="position:absolute;margin-left:170.85pt;margin-top:53.25pt;width:17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" o:allowincell="f" stroked="f" strokeweight="0">
              <v:textbox inset="0,0,0,0">
                <w:txbxContent>
                  <w:p w14:paraId="72ED545F" w14:textId="77777777" w:rsidR="000C0E92" w:rsidRDefault="000C0E9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AA0D" w14:textId="29E2DF9C" w:rsidR="000C0E92" w:rsidRPr="00A64A60" w:rsidRDefault="006D144B">
    <w:pPr>
      <w:pStyle w:val="Nagwek"/>
      <w:spacing w:line="240" w:lineRule="exact"/>
      <w:jc w:val="right"/>
      <w:rPr>
        <w:rFonts w:ascii="Arial" w:hAnsi="Arial"/>
        <w:b/>
        <w:color w:val="5D6A70"/>
        <w:sz w:val="15"/>
      </w:rPr>
    </w:pPr>
    <w:r>
      <w:rPr>
        <w:noProof/>
      </w:rPr>
      <w:drawing>
        <wp:anchor distT="0" distB="0" distL="114300" distR="114300" simplePos="0" relativeHeight="251647994" behindDoc="1" locked="0" layoutInCell="1" allowOverlap="1" wp14:anchorId="103F44CB" wp14:editId="70BE4BC6">
          <wp:simplePos x="0" y="0"/>
          <wp:positionH relativeFrom="margin">
            <wp:posOffset>-376555</wp:posOffset>
          </wp:positionH>
          <wp:positionV relativeFrom="page">
            <wp:posOffset>667674</wp:posOffset>
          </wp:positionV>
          <wp:extent cx="2086252" cy="887381"/>
          <wp:effectExtent l="0" t="0" r="0" b="0"/>
          <wp:wrapNone/>
          <wp:docPr id="18" name="Obraz 18" descr="C:\Users\user\Downloads\logo(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6252" cy="887381"/>
                  </a:xfrm>
                  <a:prstGeom prst="rect">
                    <a:avLst/>
                  </a:prstGeom>
                  <a:noFill/>
                  <a:ln>
                    <a:noFill/>
                  </a:ln>
                </pic:spPr>
              </pic:pic>
            </a:graphicData>
          </a:graphic>
          <wp14:sizeRelH relativeFrom="page">
            <wp14:pctWidth>0</wp14:pctWidth>
          </wp14:sizeRelH>
          <wp14:sizeRelV relativeFrom="page">
            <wp14:pctHeight>0</wp14:pctHeight>
          </wp14:sizeRelV>
        </wp:anchor>
      </w:drawing>
    </w:r>
    <w:r w:rsidR="000C0E92" w:rsidRPr="00A64A60">
      <w:rPr>
        <w:rFonts w:ascii="Arial" w:hAnsi="Arial"/>
        <w:b/>
        <w:color w:val="5D6A70"/>
        <w:sz w:val="15"/>
      </w:rPr>
      <w:t>UNIWERSYTET MARII CURIE-SKŁODOWSKIEJ W LUBLINIE</w:t>
    </w:r>
  </w:p>
  <w:p w14:paraId="4E0A7828" w14:textId="2E53688E" w:rsidR="000C0E92" w:rsidRPr="00A64A60" w:rsidRDefault="00854DA3">
    <w:pPr>
      <w:pStyle w:val="Nagwek"/>
      <w:spacing w:line="240" w:lineRule="exact"/>
      <w:jc w:val="right"/>
      <w:rPr>
        <w:rFonts w:ascii="Arial" w:hAnsi="Arial"/>
        <w:b/>
        <w:noProof/>
        <w:color w:val="5D6A70"/>
        <w:sz w:val="15"/>
      </w:rPr>
    </w:pPr>
    <w:r>
      <w:rPr>
        <w:rFonts w:ascii="Arial" w:hAnsi="Arial"/>
        <w:b/>
        <w:noProof/>
        <w:color w:val="5D6A70"/>
        <w:sz w:val="15"/>
      </w:rPr>
      <mc:AlternateContent>
        <mc:Choice Requires="wps">
          <w:drawing>
            <wp:anchor distT="0" distB="1080135" distL="114300" distR="114300" simplePos="0" relativeHeight="251655168" behindDoc="0" locked="0" layoutInCell="0" allowOverlap="1" wp14:anchorId="13F1DD80" wp14:editId="75374A52">
              <wp:simplePos x="0" y="0"/>
              <wp:positionH relativeFrom="page">
                <wp:posOffset>2941320</wp:posOffset>
              </wp:positionH>
              <wp:positionV relativeFrom="page">
                <wp:posOffset>1274445</wp:posOffset>
              </wp:positionV>
              <wp:extent cx="4003040" cy="635"/>
              <wp:effectExtent l="0" t="0" r="16510" b="37465"/>
              <wp:wrapTopAndBottom/>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F4F19" id="Line 36" o:spid="_x0000_s1026" style="position:absolute;z-index:251655168;visibility:visible;mso-wrap-style:square;mso-width-percent:0;mso-height-percent:0;mso-wrap-distance-left:9pt;mso-wrap-distance-top:0;mso-wrap-distance-right:9pt;mso-wrap-distance-bottom:85.05pt;mso-position-horizontal:absolute;mso-position-horizontal-relative:page;mso-position-vertical:absolute;mso-position-vertical-relative:page;mso-width-percent:0;mso-height-percent:0;mso-width-relative:page;mso-height-relative:page" from="231.6pt,100.35pt" to="546.8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V9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q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" o:allowincell="f" strokecolor="#5d6a70" strokeweight=".5pt">
              <w10:wrap type="topAndBottom" anchorx="page" anchory="page"/>
            </v:line>
          </w:pict>
        </mc:Fallback>
      </mc:AlternateContent>
    </w:r>
    <w:r w:rsidR="00AA70E2">
      <w:rPr>
        <w:rFonts w:ascii="Arial" w:hAnsi="Arial"/>
        <w:b/>
        <w:noProof/>
        <w:color w:val="5D6A70"/>
        <w:sz w:val="15"/>
      </w:rPr>
      <w:t>Wydział Politologii i Dziennikarstwa</w:t>
    </w:r>
  </w:p>
  <w:p w14:paraId="016ED81B" w14:textId="4F6DD3C1" w:rsidR="00730BDE" w:rsidRDefault="00730BDE">
    <w:pPr>
      <w:pStyle w:val="Nagwek"/>
      <w:spacing w:line="240" w:lineRule="exact"/>
      <w:jc w:val="right"/>
      <w:rPr>
        <w:rFonts w:ascii="Arial" w:hAnsi="Arial"/>
        <w:b/>
        <w:color w:val="5D6A70"/>
        <w:sz w:val="15"/>
      </w:rPr>
    </w:pPr>
  </w:p>
  <w:p w14:paraId="14653F88" w14:textId="77777777" w:rsidR="00730BDE" w:rsidRDefault="00730BDE">
    <w:pPr>
      <w:pStyle w:val="Nagwek"/>
      <w:spacing w:line="240" w:lineRule="exact"/>
      <w:jc w:val="right"/>
      <w:rPr>
        <w:rFonts w:ascii="Arial" w:hAnsi="Arial"/>
        <w:b/>
        <w:color w:val="5D6A70"/>
        <w:sz w:val="15"/>
      </w:rPr>
    </w:pPr>
  </w:p>
  <w:p w14:paraId="0B42EEF8" w14:textId="77777777" w:rsidR="00730BDE" w:rsidRDefault="00730BDE">
    <w:pPr>
      <w:pStyle w:val="Nagwek"/>
      <w:spacing w:line="240" w:lineRule="exact"/>
      <w:jc w:val="right"/>
      <w:rPr>
        <w:rFonts w:ascii="Arial" w:hAnsi="Arial"/>
        <w:b/>
        <w:color w:val="5D6A70"/>
        <w:sz w:val="15"/>
      </w:rPr>
    </w:pPr>
  </w:p>
  <w:p w14:paraId="2C5F4D3B" w14:textId="77777777" w:rsidR="00A177DA" w:rsidRDefault="00A177DA" w:rsidP="002E1D8C">
    <w:pPr>
      <w:ind w:left="4248"/>
      <w:jc w:val="right"/>
      <w:rPr>
        <w:i/>
      </w:rPr>
    </w:pPr>
  </w:p>
  <w:p w14:paraId="5F22A89F" w14:textId="77777777" w:rsidR="00A177DA" w:rsidRDefault="00A177DA" w:rsidP="002E1D8C">
    <w:pPr>
      <w:ind w:left="4248"/>
      <w:jc w:val="right"/>
      <w:rPr>
        <w:i/>
      </w:rPr>
    </w:pPr>
  </w:p>
  <w:p w14:paraId="02B082A8" w14:textId="5D5EEBD2" w:rsidR="000C0E92" w:rsidRPr="00A177DA" w:rsidRDefault="00854DA3" w:rsidP="00A177DA">
    <w:pPr>
      <w:ind w:left="708"/>
      <w:jc w:val="right"/>
      <w:rPr>
        <w:rFonts w:ascii="Arial" w:hAnsi="Arial" w:cs="Arial"/>
      </w:rPr>
    </w:pPr>
    <w:r w:rsidRPr="00A177DA">
      <w:rPr>
        <w:rFonts w:ascii="Arial" w:hAnsi="Arial" w:cs="Arial"/>
        <w:b/>
        <w:noProof/>
        <w:color w:val="5D6A70"/>
        <w:sz w:val="15"/>
      </w:rPr>
      <mc:AlternateContent>
        <mc:Choice Requires="wps">
          <w:drawing>
            <wp:anchor distT="0" distB="0" distL="114300" distR="114300" simplePos="0" relativeHeight="251654144" behindDoc="0" locked="0" layoutInCell="0" allowOverlap="1" wp14:anchorId="4C25B709" wp14:editId="5B661479">
              <wp:simplePos x="0" y="0"/>
              <wp:positionH relativeFrom="page">
                <wp:posOffset>3382589</wp:posOffset>
              </wp:positionH>
              <wp:positionV relativeFrom="page">
                <wp:posOffset>1305560</wp:posOffset>
              </wp:positionV>
              <wp:extent cx="3559803" cy="424815"/>
              <wp:effectExtent l="0" t="0" r="3175" b="1333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03" cy="424815"/>
                      </a:xfrm>
                      <a:prstGeom prst="rect">
                        <a:avLst/>
                      </a:prstGeom>
                      <a:noFill/>
                      <a:ln>
                        <a:noFill/>
                      </a:ln>
                      <a:effectLst/>
                      <a:extLst/>
                    </wps:spPr>
                    <wps:txbx>
                      <w:txbxContent>
                        <w:p w14:paraId="1ACF2694" w14:textId="200F73AE" w:rsidR="00910B0A" w:rsidRPr="00A64A60" w:rsidRDefault="00910B0A" w:rsidP="00910B0A">
                          <w:pPr>
                            <w:spacing w:line="280" w:lineRule="exact"/>
                            <w:jc w:val="right"/>
                            <w:rPr>
                              <w:rFonts w:ascii="Arial" w:hAnsi="Arial"/>
                              <w:color w:val="5D6A70"/>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5B709" id="_x0000_t202" coordsize="21600,21600" o:spt="202" path="m,l,21600r21600,l21600,xe">
              <v:stroke joinstyle="miter"/>
              <v:path gradientshapeok="t" o:connecttype="rect"/>
            </v:shapetype>
            <v:shape id="Text Box 62" o:spid="_x0000_s1027" type="#_x0000_t202" style="position:absolute;left:0;text-align:left;margin-left:266.35pt;margin-top:102.8pt;width:280.3pt;height:33.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" o:allowincell="f" filled="f" stroked="f">
              <v:textbox inset="0,0,0,0">
                <w:txbxContent>
                  <w:p w14:paraId="1ACF2694" w14:textId="200F73AE" w:rsidR="00910B0A" w:rsidRPr="00A64A60" w:rsidRDefault="00910B0A" w:rsidP="00910B0A">
                    <w:pPr>
                      <w:spacing w:line="280" w:lineRule="exact"/>
                      <w:jc w:val="right"/>
                      <w:rPr>
                        <w:rFonts w:ascii="Arial" w:hAnsi="Arial"/>
                        <w:color w:val="5D6A70"/>
                        <w:sz w:val="15"/>
                      </w:rPr>
                    </w:pPr>
                  </w:p>
                </w:txbxContent>
              </v:textbox>
              <w10:wrap anchorx="page" anchory="page"/>
            </v:shape>
          </w:pict>
        </mc:Fallback>
      </mc:AlternateContent>
    </w:r>
    <w:r w:rsidRPr="00A177DA">
      <w:rPr>
        <w:rFonts w:ascii="Arial" w:hAnsi="Arial" w:cs="Arial"/>
        <w:noProof/>
        <w:color w:val="5D6A70"/>
      </w:rPr>
      <mc:AlternateContent>
        <mc:Choice Requires="wps">
          <w:drawing>
            <wp:anchor distT="0" distB="0" distL="114300" distR="114300" simplePos="0" relativeHeight="251657216" behindDoc="0" locked="0" layoutInCell="0" allowOverlap="1" wp14:anchorId="37DBFED1" wp14:editId="0DCB6003">
              <wp:simplePos x="0" y="0"/>
              <wp:positionH relativeFrom="page">
                <wp:posOffset>5443855</wp:posOffset>
              </wp:positionH>
              <wp:positionV relativeFrom="page">
                <wp:posOffset>9865360</wp:posOffset>
              </wp:positionV>
              <wp:extent cx="1504950" cy="342265"/>
              <wp:effectExtent l="0" t="0" r="0" b="0"/>
              <wp:wrapSquare wrapText="bothSides"/>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BA1CC" w14:textId="77777777" w:rsidR="000C0E92" w:rsidRPr="00A64A60" w:rsidRDefault="000C0E92">
                          <w:pPr>
                            <w:spacing w:line="220" w:lineRule="exact"/>
                            <w:jc w:val="right"/>
                            <w:rPr>
                              <w:rFonts w:ascii="Arial" w:hAnsi="Arial"/>
                              <w:color w:val="5D6A70"/>
                              <w:sz w:val="15"/>
                            </w:rPr>
                          </w:pPr>
                          <w:r w:rsidRPr="00A64A60">
                            <w:rPr>
                              <w:rFonts w:ascii="Arial" w:hAnsi="Arial"/>
                              <w:b/>
                              <w:noProof/>
                              <w:color w:val="5D6A70"/>
                              <w:sz w:val="15"/>
                            </w:rPr>
                            <w:t xml:space="preserve"> </w:t>
                          </w:r>
                          <w:r w:rsidRPr="00A64A60">
                            <w:rPr>
                              <w:rFonts w:ascii="Arial" w:hAnsi="Arial"/>
                              <w:color w:val="5D6A70"/>
                              <w:sz w:val="15"/>
                            </w:rPr>
                            <w:t xml:space="preserve">NIP: </w:t>
                          </w:r>
                          <w:r w:rsidR="00141AD8" w:rsidRPr="00A64A60">
                            <w:rPr>
                              <w:rFonts w:ascii="Arial" w:hAnsi="Arial" w:cs="Arial"/>
                              <w:color w:val="5D6A70"/>
                              <w:sz w:val="15"/>
                              <w:szCs w:val="15"/>
                            </w:rPr>
                            <w:t>712-010-36-92</w:t>
                          </w:r>
                          <w:r w:rsidRPr="00A64A60">
                            <w:rPr>
                              <w:rFonts w:ascii="Arial" w:hAnsi="Arial"/>
                              <w:color w:val="5D6A70"/>
                              <w:sz w:val="15"/>
                            </w:rPr>
                            <w:t xml:space="preserve"> </w:t>
                          </w:r>
                        </w:p>
                        <w:p w14:paraId="080B1A2E" w14:textId="77777777" w:rsidR="000C0E92" w:rsidRPr="00A64A60" w:rsidRDefault="000C0E92">
                          <w:pPr>
                            <w:spacing w:line="220" w:lineRule="exact"/>
                            <w:jc w:val="right"/>
                            <w:rPr>
                              <w:rFonts w:ascii="Arial" w:hAnsi="Arial"/>
                              <w:color w:val="5D6A70"/>
                              <w:sz w:val="15"/>
                            </w:rPr>
                          </w:pPr>
                          <w:r w:rsidRPr="00A64A60">
                            <w:rPr>
                              <w:rFonts w:ascii="Arial" w:hAnsi="Arial"/>
                              <w:color w:val="5D6A70"/>
                              <w:sz w:val="15"/>
                            </w:rPr>
                            <w:t xml:space="preserve">REGON: </w:t>
                          </w:r>
                          <w:r w:rsidR="00141AD8" w:rsidRPr="00A64A60">
                            <w:rPr>
                              <w:rFonts w:ascii="Arial" w:hAnsi="Arial" w:cs="Arial"/>
                              <w:color w:val="5D6A70"/>
                              <w:sz w:val="15"/>
                              <w:szCs w:val="15"/>
                            </w:rPr>
                            <w:t>000001353</w:t>
                          </w:r>
                        </w:p>
                        <w:p w14:paraId="2CF80EFC" w14:textId="77777777" w:rsidR="000C0E92" w:rsidRPr="00A64A60" w:rsidRDefault="000C0E92">
                          <w:pPr>
                            <w:rPr>
                              <w:color w:val="5D6A7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BFED1" id="Text Box 67" o:spid="_x0000_s1028" type="#_x0000_t202" style="position:absolute;left:0;text-align:left;margin-left:428.65pt;margin-top:776.8pt;width:118.5pt;height:2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" o:allowincell="f" stroked="f">
              <v:textbox inset="0,0,0,0">
                <w:txbxContent>
                  <w:p w14:paraId="7DCBA1CC" w14:textId="77777777" w:rsidR="000C0E92" w:rsidRPr="00A64A60" w:rsidRDefault="000C0E92">
                    <w:pPr>
                      <w:spacing w:line="220" w:lineRule="exact"/>
                      <w:jc w:val="right"/>
                      <w:rPr>
                        <w:rFonts w:ascii="Arial" w:hAnsi="Arial"/>
                        <w:color w:val="5D6A70"/>
                        <w:sz w:val="15"/>
                      </w:rPr>
                    </w:pPr>
                    <w:r w:rsidRPr="00A64A60">
                      <w:rPr>
                        <w:rFonts w:ascii="Arial" w:hAnsi="Arial"/>
                        <w:b/>
                        <w:noProof/>
                        <w:color w:val="5D6A70"/>
                        <w:sz w:val="15"/>
                      </w:rPr>
                      <w:t xml:space="preserve"> </w:t>
                    </w:r>
                    <w:r w:rsidRPr="00A64A60">
                      <w:rPr>
                        <w:rFonts w:ascii="Arial" w:hAnsi="Arial"/>
                        <w:color w:val="5D6A70"/>
                        <w:sz w:val="15"/>
                      </w:rPr>
                      <w:t xml:space="preserve">NIP: </w:t>
                    </w:r>
                    <w:r w:rsidR="00141AD8" w:rsidRPr="00A64A60">
                      <w:rPr>
                        <w:rFonts w:ascii="Arial" w:hAnsi="Arial" w:cs="Arial"/>
                        <w:color w:val="5D6A70"/>
                        <w:sz w:val="15"/>
                        <w:szCs w:val="15"/>
                      </w:rPr>
                      <w:t>712-010-36-92</w:t>
                    </w:r>
                    <w:r w:rsidRPr="00A64A60">
                      <w:rPr>
                        <w:rFonts w:ascii="Arial" w:hAnsi="Arial"/>
                        <w:color w:val="5D6A70"/>
                        <w:sz w:val="15"/>
                      </w:rPr>
                      <w:t xml:space="preserve"> </w:t>
                    </w:r>
                  </w:p>
                  <w:p w14:paraId="080B1A2E" w14:textId="77777777" w:rsidR="000C0E92" w:rsidRPr="00A64A60" w:rsidRDefault="000C0E92">
                    <w:pPr>
                      <w:spacing w:line="220" w:lineRule="exact"/>
                      <w:jc w:val="right"/>
                      <w:rPr>
                        <w:rFonts w:ascii="Arial" w:hAnsi="Arial"/>
                        <w:color w:val="5D6A70"/>
                        <w:sz w:val="15"/>
                      </w:rPr>
                    </w:pPr>
                    <w:r w:rsidRPr="00A64A60">
                      <w:rPr>
                        <w:rFonts w:ascii="Arial" w:hAnsi="Arial"/>
                        <w:color w:val="5D6A70"/>
                        <w:sz w:val="15"/>
                      </w:rPr>
                      <w:t xml:space="preserve">REGON: </w:t>
                    </w:r>
                    <w:r w:rsidR="00141AD8" w:rsidRPr="00A64A60">
                      <w:rPr>
                        <w:rFonts w:ascii="Arial" w:hAnsi="Arial" w:cs="Arial"/>
                        <w:color w:val="5D6A70"/>
                        <w:sz w:val="15"/>
                        <w:szCs w:val="15"/>
                      </w:rPr>
                      <w:t>000001353</w:t>
                    </w:r>
                  </w:p>
                  <w:p w14:paraId="2CF80EFC" w14:textId="77777777" w:rsidR="000C0E92" w:rsidRPr="00A64A60" w:rsidRDefault="000C0E92">
                    <w:pPr>
                      <w:rPr>
                        <w:color w:val="5D6A70"/>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2EC9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4C20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6214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3862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E06E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CE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6ACF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2E9F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6AF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1E8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C70559"/>
    <w:multiLevelType w:val="hybridMultilevel"/>
    <w:tmpl w:val="1FB00576"/>
    <w:lvl w:ilvl="0" w:tplc="211812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6045DC9"/>
    <w:multiLevelType w:val="hybridMultilevel"/>
    <w:tmpl w:val="8E445330"/>
    <w:lvl w:ilvl="0" w:tplc="7848FD1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69B7854"/>
    <w:multiLevelType w:val="hybridMultilevel"/>
    <w:tmpl w:val="469A0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C7B"/>
    <w:rsid w:val="00025B2E"/>
    <w:rsid w:val="00042E72"/>
    <w:rsid w:val="00044550"/>
    <w:rsid w:val="00056D85"/>
    <w:rsid w:val="00067647"/>
    <w:rsid w:val="00067756"/>
    <w:rsid w:val="00073B3A"/>
    <w:rsid w:val="00090A56"/>
    <w:rsid w:val="0009183F"/>
    <w:rsid w:val="000C0E92"/>
    <w:rsid w:val="000D1C64"/>
    <w:rsid w:val="000E336C"/>
    <w:rsid w:val="000F2B45"/>
    <w:rsid w:val="001205AF"/>
    <w:rsid w:val="00134DB9"/>
    <w:rsid w:val="00141AD8"/>
    <w:rsid w:val="00141C1D"/>
    <w:rsid w:val="001478CD"/>
    <w:rsid w:val="0015376A"/>
    <w:rsid w:val="0017641F"/>
    <w:rsid w:val="0018679F"/>
    <w:rsid w:val="00194DB0"/>
    <w:rsid w:val="00195587"/>
    <w:rsid w:val="0019752C"/>
    <w:rsid w:val="001E76E1"/>
    <w:rsid w:val="001F4AAD"/>
    <w:rsid w:val="00215026"/>
    <w:rsid w:val="002403E8"/>
    <w:rsid w:val="002657CC"/>
    <w:rsid w:val="00266C7B"/>
    <w:rsid w:val="002934C4"/>
    <w:rsid w:val="002977F8"/>
    <w:rsid w:val="002A3A74"/>
    <w:rsid w:val="002A631D"/>
    <w:rsid w:val="002B2845"/>
    <w:rsid w:val="002E1D8C"/>
    <w:rsid w:val="002F17C0"/>
    <w:rsid w:val="002F369F"/>
    <w:rsid w:val="00304F34"/>
    <w:rsid w:val="0030518E"/>
    <w:rsid w:val="0031046F"/>
    <w:rsid w:val="00317C97"/>
    <w:rsid w:val="00327063"/>
    <w:rsid w:val="003309C8"/>
    <w:rsid w:val="00333F56"/>
    <w:rsid w:val="00336E6E"/>
    <w:rsid w:val="0033764A"/>
    <w:rsid w:val="00343660"/>
    <w:rsid w:val="00346871"/>
    <w:rsid w:val="00350349"/>
    <w:rsid w:val="0036333B"/>
    <w:rsid w:val="00364C20"/>
    <w:rsid w:val="00382F07"/>
    <w:rsid w:val="00387A6A"/>
    <w:rsid w:val="00390554"/>
    <w:rsid w:val="00397951"/>
    <w:rsid w:val="003A22EA"/>
    <w:rsid w:val="003B5240"/>
    <w:rsid w:val="003C71B9"/>
    <w:rsid w:val="003D101C"/>
    <w:rsid w:val="003E1829"/>
    <w:rsid w:val="00407EA2"/>
    <w:rsid w:val="0041452F"/>
    <w:rsid w:val="004265BA"/>
    <w:rsid w:val="00433DAB"/>
    <w:rsid w:val="00452793"/>
    <w:rsid w:val="004570EB"/>
    <w:rsid w:val="00462B78"/>
    <w:rsid w:val="00463457"/>
    <w:rsid w:val="00484FB5"/>
    <w:rsid w:val="00496697"/>
    <w:rsid w:val="004A065D"/>
    <w:rsid w:val="004B2AE8"/>
    <w:rsid w:val="004B6ED7"/>
    <w:rsid w:val="004C0025"/>
    <w:rsid w:val="00501CA4"/>
    <w:rsid w:val="00507E49"/>
    <w:rsid w:val="005164BC"/>
    <w:rsid w:val="00534602"/>
    <w:rsid w:val="00537CF7"/>
    <w:rsid w:val="00555D12"/>
    <w:rsid w:val="00584521"/>
    <w:rsid w:val="00585169"/>
    <w:rsid w:val="005A20D9"/>
    <w:rsid w:val="005A6113"/>
    <w:rsid w:val="005B06AF"/>
    <w:rsid w:val="006160AD"/>
    <w:rsid w:val="00635268"/>
    <w:rsid w:val="00645C43"/>
    <w:rsid w:val="006523AD"/>
    <w:rsid w:val="00652541"/>
    <w:rsid w:val="006533B6"/>
    <w:rsid w:val="0065757A"/>
    <w:rsid w:val="00660FFD"/>
    <w:rsid w:val="00697F49"/>
    <w:rsid w:val="006B2D77"/>
    <w:rsid w:val="006D144B"/>
    <w:rsid w:val="006E11DF"/>
    <w:rsid w:val="006F403E"/>
    <w:rsid w:val="00701243"/>
    <w:rsid w:val="00711D8E"/>
    <w:rsid w:val="00714C05"/>
    <w:rsid w:val="00723F51"/>
    <w:rsid w:val="0072545D"/>
    <w:rsid w:val="00730BDE"/>
    <w:rsid w:val="00741769"/>
    <w:rsid w:val="00765F3E"/>
    <w:rsid w:val="00781E3A"/>
    <w:rsid w:val="007B1833"/>
    <w:rsid w:val="007B20A3"/>
    <w:rsid w:val="007C67E5"/>
    <w:rsid w:val="007D2A76"/>
    <w:rsid w:val="007E55B7"/>
    <w:rsid w:val="007F1DB7"/>
    <w:rsid w:val="008041C8"/>
    <w:rsid w:val="008045F5"/>
    <w:rsid w:val="008046F8"/>
    <w:rsid w:val="0081034B"/>
    <w:rsid w:val="00821FB0"/>
    <w:rsid w:val="008322D9"/>
    <w:rsid w:val="00841750"/>
    <w:rsid w:val="00851123"/>
    <w:rsid w:val="00852DD1"/>
    <w:rsid w:val="00854DA3"/>
    <w:rsid w:val="00862C4E"/>
    <w:rsid w:val="008A41A3"/>
    <w:rsid w:val="008D3E85"/>
    <w:rsid w:val="00910B0A"/>
    <w:rsid w:val="0092211A"/>
    <w:rsid w:val="009418B2"/>
    <w:rsid w:val="009735EF"/>
    <w:rsid w:val="00974070"/>
    <w:rsid w:val="00976271"/>
    <w:rsid w:val="0097788C"/>
    <w:rsid w:val="00983BAE"/>
    <w:rsid w:val="00990C70"/>
    <w:rsid w:val="00994B13"/>
    <w:rsid w:val="009A3557"/>
    <w:rsid w:val="009B28DE"/>
    <w:rsid w:val="009B54E7"/>
    <w:rsid w:val="009C6330"/>
    <w:rsid w:val="009E3256"/>
    <w:rsid w:val="009F10C1"/>
    <w:rsid w:val="009F2303"/>
    <w:rsid w:val="009F64FA"/>
    <w:rsid w:val="00A177DA"/>
    <w:rsid w:val="00A3130E"/>
    <w:rsid w:val="00A559B7"/>
    <w:rsid w:val="00A64A60"/>
    <w:rsid w:val="00A72161"/>
    <w:rsid w:val="00A9096D"/>
    <w:rsid w:val="00AA3122"/>
    <w:rsid w:val="00AA70E2"/>
    <w:rsid w:val="00AB29A5"/>
    <w:rsid w:val="00AB3BC6"/>
    <w:rsid w:val="00AD3EFE"/>
    <w:rsid w:val="00AD5B41"/>
    <w:rsid w:val="00AE1B72"/>
    <w:rsid w:val="00B048CF"/>
    <w:rsid w:val="00B064CE"/>
    <w:rsid w:val="00B11906"/>
    <w:rsid w:val="00B164D6"/>
    <w:rsid w:val="00B16C66"/>
    <w:rsid w:val="00B21463"/>
    <w:rsid w:val="00B2180F"/>
    <w:rsid w:val="00B27FD3"/>
    <w:rsid w:val="00B4300C"/>
    <w:rsid w:val="00B45B37"/>
    <w:rsid w:val="00B659BC"/>
    <w:rsid w:val="00B72BB7"/>
    <w:rsid w:val="00B73101"/>
    <w:rsid w:val="00B75A84"/>
    <w:rsid w:val="00B7610B"/>
    <w:rsid w:val="00B763CC"/>
    <w:rsid w:val="00B76860"/>
    <w:rsid w:val="00B87C23"/>
    <w:rsid w:val="00B93037"/>
    <w:rsid w:val="00BB4CBC"/>
    <w:rsid w:val="00BC6946"/>
    <w:rsid w:val="00BE40CE"/>
    <w:rsid w:val="00BE6E20"/>
    <w:rsid w:val="00BF2090"/>
    <w:rsid w:val="00C01B18"/>
    <w:rsid w:val="00C16734"/>
    <w:rsid w:val="00C2090C"/>
    <w:rsid w:val="00C2193D"/>
    <w:rsid w:val="00C50BDF"/>
    <w:rsid w:val="00C56BD0"/>
    <w:rsid w:val="00C66F7E"/>
    <w:rsid w:val="00C750D6"/>
    <w:rsid w:val="00C75484"/>
    <w:rsid w:val="00C82FCA"/>
    <w:rsid w:val="00C87A21"/>
    <w:rsid w:val="00C9456D"/>
    <w:rsid w:val="00C959B0"/>
    <w:rsid w:val="00CC0F34"/>
    <w:rsid w:val="00CE1F3A"/>
    <w:rsid w:val="00CF6C2A"/>
    <w:rsid w:val="00D020A3"/>
    <w:rsid w:val="00D10A10"/>
    <w:rsid w:val="00D1649F"/>
    <w:rsid w:val="00D22950"/>
    <w:rsid w:val="00D33C65"/>
    <w:rsid w:val="00D551B2"/>
    <w:rsid w:val="00D63237"/>
    <w:rsid w:val="00D64C5D"/>
    <w:rsid w:val="00D7018D"/>
    <w:rsid w:val="00D901F3"/>
    <w:rsid w:val="00DA10C9"/>
    <w:rsid w:val="00DA3160"/>
    <w:rsid w:val="00DC0F3C"/>
    <w:rsid w:val="00DF59C8"/>
    <w:rsid w:val="00E11116"/>
    <w:rsid w:val="00E25A35"/>
    <w:rsid w:val="00E329CA"/>
    <w:rsid w:val="00E3655D"/>
    <w:rsid w:val="00E42638"/>
    <w:rsid w:val="00E44A70"/>
    <w:rsid w:val="00E6271D"/>
    <w:rsid w:val="00E80A02"/>
    <w:rsid w:val="00E90072"/>
    <w:rsid w:val="00E913F1"/>
    <w:rsid w:val="00E91A5A"/>
    <w:rsid w:val="00EA20EA"/>
    <w:rsid w:val="00EA3ECC"/>
    <w:rsid w:val="00EC2522"/>
    <w:rsid w:val="00EC2E1D"/>
    <w:rsid w:val="00EC57FE"/>
    <w:rsid w:val="00ED6D3A"/>
    <w:rsid w:val="00EE3257"/>
    <w:rsid w:val="00F0672C"/>
    <w:rsid w:val="00F156DE"/>
    <w:rsid w:val="00F215E4"/>
    <w:rsid w:val="00F46758"/>
    <w:rsid w:val="00F50D37"/>
    <w:rsid w:val="00F51059"/>
    <w:rsid w:val="00F55574"/>
    <w:rsid w:val="00F61E97"/>
    <w:rsid w:val="00F74D0D"/>
    <w:rsid w:val="00F83F5D"/>
    <w:rsid w:val="00FA39CE"/>
    <w:rsid w:val="00FA585F"/>
    <w:rsid w:val="00FD22A0"/>
    <w:rsid w:val="00FE08D2"/>
    <w:rsid w:val="00FE14F4"/>
    <w:rsid w:val="00FF5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2923C781"/>
  <w15:docId w15:val="{78EE5316-83FF-41DA-BCBC-A9033B36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character" w:styleId="Hipercze">
    <w:name w:val="Hyperlink"/>
    <w:rPr>
      <w:color w:val="0000FF"/>
      <w:u w:val="single"/>
    </w:rPr>
  </w:style>
  <w:style w:type="table" w:styleId="Tabela-Siatka">
    <w:name w:val="Table Grid"/>
    <w:basedOn w:val="Standardowy"/>
    <w:uiPriority w:val="59"/>
    <w:rsid w:val="00042E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2193D"/>
    <w:pPr>
      <w:spacing w:after="200" w:line="276" w:lineRule="auto"/>
      <w:ind w:left="720"/>
      <w:contextualSpacing/>
    </w:pPr>
    <w:rPr>
      <w:rFonts w:ascii="Calibri" w:eastAsia="Calibri" w:hAnsi="Calibri"/>
      <w:sz w:val="22"/>
      <w:szCs w:val="22"/>
      <w:lang w:eastAsia="en-US"/>
    </w:rPr>
  </w:style>
  <w:style w:type="character" w:styleId="Uwydatnienie">
    <w:name w:val="Emphasis"/>
    <w:basedOn w:val="Domylnaczcionkaakapitu"/>
    <w:uiPriority w:val="20"/>
    <w:qFormat/>
    <w:rsid w:val="00D10A10"/>
    <w:rPr>
      <w:i/>
      <w:iCs/>
    </w:rPr>
  </w:style>
  <w:style w:type="paragraph" w:styleId="Tekstdymka">
    <w:name w:val="Balloon Text"/>
    <w:basedOn w:val="Normalny"/>
    <w:link w:val="TekstdymkaZnak"/>
    <w:uiPriority w:val="99"/>
    <w:semiHidden/>
    <w:unhideWhenUsed/>
    <w:rsid w:val="00BE6E20"/>
    <w:rPr>
      <w:rFonts w:ascii="Tahoma" w:hAnsi="Tahoma" w:cs="Tahoma"/>
      <w:sz w:val="16"/>
      <w:szCs w:val="16"/>
    </w:rPr>
  </w:style>
  <w:style w:type="character" w:customStyle="1" w:styleId="TekstdymkaZnak">
    <w:name w:val="Tekst dymka Znak"/>
    <w:basedOn w:val="Domylnaczcionkaakapitu"/>
    <w:link w:val="Tekstdymka"/>
    <w:uiPriority w:val="99"/>
    <w:semiHidden/>
    <w:rsid w:val="00BE6E20"/>
    <w:rPr>
      <w:rFonts w:ascii="Tahoma" w:hAnsi="Tahoma" w:cs="Tahoma"/>
      <w:sz w:val="16"/>
      <w:szCs w:val="16"/>
    </w:rPr>
  </w:style>
  <w:style w:type="character" w:customStyle="1" w:styleId="StopkaZnak">
    <w:name w:val="Stopka Znak"/>
    <w:basedOn w:val="Domylnaczcionkaakapitu"/>
    <w:link w:val="Stopka"/>
    <w:uiPriority w:val="99"/>
    <w:rsid w:val="007417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9688">
      <w:bodyDiv w:val="1"/>
      <w:marLeft w:val="0"/>
      <w:marRight w:val="0"/>
      <w:marTop w:val="0"/>
      <w:marBottom w:val="0"/>
      <w:divBdr>
        <w:top w:val="none" w:sz="0" w:space="0" w:color="auto"/>
        <w:left w:val="none" w:sz="0" w:space="0" w:color="auto"/>
        <w:bottom w:val="none" w:sz="0" w:space="0" w:color="auto"/>
        <w:right w:val="none" w:sz="0" w:space="0" w:color="auto"/>
      </w:divBdr>
    </w:div>
    <w:div w:id="883638770">
      <w:bodyDiv w:val="1"/>
      <w:marLeft w:val="0"/>
      <w:marRight w:val="0"/>
      <w:marTop w:val="0"/>
      <w:marBottom w:val="0"/>
      <w:divBdr>
        <w:top w:val="none" w:sz="0" w:space="0" w:color="auto"/>
        <w:left w:val="none" w:sz="0" w:space="0" w:color="auto"/>
        <w:bottom w:val="none" w:sz="0" w:space="0" w:color="auto"/>
        <w:right w:val="none" w:sz="0" w:space="0" w:color="auto"/>
      </w:divBdr>
    </w:div>
    <w:div w:id="997418458">
      <w:bodyDiv w:val="1"/>
      <w:marLeft w:val="0"/>
      <w:marRight w:val="0"/>
      <w:marTop w:val="0"/>
      <w:marBottom w:val="0"/>
      <w:divBdr>
        <w:top w:val="none" w:sz="0" w:space="0" w:color="auto"/>
        <w:left w:val="none" w:sz="0" w:space="0" w:color="auto"/>
        <w:bottom w:val="none" w:sz="0" w:space="0" w:color="auto"/>
        <w:right w:val="none" w:sz="0" w:space="0" w:color="auto"/>
      </w:divBdr>
    </w:div>
    <w:div w:id="1353460175">
      <w:bodyDiv w:val="1"/>
      <w:marLeft w:val="0"/>
      <w:marRight w:val="0"/>
      <w:marTop w:val="0"/>
      <w:marBottom w:val="0"/>
      <w:divBdr>
        <w:top w:val="none" w:sz="0" w:space="0" w:color="auto"/>
        <w:left w:val="none" w:sz="0" w:space="0" w:color="auto"/>
        <w:bottom w:val="none" w:sz="0" w:space="0" w:color="auto"/>
        <w:right w:val="none" w:sz="0" w:space="0" w:color="auto"/>
      </w:divBdr>
    </w:div>
    <w:div w:id="1853450813">
      <w:bodyDiv w:val="1"/>
      <w:marLeft w:val="0"/>
      <w:marRight w:val="0"/>
      <w:marTop w:val="0"/>
      <w:marBottom w:val="0"/>
      <w:divBdr>
        <w:top w:val="none" w:sz="0" w:space="0" w:color="auto"/>
        <w:left w:val="none" w:sz="0" w:space="0" w:color="auto"/>
        <w:bottom w:val="none" w:sz="0" w:space="0" w:color="auto"/>
        <w:right w:val="none" w:sz="0" w:space="0" w:color="auto"/>
      </w:divBdr>
    </w:div>
    <w:div w:id="1881896287">
      <w:bodyDiv w:val="1"/>
      <w:marLeft w:val="0"/>
      <w:marRight w:val="0"/>
      <w:marTop w:val="0"/>
      <w:marBottom w:val="0"/>
      <w:divBdr>
        <w:top w:val="none" w:sz="0" w:space="0" w:color="auto"/>
        <w:left w:val="none" w:sz="0" w:space="0" w:color="auto"/>
        <w:bottom w:val="none" w:sz="0" w:space="0" w:color="auto"/>
        <w:right w:val="none" w:sz="0" w:space="0" w:color="auto"/>
      </w:divBdr>
    </w:div>
    <w:div w:id="20071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EA84-98EC-422A-AD47-4DF73F44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802</Words>
  <Characters>4814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2023-06-21T06:54:00Z</cp:lastPrinted>
  <dcterms:created xsi:type="dcterms:W3CDTF">2023-07-19T07:35:00Z</dcterms:created>
  <dcterms:modified xsi:type="dcterms:W3CDTF">2024-03-08T11:42:00Z</dcterms:modified>
</cp:coreProperties>
</file>