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:rsidTr="00E36982">
        <w:trPr>
          <w:trHeight w:val="1420"/>
        </w:trPr>
        <w:tc>
          <w:tcPr>
            <w:tcW w:w="6204" w:type="dxa"/>
          </w:tcPr>
          <w:p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:rsidR="0070118B" w:rsidRPr="0070118B" w:rsidRDefault="0070118B" w:rsidP="00E04ADA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</w:t>
            </w:r>
            <w:r w:rsidR="00E04ADA">
              <w:rPr>
                <w:sz w:val="28"/>
                <w:szCs w:val="28"/>
                <w:lang w:val="pl-PL"/>
              </w:rPr>
              <w:t>4</w:t>
            </w:r>
            <w:r w:rsidRPr="00E36982">
              <w:rPr>
                <w:sz w:val="28"/>
                <w:szCs w:val="28"/>
                <w:lang w:val="pl-PL"/>
              </w:rPr>
              <w:t>/2</w:t>
            </w:r>
            <w:r w:rsidR="00E04ADA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4110" w:type="dxa"/>
          </w:tcPr>
          <w:p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1055E9A1" wp14:editId="4AF06DB9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C6F" w:rsidRPr="00E72C6F" w:rsidRDefault="00E72C6F" w:rsidP="00E72C6F">
      <w:pPr>
        <w:rPr>
          <w:lang w:val="pl-PL"/>
        </w:rPr>
      </w:pPr>
    </w:p>
    <w:p w:rsidR="00F826F8" w:rsidRDefault="00F826F8" w:rsidP="00400DF9">
      <w:pPr>
        <w:jc w:val="both"/>
        <w:rPr>
          <w:sz w:val="22"/>
          <w:szCs w:val="22"/>
          <w:lang w:val="pl-PL"/>
        </w:rPr>
      </w:pPr>
    </w:p>
    <w:p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095A02" w:rsidRPr="00257B7D">
        <w:rPr>
          <w:sz w:val="22"/>
          <w:szCs w:val="22"/>
          <w:lang w:val="pl-PL"/>
        </w:rPr>
        <w:t xml:space="preserve">Programu </w:t>
      </w:r>
      <w:r w:rsidR="00095A02">
        <w:rPr>
          <w:sz w:val="22"/>
          <w:szCs w:val="22"/>
          <w:lang w:val="pl-PL"/>
        </w:rPr>
        <w:t xml:space="preserve">Erasmus+ </w:t>
      </w:r>
      <w:r w:rsidR="00095A02" w:rsidRPr="00B17498">
        <w:rPr>
          <w:rFonts w:cs="Arial"/>
          <w:sz w:val="22"/>
          <w:szCs w:val="22"/>
          <w:lang w:val="pl-PL"/>
        </w:rPr>
        <w:t xml:space="preserve">KA131 </w:t>
      </w:r>
      <w:r w:rsidR="00095A02" w:rsidRPr="00B17498">
        <w:rPr>
          <w:rFonts w:cs="Arial"/>
          <w:b/>
          <w:sz w:val="22"/>
          <w:szCs w:val="22"/>
          <w:lang w:eastAsia="ar-SA"/>
        </w:rPr>
        <w:t xml:space="preserve">- </w:t>
      </w:r>
      <w:proofErr w:type="spellStart"/>
      <w:r w:rsidR="00095A02" w:rsidRPr="00B17498">
        <w:rPr>
          <w:rFonts w:cs="Arial"/>
          <w:b/>
          <w:sz w:val="22"/>
          <w:szCs w:val="22"/>
          <w:lang w:eastAsia="ar-SA"/>
        </w:rPr>
        <w:t>Mobilność</w:t>
      </w:r>
      <w:proofErr w:type="spellEnd"/>
      <w:r w:rsidR="00095A02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095A02" w:rsidRPr="00B17498">
        <w:rPr>
          <w:rFonts w:cs="Arial"/>
          <w:b/>
          <w:sz w:val="22"/>
          <w:szCs w:val="22"/>
          <w:lang w:eastAsia="ar-SA"/>
        </w:rPr>
        <w:t>studentów</w:t>
      </w:r>
      <w:proofErr w:type="spellEnd"/>
      <w:r w:rsidR="00095A02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095A02" w:rsidRPr="00B17498">
        <w:rPr>
          <w:rFonts w:cs="Arial"/>
          <w:b/>
          <w:sz w:val="22"/>
          <w:szCs w:val="22"/>
          <w:lang w:eastAsia="ar-SA"/>
        </w:rPr>
        <w:t>i</w:t>
      </w:r>
      <w:proofErr w:type="spellEnd"/>
      <w:r w:rsidR="00095A02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095A02" w:rsidRPr="00B17498">
        <w:rPr>
          <w:rFonts w:cs="Arial"/>
          <w:b/>
          <w:sz w:val="22"/>
          <w:szCs w:val="22"/>
          <w:lang w:eastAsia="ar-SA"/>
        </w:rPr>
        <w:t>pracowników</w:t>
      </w:r>
      <w:proofErr w:type="spellEnd"/>
      <w:r w:rsidR="00095A02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095A02" w:rsidRPr="00B17498">
        <w:rPr>
          <w:rFonts w:cs="Arial"/>
          <w:b/>
          <w:sz w:val="22"/>
          <w:szCs w:val="22"/>
          <w:lang w:eastAsia="ar-SA"/>
        </w:rPr>
        <w:t>instytucji</w:t>
      </w:r>
      <w:proofErr w:type="spellEnd"/>
      <w:r w:rsidR="00095A02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095A02" w:rsidRPr="00B17498">
        <w:rPr>
          <w:rFonts w:cs="Arial"/>
          <w:b/>
          <w:sz w:val="22"/>
          <w:szCs w:val="22"/>
          <w:lang w:eastAsia="ar-SA"/>
        </w:rPr>
        <w:t>szkolnictwa</w:t>
      </w:r>
      <w:proofErr w:type="spellEnd"/>
      <w:r w:rsidR="00095A02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095A02" w:rsidRPr="00B17498">
        <w:rPr>
          <w:rFonts w:cs="Arial"/>
          <w:b/>
          <w:sz w:val="22"/>
          <w:szCs w:val="22"/>
          <w:lang w:eastAsia="ar-SA"/>
        </w:rPr>
        <w:t>wyższego</w:t>
      </w:r>
      <w:proofErr w:type="spellEnd"/>
      <w:r w:rsidR="00095A02" w:rsidRPr="00B17498">
        <w:rPr>
          <w:rFonts w:cs="Arial"/>
          <w:b/>
          <w:sz w:val="22"/>
          <w:szCs w:val="22"/>
          <w:lang w:eastAsia="ar-SA"/>
        </w:rPr>
        <w:t>”</w:t>
      </w:r>
      <w:r w:rsidR="00095A02">
        <w:rPr>
          <w:sz w:val="22"/>
          <w:szCs w:val="22"/>
          <w:lang w:val="pl-PL"/>
        </w:rPr>
        <w:t xml:space="preserve">. </w:t>
      </w:r>
      <w:r w:rsidR="00257B7D">
        <w:rPr>
          <w:sz w:val="22"/>
          <w:szCs w:val="22"/>
          <w:lang w:val="pl-PL"/>
        </w:rPr>
        <w:t>S</w:t>
      </w:r>
      <w:r w:rsidRPr="005A6101">
        <w:rPr>
          <w:sz w:val="22"/>
          <w:szCs w:val="22"/>
          <w:lang w:val="pl-PL"/>
        </w:rPr>
        <w:t xml:space="preserve">tudenci </w:t>
      </w:r>
      <w:r w:rsidR="00067A28" w:rsidRPr="00380E3E">
        <w:rPr>
          <w:b/>
          <w:sz w:val="22"/>
          <w:szCs w:val="22"/>
          <w:lang w:val="pl-PL"/>
        </w:rPr>
        <w:t xml:space="preserve">Wydziału </w:t>
      </w:r>
      <w:r w:rsidR="001B0111">
        <w:rPr>
          <w:b/>
          <w:sz w:val="22"/>
          <w:szCs w:val="22"/>
          <w:lang w:val="pl-PL"/>
        </w:rPr>
        <w:t>Ekonomicznego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E04ADA">
        <w:rPr>
          <w:sz w:val="22"/>
          <w:szCs w:val="22"/>
          <w:lang w:val="pl-PL"/>
        </w:rPr>
        <w:t>4</w:t>
      </w:r>
      <w:r w:rsidR="00ED7728">
        <w:rPr>
          <w:sz w:val="22"/>
          <w:szCs w:val="22"/>
          <w:lang w:val="pl-PL"/>
        </w:rPr>
        <w:t>/2</w:t>
      </w:r>
      <w:r w:rsidR="00E04ADA">
        <w:rPr>
          <w:sz w:val="22"/>
          <w:szCs w:val="22"/>
          <w:lang w:val="pl-PL"/>
        </w:rPr>
        <w:t>5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E72C6F" w:rsidRDefault="00E72C6F" w:rsidP="00E72C6F">
      <w:pPr>
        <w:rPr>
          <w:sz w:val="22"/>
          <w:szCs w:val="22"/>
          <w:lang w:val="pl-PL"/>
        </w:rPr>
      </w:pPr>
    </w:p>
    <w:p w:rsidR="00F826F8" w:rsidRPr="009F657A" w:rsidRDefault="00F826F8" w:rsidP="00E72C6F">
      <w:pPr>
        <w:rPr>
          <w:sz w:val="22"/>
          <w:szCs w:val="22"/>
          <w:lang w:val="pl-PL"/>
        </w:rPr>
      </w:pPr>
    </w:p>
    <w:tbl>
      <w:tblPr>
        <w:tblW w:w="10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3"/>
        <w:gridCol w:w="1416"/>
        <w:gridCol w:w="1846"/>
        <w:gridCol w:w="1271"/>
        <w:gridCol w:w="1564"/>
        <w:gridCol w:w="862"/>
      </w:tblGrid>
      <w:tr w:rsidR="001B0111" w:rsidTr="00F17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Default="001B0111">
            <w:proofErr w:type="spellStart"/>
            <w:r>
              <w:t>L.p.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Default="001B0111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Default="001B0111">
            <w:proofErr w:type="spellStart"/>
            <w:r>
              <w:t>Kierunek</w:t>
            </w:r>
            <w:proofErr w:type="spellEnd"/>
            <w:r>
              <w:t xml:space="preserve"> / </w:t>
            </w:r>
            <w:proofErr w:type="spellStart"/>
            <w:r>
              <w:t>specjalizacja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Default="001B0111"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Default="001B0111">
            <w:proofErr w:type="spellStart"/>
            <w:r>
              <w:t>liczba</w:t>
            </w:r>
            <w:proofErr w:type="spellEnd"/>
            <w:r>
              <w:t xml:space="preserve"> </w:t>
            </w:r>
          </w:p>
          <w:p w:rsidR="001B0111" w:rsidRDefault="001B0111">
            <w:proofErr w:type="spellStart"/>
            <w:r>
              <w:t>miejsc</w:t>
            </w:r>
            <w:proofErr w:type="spellEnd"/>
            <w:r>
              <w:t xml:space="preserve"> -</w:t>
            </w: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Default="001B0111">
            <w:pPr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1" w:rsidRDefault="001B0111">
            <w:proofErr w:type="spellStart"/>
            <w:r>
              <w:t>okres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</w:p>
        </w:tc>
      </w:tr>
      <w:tr w:rsidR="00D91AC2" w:rsidRPr="0007249F" w:rsidTr="00F17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Default="00D91AC2" w:rsidP="004268DF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>
            <w:r w:rsidRPr="00F17A04">
              <w:rPr>
                <w:b/>
              </w:rPr>
              <w:t>JOHANNES KEPLER UNIVERSITÄT LINZ</w:t>
            </w:r>
            <w:r w:rsidRPr="00F17A04">
              <w:t xml:space="preserve">, </w:t>
            </w:r>
            <w:r w:rsidRPr="00F17A04">
              <w:rPr>
                <w:b/>
              </w:rPr>
              <w:t>Austria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>
            <w:proofErr w:type="spellStart"/>
            <w:r w:rsidRPr="00F17A04">
              <w:t>Zarządzanie</w:t>
            </w:r>
            <w:proofErr w:type="spellEnd"/>
            <w:r w:rsidRPr="00F17A04">
              <w:t xml:space="preserve">/ </w:t>
            </w:r>
            <w:r w:rsidRPr="00F17A04">
              <w:rPr>
                <w:lang w:val="pl-PL"/>
              </w:rPr>
              <w:t xml:space="preserve">Finanse i </w:t>
            </w:r>
            <w:proofErr w:type="spellStart"/>
            <w:r w:rsidRPr="00F17A04">
              <w:rPr>
                <w:lang w:val="pl-PL"/>
              </w:rPr>
              <w:t>rach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186D4A">
            <w:pPr>
              <w:rPr>
                <w:u w:val="single"/>
              </w:rPr>
            </w:pPr>
            <w:hyperlink r:id="rId6" w:history="1">
              <w:r w:rsidR="00D91AC2" w:rsidRPr="00F17A04">
                <w:rPr>
                  <w:rStyle w:val="Hipercze"/>
                  <w:color w:val="auto"/>
                </w:rPr>
                <w:t>https://www.jku.at/</w:t>
              </w:r>
            </w:hyperlink>
            <w:r w:rsidR="00D91AC2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>- I</w:t>
            </w:r>
            <w:r w:rsidRPr="00F17A04">
              <w:rPr>
                <w:rFonts w:cs="Arial"/>
                <w:bCs/>
              </w:rPr>
              <w:t xml:space="preserve">I </w:t>
            </w:r>
            <w:proofErr w:type="spellStart"/>
            <w:r w:rsidRPr="00F17A0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 w:rsidP="00C200B9">
            <w:pPr>
              <w:rPr>
                <w:rFonts w:cs="Arial"/>
                <w:lang w:val="es-ES"/>
              </w:rPr>
            </w:pP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 w:rsidP="000B051E">
            <w:proofErr w:type="spellStart"/>
            <w:r w:rsidRPr="00F17A04">
              <w:t>semestr</w:t>
            </w:r>
            <w:proofErr w:type="spellEnd"/>
          </w:p>
        </w:tc>
      </w:tr>
      <w:tr w:rsidR="00D91AC2" w:rsidRPr="0007249F" w:rsidTr="00F17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07249F" w:rsidRDefault="00D91AC2" w:rsidP="00BD5A95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 w:rsidP="008C1C3F">
            <w:pPr>
              <w:rPr>
                <w:b/>
                <w:lang w:val="fr-FR"/>
              </w:rPr>
            </w:pPr>
            <w:r w:rsidRPr="00F17A04">
              <w:rPr>
                <w:rFonts w:cs="Arial"/>
                <w:b/>
              </w:rPr>
              <w:t xml:space="preserve">UNIVERSITAET KASSEL, </w:t>
            </w:r>
            <w:proofErr w:type="spellStart"/>
            <w:r w:rsidRPr="00F17A04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 w:rsidP="008C1C3F">
            <w:pPr>
              <w:rPr>
                <w:lang w:val="pl-PL"/>
              </w:rPr>
            </w:pPr>
            <w:r w:rsidRPr="00F17A04">
              <w:rPr>
                <w:lang w:val="pl-PL"/>
              </w:rPr>
              <w:t>Ekonomia/</w:t>
            </w:r>
          </w:p>
          <w:p w:rsidR="00D91AC2" w:rsidRPr="00F17A04" w:rsidRDefault="00D91AC2" w:rsidP="008C1C3F">
            <w:r w:rsidRPr="00F17A04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186D4A" w:rsidP="008C1C3F">
            <w:pPr>
              <w:rPr>
                <w:u w:val="single"/>
              </w:rPr>
            </w:pPr>
            <w:hyperlink r:id="rId7" w:history="1">
              <w:r w:rsidR="00D91AC2" w:rsidRPr="00F17A04">
                <w:rPr>
                  <w:rStyle w:val="Hipercze"/>
                  <w:color w:val="auto"/>
                </w:rPr>
                <w:t>www.uni-kassel.de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 w:rsidP="008C1C3F">
            <w:pPr>
              <w:rPr>
                <w:rFonts w:cs="Arial"/>
                <w:b/>
                <w:bCs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- </w:t>
            </w:r>
            <w:r w:rsidRPr="00F17A04">
              <w:rPr>
                <w:rFonts w:cs="Arial"/>
                <w:bCs/>
              </w:rPr>
              <w:t xml:space="preserve">I </w:t>
            </w:r>
            <w:proofErr w:type="spellStart"/>
            <w:r w:rsidRPr="00F17A04">
              <w:rPr>
                <w:rFonts w:cs="Arial"/>
                <w:bCs/>
              </w:rPr>
              <w:t>i</w:t>
            </w:r>
            <w:proofErr w:type="spellEnd"/>
            <w:r w:rsidRPr="00F17A04">
              <w:rPr>
                <w:rFonts w:cs="Arial"/>
                <w:bCs/>
              </w:rPr>
              <w:t xml:space="preserve"> II </w:t>
            </w:r>
            <w:proofErr w:type="spellStart"/>
            <w:r w:rsidRPr="00F17A0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 w:rsidP="008C1C3F">
            <w:proofErr w:type="spellStart"/>
            <w:r w:rsidRPr="00F17A04">
              <w:t>niem</w:t>
            </w:r>
            <w:proofErr w:type="spellEnd"/>
            <w:r w:rsidRPr="00F17A04">
              <w:t xml:space="preserve"> B2/</w:t>
            </w:r>
          </w:p>
          <w:p w:rsidR="00D91AC2" w:rsidRPr="00F17A04" w:rsidRDefault="00D91AC2" w:rsidP="008C1C3F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2" w:rsidRPr="00F17A04" w:rsidRDefault="00D91AC2" w:rsidP="008C1C3F">
            <w:proofErr w:type="spellStart"/>
            <w:r w:rsidRPr="00F17A04">
              <w:t>semestr</w:t>
            </w:r>
            <w:proofErr w:type="spellEnd"/>
          </w:p>
        </w:tc>
      </w:tr>
      <w:tr w:rsidR="00C52503" w:rsidRPr="0007249F" w:rsidTr="00F17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07249F" w:rsidRDefault="00C52503" w:rsidP="0072328A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8C0D81">
            <w:pPr>
              <w:rPr>
                <w:rFonts w:cs="Arial"/>
                <w:b/>
                <w:lang w:val="es-ES_tradnl"/>
              </w:rPr>
            </w:pPr>
            <w:r w:rsidRPr="00F17A04">
              <w:rPr>
                <w:rFonts w:cs="Arial"/>
                <w:b/>
                <w:lang w:val="es-ES_tradnl"/>
              </w:rPr>
              <w:t>UNIVERSITE DE LORRAINE, Nancy, Francja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8C0D81">
            <w:pPr>
              <w:rPr>
                <w:lang w:val="es-ES_tradnl"/>
              </w:rPr>
            </w:pPr>
            <w:r w:rsidRPr="00F17A04">
              <w:rPr>
                <w:lang w:val="es-ES_tradn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186D4A" w:rsidP="008C0D81">
            <w:pPr>
              <w:rPr>
                <w:u w:val="single"/>
              </w:rPr>
            </w:pPr>
            <w:hyperlink r:id="rId8" w:history="1">
              <w:r w:rsidR="00C52503" w:rsidRPr="00F17A04">
                <w:rPr>
                  <w:rStyle w:val="Hipercze"/>
                  <w:color w:val="auto"/>
                </w:rPr>
                <w:t>http://welcome.univ-lorraine.fr</w:t>
              </w:r>
            </w:hyperlink>
            <w:r w:rsidR="00C52503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8C0D81">
            <w:pPr>
              <w:rPr>
                <w:rFonts w:cs="Arial"/>
              </w:rPr>
            </w:pPr>
            <w:r w:rsidRPr="00F17A04">
              <w:rPr>
                <w:b/>
              </w:rPr>
              <w:t xml:space="preserve">4 </w:t>
            </w:r>
            <w:proofErr w:type="spellStart"/>
            <w:r w:rsidRPr="00F17A04">
              <w:rPr>
                <w:b/>
              </w:rPr>
              <w:t>na</w:t>
            </w:r>
            <w:proofErr w:type="spellEnd"/>
            <w:r w:rsidRPr="00F17A04">
              <w:rPr>
                <w:b/>
              </w:rPr>
              <w:t xml:space="preserve"> sem. </w:t>
            </w:r>
            <w:proofErr w:type="spellStart"/>
            <w:r w:rsidRPr="00F17A04">
              <w:rPr>
                <w:b/>
              </w:rPr>
              <w:t>lub</w:t>
            </w:r>
            <w:proofErr w:type="spellEnd"/>
            <w:r w:rsidRPr="00F17A04">
              <w:rPr>
                <w:b/>
              </w:rPr>
              <w:t xml:space="preserve"> 2 </w:t>
            </w:r>
            <w:proofErr w:type="spellStart"/>
            <w:r w:rsidRPr="00F17A04">
              <w:rPr>
                <w:b/>
              </w:rPr>
              <w:t>na</w:t>
            </w:r>
            <w:proofErr w:type="spellEnd"/>
            <w:r w:rsidRPr="00F17A04">
              <w:rPr>
                <w:b/>
              </w:rPr>
              <w:t xml:space="preserve"> </w:t>
            </w:r>
            <w:proofErr w:type="spellStart"/>
            <w:r w:rsidRPr="00F17A04">
              <w:rPr>
                <w:b/>
              </w:rPr>
              <w:t>rok</w:t>
            </w:r>
            <w:proofErr w:type="spellEnd"/>
            <w:r w:rsidRPr="00F17A04">
              <w:rPr>
                <w:b/>
              </w:rPr>
              <w:t xml:space="preserve"> </w:t>
            </w:r>
            <w:r w:rsidRPr="00F17A04">
              <w:t xml:space="preserve">– I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II </w:t>
            </w:r>
            <w:proofErr w:type="spellStart"/>
            <w:r w:rsidRPr="00F17A04"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8C0D81">
            <w:proofErr w:type="spellStart"/>
            <w:r w:rsidRPr="00F17A04">
              <w:t>francuski</w:t>
            </w:r>
            <w:proofErr w:type="spellEnd"/>
            <w:r w:rsidRPr="00F17A04">
              <w:t xml:space="preserve">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FA4766">
            <w:proofErr w:type="spellStart"/>
            <w:r w:rsidRPr="00F17A04">
              <w:t>rok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lub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semestr</w:t>
            </w:r>
            <w:proofErr w:type="spellEnd"/>
          </w:p>
        </w:tc>
      </w:tr>
      <w:tr w:rsidR="00C52503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07249F" w:rsidRDefault="00C52503" w:rsidP="001B0111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6A377A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UNIVERSITE GRENOBLE ALPES, </w:t>
            </w:r>
            <w:proofErr w:type="spellStart"/>
            <w:r w:rsidRPr="00F17A04">
              <w:rPr>
                <w:rFonts w:cs="Arial"/>
                <w:b/>
              </w:rPr>
              <w:t>Francja</w:t>
            </w:r>
            <w:proofErr w:type="spellEnd"/>
          </w:p>
          <w:p w:rsidR="00C52503" w:rsidRPr="00F17A04" w:rsidRDefault="00C52503" w:rsidP="006A377A">
            <w:pPr>
              <w:rPr>
                <w:rFonts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6A377A">
            <w:r w:rsidRPr="00F17A04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186D4A" w:rsidP="006A377A">
            <w:pPr>
              <w:rPr>
                <w:rFonts w:cs="Arial"/>
                <w:u w:val="single"/>
              </w:rPr>
            </w:pPr>
            <w:hyperlink r:id="rId9" w:history="1">
              <w:r w:rsidR="00C52503" w:rsidRPr="00F17A04">
                <w:rPr>
                  <w:rStyle w:val="Hipercze"/>
                  <w:rFonts w:cs="Arial"/>
                  <w:color w:val="auto"/>
                </w:rPr>
                <w:t>http://www.u-grenoble3.fr</w:t>
              </w:r>
            </w:hyperlink>
          </w:p>
          <w:p w:rsidR="00C52503" w:rsidRPr="00F17A04" w:rsidRDefault="00C52503" w:rsidP="006A377A">
            <w:pPr>
              <w:rPr>
                <w:rFonts w:cs="Arial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6A377A">
            <w:r w:rsidRPr="00F17A04">
              <w:rPr>
                <w:b/>
              </w:rPr>
              <w:t xml:space="preserve">2 </w:t>
            </w:r>
            <w:r w:rsidRPr="00F17A04">
              <w:t xml:space="preserve">- I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II </w:t>
            </w:r>
            <w:proofErr w:type="spellStart"/>
            <w:r w:rsidRPr="00F17A04">
              <w:t>st.</w:t>
            </w:r>
            <w:proofErr w:type="spellEnd"/>
            <w:r w:rsidRPr="00F17A04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6A377A">
            <w:r w:rsidRPr="00F17A04">
              <w:t xml:space="preserve">franc.B1/B2/ </w:t>
            </w:r>
          </w:p>
          <w:p w:rsidR="00C52503" w:rsidRPr="00F17A04" w:rsidRDefault="00C52503" w:rsidP="006A377A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B1/B2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6A377A">
            <w:proofErr w:type="spellStart"/>
            <w:r w:rsidRPr="00F17A04">
              <w:t>semestr</w:t>
            </w:r>
            <w:proofErr w:type="spellEnd"/>
          </w:p>
        </w:tc>
      </w:tr>
      <w:tr w:rsidR="00C52503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07249F" w:rsidRDefault="00C52503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786E23">
            <w:pPr>
              <w:rPr>
                <w:rFonts w:cs="Arial"/>
                <w:b/>
                <w:lang w:val="es-ES_tradnl"/>
              </w:rPr>
            </w:pPr>
            <w:r w:rsidRPr="00F17A04">
              <w:rPr>
                <w:rFonts w:cs="Arial"/>
                <w:b/>
                <w:lang w:val="es-ES_tradnl"/>
              </w:rPr>
              <w:t>UNIVERSIDADE PORTUCALENSE INFANTE D. HENRIQUE, Portugalia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786E23">
            <w:pPr>
              <w:rPr>
                <w:lang w:val="pl-PL"/>
              </w:rPr>
            </w:pPr>
            <w:r w:rsidRPr="00F17A04">
              <w:rPr>
                <w:lang w:val="pl-PL"/>
              </w:rPr>
              <w:t>Ekonomia/</w:t>
            </w:r>
            <w:r w:rsidRPr="00F17A04">
              <w:t xml:space="preserve"> Marketing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Zarządzanie</w:t>
            </w:r>
            <w:proofErr w:type="spellEnd"/>
            <w:r w:rsidRPr="00F17A04">
              <w:t xml:space="preserve">/ </w:t>
            </w:r>
            <w:proofErr w:type="spellStart"/>
            <w:r w:rsidRPr="00F17A04">
              <w:t>Finanse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rachunkow</w:t>
            </w:r>
            <w:proofErr w:type="spellEnd"/>
            <w:r w:rsidRPr="00F17A04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186D4A" w:rsidP="00786E23">
            <w:pPr>
              <w:rPr>
                <w:rFonts w:cs="Arial"/>
                <w:u w:val="single"/>
                <w:lang w:val="pl-PL"/>
              </w:rPr>
            </w:pPr>
            <w:hyperlink r:id="rId10" w:history="1">
              <w:r w:rsidR="00C52503" w:rsidRPr="00F17A04">
                <w:rPr>
                  <w:rStyle w:val="Hipercze"/>
                  <w:rFonts w:cs="Arial"/>
                  <w:color w:val="auto"/>
                  <w:lang w:val="pl-PL"/>
                </w:rPr>
                <w:t>http://www.upt.pt</w:t>
              </w:r>
            </w:hyperlink>
          </w:p>
          <w:p w:rsidR="00C52503" w:rsidRPr="00F17A04" w:rsidRDefault="00C52503" w:rsidP="00786E23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786E23">
            <w:pPr>
              <w:rPr>
                <w:rFonts w:cs="Arial"/>
              </w:rPr>
            </w:pPr>
            <w:r w:rsidRPr="00F17A04">
              <w:rPr>
                <w:rFonts w:cs="Arial"/>
              </w:rPr>
              <w:t xml:space="preserve">3 </w:t>
            </w:r>
            <w:proofErr w:type="spellStart"/>
            <w:r w:rsidRPr="00F17A04">
              <w:rPr>
                <w:rFonts w:cs="Arial"/>
              </w:rPr>
              <w:t>na</w:t>
            </w:r>
            <w:proofErr w:type="spellEnd"/>
            <w:r w:rsidRPr="00F17A04">
              <w:rPr>
                <w:rFonts w:cs="Arial"/>
              </w:rPr>
              <w:t xml:space="preserve"> </w:t>
            </w:r>
            <w:proofErr w:type="spellStart"/>
            <w:r w:rsidRPr="00F17A04">
              <w:rPr>
                <w:rFonts w:cs="Arial"/>
              </w:rPr>
              <w:t>rok</w:t>
            </w:r>
            <w:proofErr w:type="spellEnd"/>
            <w:r w:rsidRPr="00F17A04">
              <w:rPr>
                <w:rFonts w:cs="Arial"/>
              </w:rPr>
              <w:t xml:space="preserve"> </w:t>
            </w:r>
            <w:proofErr w:type="spellStart"/>
            <w:r w:rsidRPr="00F17A04">
              <w:rPr>
                <w:rFonts w:cs="Arial"/>
              </w:rPr>
              <w:t>lub</w:t>
            </w:r>
            <w:proofErr w:type="spellEnd"/>
            <w:r w:rsidRPr="00F17A04">
              <w:rPr>
                <w:rFonts w:cs="Arial"/>
              </w:rPr>
              <w:t xml:space="preserve"> 6 </w:t>
            </w:r>
            <w:proofErr w:type="spellStart"/>
            <w:r w:rsidRPr="00F17A04">
              <w:rPr>
                <w:rFonts w:cs="Arial"/>
              </w:rPr>
              <w:t>na</w:t>
            </w:r>
            <w:proofErr w:type="spellEnd"/>
            <w:r w:rsidRPr="00F17A04">
              <w:rPr>
                <w:rFonts w:cs="Arial"/>
              </w:rPr>
              <w:t xml:space="preserve"> sem. – </w:t>
            </w:r>
            <w:r w:rsidRPr="00F17A04">
              <w:rPr>
                <w:rFonts w:cs="Arial"/>
                <w:bCs/>
              </w:rPr>
              <w:t xml:space="preserve">I, II </w:t>
            </w:r>
            <w:proofErr w:type="spellStart"/>
            <w:r w:rsidRPr="00F17A04">
              <w:rPr>
                <w:rFonts w:cs="Arial"/>
                <w:bCs/>
              </w:rPr>
              <w:t>i</w:t>
            </w:r>
            <w:proofErr w:type="spellEnd"/>
            <w:r w:rsidRPr="00F17A04">
              <w:rPr>
                <w:rFonts w:cs="Arial"/>
                <w:bCs/>
              </w:rPr>
              <w:t xml:space="preserve"> III </w:t>
            </w:r>
            <w:proofErr w:type="spellStart"/>
            <w:r w:rsidRPr="00F17A04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786E23">
            <w:proofErr w:type="spellStart"/>
            <w:r w:rsidRPr="00F17A04">
              <w:t>portug</w:t>
            </w:r>
            <w:proofErr w:type="spellEnd"/>
            <w:r w:rsidRPr="00F17A04">
              <w:t xml:space="preserve"> B1/ </w:t>
            </w: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03" w:rsidRPr="00F17A04" w:rsidRDefault="00C52503" w:rsidP="00786E23">
            <w:proofErr w:type="spellStart"/>
            <w:r w:rsidRPr="00F17A04">
              <w:t>rok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lub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semestr</w:t>
            </w:r>
            <w:proofErr w:type="spellEnd"/>
          </w:p>
        </w:tc>
      </w:tr>
      <w:tr w:rsidR="00632C76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C94973" w:rsidRDefault="00632C76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>
            <w:pPr>
              <w:rPr>
                <w:rFonts w:cs="Arial"/>
                <w:b/>
              </w:rPr>
            </w:pPr>
            <w:r w:rsidRPr="00F17A04">
              <w:rPr>
                <w:b/>
              </w:rPr>
              <w:t xml:space="preserve">GAZI UNIVERSITY, Ankara, </w:t>
            </w:r>
            <w:proofErr w:type="spellStart"/>
            <w:r w:rsidRPr="00F17A04">
              <w:rPr>
                <w:b/>
              </w:rPr>
              <w:t>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>
            <w:pPr>
              <w:rPr>
                <w:lang w:val="pl-PL"/>
              </w:rPr>
            </w:pPr>
            <w:r w:rsidRPr="00F17A04">
              <w:rPr>
                <w:lang w:val="pl-PL"/>
              </w:rPr>
              <w:t>Statystyka/ 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186D4A">
            <w:pPr>
              <w:rPr>
                <w:u w:val="single"/>
              </w:rPr>
            </w:pPr>
            <w:hyperlink r:id="rId11" w:history="1">
              <w:r w:rsidR="00632C76" w:rsidRPr="00F17A04">
                <w:rPr>
                  <w:rStyle w:val="Hipercze"/>
                  <w:color w:val="auto"/>
                </w:rPr>
                <w:t>https://gazi.edu.tr/</w:t>
              </w:r>
            </w:hyperlink>
            <w:r w:rsidR="00632C76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12162B" w:rsidP="0012162B">
            <w:r w:rsidRPr="00F17A04">
              <w:rPr>
                <w:b/>
              </w:rPr>
              <w:t>4</w:t>
            </w:r>
            <w:r w:rsidR="00632C76" w:rsidRPr="00F17A04">
              <w:rPr>
                <w:b/>
              </w:rPr>
              <w:t xml:space="preserve"> </w:t>
            </w:r>
            <w:r w:rsidR="00632C76" w:rsidRPr="00F17A04">
              <w:t xml:space="preserve">– I, II </w:t>
            </w:r>
            <w:proofErr w:type="spellStart"/>
            <w:r w:rsidR="00632C76" w:rsidRPr="00F17A04">
              <w:t>st.</w:t>
            </w:r>
            <w:proofErr w:type="spellEnd"/>
            <w:r w:rsidR="00632C76" w:rsidRPr="00F17A04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 w:rsidP="000B051E">
            <w:r w:rsidRPr="00F17A04">
              <w:t xml:space="preserve">turecki.B1 / </w:t>
            </w:r>
          </w:p>
          <w:p w:rsidR="00632C76" w:rsidRPr="00F17A04" w:rsidRDefault="00632C76" w:rsidP="006B7637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 w:rsidP="000B051E">
            <w:proofErr w:type="spellStart"/>
            <w:r w:rsidRPr="00F17A04">
              <w:t>semestr</w:t>
            </w:r>
            <w:proofErr w:type="spellEnd"/>
          </w:p>
        </w:tc>
      </w:tr>
      <w:tr w:rsidR="00632C76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07249F" w:rsidRDefault="00632C76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 w:rsidP="005B0478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ABANT IZZET BAYSAL UNIVERSITY, </w:t>
            </w:r>
            <w:proofErr w:type="spellStart"/>
            <w:r w:rsidRPr="00F17A04">
              <w:rPr>
                <w:rFonts w:cs="Arial"/>
                <w:b/>
              </w:rPr>
              <w:t>Bolu,Turcja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 w:rsidP="005B0478">
            <w:pPr>
              <w:rPr>
                <w:lang w:val="es-ES"/>
              </w:rPr>
            </w:pPr>
            <w:r w:rsidRPr="00F17A04">
              <w:rPr>
                <w:lang w:val="es-ES"/>
              </w:rPr>
              <w:t>Biznes i administracja/ Logistyka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186D4A" w:rsidP="005B0478">
            <w:pPr>
              <w:rPr>
                <w:rFonts w:cs="Arial"/>
                <w:u w:val="single"/>
              </w:rPr>
            </w:pPr>
            <w:hyperlink r:id="rId12" w:history="1">
              <w:r w:rsidR="00632C76" w:rsidRPr="00F17A04">
                <w:rPr>
                  <w:rStyle w:val="Hipercze"/>
                  <w:rFonts w:cs="Arial"/>
                  <w:color w:val="auto"/>
                </w:rPr>
                <w:t xml:space="preserve">http://ibu.edu.tr/en </w:t>
              </w:r>
            </w:hyperlink>
          </w:p>
          <w:p w:rsidR="00632C76" w:rsidRPr="00F17A04" w:rsidRDefault="00632C76" w:rsidP="005B0478">
            <w:pPr>
              <w:rPr>
                <w:rFonts w:cs="Arial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 w:rsidP="005B0478">
            <w:pPr>
              <w:rPr>
                <w:b/>
              </w:rPr>
            </w:pPr>
            <w:r w:rsidRPr="00F17A04">
              <w:rPr>
                <w:b/>
              </w:rPr>
              <w:t xml:space="preserve">2 </w:t>
            </w:r>
            <w:r w:rsidRPr="00F17A04">
              <w:t xml:space="preserve">- I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II </w:t>
            </w:r>
            <w:proofErr w:type="spellStart"/>
            <w:r w:rsidRPr="00F17A04"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 w:rsidP="005B0478">
            <w:r w:rsidRPr="00F17A04">
              <w:t xml:space="preserve">turecki.B1 / </w:t>
            </w:r>
          </w:p>
          <w:p w:rsidR="00632C76" w:rsidRPr="00F17A04" w:rsidRDefault="00632C76" w:rsidP="005B0478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6" w:rsidRPr="00F17A04" w:rsidRDefault="00632C76" w:rsidP="005B0478">
            <w:proofErr w:type="spellStart"/>
            <w:r w:rsidRPr="00F17A04">
              <w:t>rok</w:t>
            </w:r>
            <w:proofErr w:type="spellEnd"/>
          </w:p>
        </w:tc>
      </w:tr>
      <w:tr w:rsidR="0016788C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C" w:rsidRPr="0007249F" w:rsidRDefault="0016788C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C" w:rsidRPr="00F17A04" w:rsidRDefault="0016788C" w:rsidP="00011214">
            <w:pPr>
              <w:rPr>
                <w:rFonts w:cs="Arial"/>
                <w:b/>
              </w:rPr>
            </w:pPr>
            <w:r w:rsidRPr="00F17A04">
              <w:rPr>
                <w:b/>
              </w:rPr>
              <w:t xml:space="preserve">YEDITEPE UNIVERSITY, </w:t>
            </w:r>
            <w:proofErr w:type="spellStart"/>
            <w:r w:rsidRPr="00F17A04">
              <w:rPr>
                <w:rFonts w:cs="Arial"/>
                <w:b/>
              </w:rPr>
              <w:t>Istanbul,Turcja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C" w:rsidRPr="00F17A04" w:rsidRDefault="0016788C" w:rsidP="00A82343">
            <w:proofErr w:type="spellStart"/>
            <w:r w:rsidRPr="00F17A04">
              <w:t>Finanse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rachunkow</w:t>
            </w:r>
            <w:proofErr w:type="spellEnd"/>
            <w:r w:rsidRPr="00F17A04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C" w:rsidRPr="00F17A04" w:rsidRDefault="00186D4A" w:rsidP="00A82343">
            <w:pPr>
              <w:rPr>
                <w:rFonts w:cs="Arial"/>
                <w:u w:val="single"/>
              </w:rPr>
            </w:pPr>
            <w:hyperlink r:id="rId13" w:history="1">
              <w:r w:rsidR="0016788C" w:rsidRPr="00F17A04">
                <w:rPr>
                  <w:rStyle w:val="Hipercze"/>
                  <w:rFonts w:cs="Arial"/>
                  <w:color w:val="auto"/>
                </w:rPr>
                <w:t>https://yeditepe.edu.tr/en#</w:t>
              </w:r>
            </w:hyperlink>
            <w:r w:rsidR="0016788C" w:rsidRPr="00F17A04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C" w:rsidRPr="00F17A04" w:rsidRDefault="0016788C" w:rsidP="0016788C">
            <w:r w:rsidRPr="00F17A04">
              <w:rPr>
                <w:b/>
              </w:rPr>
              <w:t xml:space="preserve">2 </w:t>
            </w:r>
            <w:r w:rsidRPr="00F17A04">
              <w:t xml:space="preserve">- I </w:t>
            </w:r>
            <w:proofErr w:type="spellStart"/>
            <w:r w:rsidRPr="00F17A04">
              <w:t>st.</w:t>
            </w:r>
            <w:proofErr w:type="spellEnd"/>
          </w:p>
          <w:p w:rsidR="0016788C" w:rsidRPr="00F17A04" w:rsidRDefault="0016788C" w:rsidP="0016788C">
            <w:pPr>
              <w:rPr>
                <w:rFonts w:cs="Arial"/>
                <w:b/>
              </w:rPr>
            </w:pPr>
            <w:r w:rsidRPr="00F17A04">
              <w:rPr>
                <w:b/>
              </w:rPr>
              <w:t xml:space="preserve">1 </w:t>
            </w:r>
            <w:r w:rsidRPr="00F17A04">
              <w:t xml:space="preserve">– II </w:t>
            </w:r>
            <w:proofErr w:type="spellStart"/>
            <w:r w:rsidRPr="00F17A04"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C" w:rsidRPr="00F17A04" w:rsidRDefault="0016788C" w:rsidP="00A82343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C" w:rsidRPr="00F17A04" w:rsidRDefault="0016788C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KARABÜK ÜNIVERSITESI, </w:t>
            </w:r>
            <w:proofErr w:type="spellStart"/>
            <w:r w:rsidRPr="00F17A04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A4766">
            <w:pPr>
              <w:rPr>
                <w:rFonts w:cs="Arial"/>
                <w:u w:val="single"/>
              </w:rPr>
            </w:pPr>
            <w:hyperlink r:id="rId14" w:history="1">
              <w:r w:rsidR="00241C0F" w:rsidRPr="00F17A04">
                <w:rPr>
                  <w:rStyle w:val="Hipercze"/>
                  <w:rFonts w:cs="Arial"/>
                  <w:color w:val="auto"/>
                </w:rPr>
                <w:t>https://www.karabuk.edu.tr/en/</w:t>
              </w:r>
            </w:hyperlink>
            <w:r w:rsidR="00241C0F" w:rsidRPr="00F17A04">
              <w:rPr>
                <w:rFonts w:cs="Arial"/>
                <w:u w:val="single"/>
              </w:rPr>
              <w:t xml:space="preserve"> </w:t>
            </w:r>
          </w:p>
          <w:p w:rsidR="00241C0F" w:rsidRPr="00F17A04" w:rsidRDefault="00241C0F" w:rsidP="00FA4766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b/>
              </w:rPr>
              <w:t>2</w:t>
            </w:r>
            <w:r w:rsidRPr="00F17A04">
              <w:t xml:space="preserve"> – I, II </w:t>
            </w:r>
            <w:proofErr w:type="spellStart"/>
            <w:r w:rsidRPr="00F17A04"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241C0F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b/>
              </w:rPr>
              <w:t>KOCAELI UNIVERSITY</w:t>
            </w:r>
            <w:r w:rsidRPr="00F17A04">
              <w:t xml:space="preserve">, </w:t>
            </w:r>
            <w:proofErr w:type="spellStart"/>
            <w:r w:rsidRPr="00F17A04">
              <w:t>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A4766">
            <w:pPr>
              <w:rPr>
                <w:u w:val="single"/>
              </w:rPr>
            </w:pPr>
            <w:hyperlink r:id="rId15" w:history="1">
              <w:r w:rsidR="00241C0F" w:rsidRPr="00F17A04">
                <w:rPr>
                  <w:rStyle w:val="Hipercze"/>
                  <w:color w:val="auto"/>
                </w:rPr>
                <w:t>https://www.kocaeli.edu.tr/</w:t>
              </w:r>
            </w:hyperlink>
            <w:r w:rsidR="00241C0F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b/>
              </w:rPr>
              <w:t>2</w:t>
            </w:r>
            <w:r w:rsidRPr="00F17A04">
              <w:t xml:space="preserve"> – I, II </w:t>
            </w:r>
            <w:proofErr w:type="spellStart"/>
            <w:r w:rsidRPr="00F17A04"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RPr="0007249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C841C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BAHCESEHIR UNIVERSITY, </w:t>
            </w:r>
            <w:proofErr w:type="spellStart"/>
            <w:r w:rsidRPr="00F17A04">
              <w:rPr>
                <w:rFonts w:cs="Arial"/>
                <w:b/>
              </w:rPr>
              <w:t>Istanbul,Turcja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F5157">
            <w:pPr>
              <w:rPr>
                <w:lang w:val="es-ES_tradnl"/>
              </w:rPr>
            </w:pPr>
            <w:r w:rsidRPr="00F17A04">
              <w:rPr>
                <w:lang w:val="es-ES_tradnl"/>
              </w:rPr>
              <w:t>Biznes i administracja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3F5157">
            <w:pPr>
              <w:rPr>
                <w:u w:val="single"/>
              </w:rPr>
            </w:pPr>
            <w:hyperlink r:id="rId16" w:history="1">
              <w:r w:rsidR="00241C0F" w:rsidRPr="00F17A04">
                <w:rPr>
                  <w:rStyle w:val="Hipercze"/>
                  <w:color w:val="auto"/>
                </w:rPr>
                <w:t>http://bahcesehir.edu.tr/</w:t>
              </w:r>
            </w:hyperlink>
            <w:r w:rsidR="00241C0F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F5157">
            <w:r w:rsidRPr="00F17A04">
              <w:rPr>
                <w:b/>
              </w:rPr>
              <w:t xml:space="preserve">2 </w:t>
            </w:r>
            <w:r w:rsidRPr="00F17A04">
              <w:t xml:space="preserve">- I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II </w:t>
            </w:r>
            <w:proofErr w:type="spellStart"/>
            <w:r w:rsidRPr="00F17A04">
              <w:t>st.</w:t>
            </w:r>
            <w:proofErr w:type="spellEnd"/>
            <w:r w:rsidRPr="00F17A04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F5157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F5157">
            <w:proofErr w:type="spellStart"/>
            <w:r w:rsidRPr="00F17A04">
              <w:t>rok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F" w:rsidRPr="00F17A04" w:rsidRDefault="00241C0F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UNIVERSIDADE DOS AÇORES, </w:t>
            </w:r>
            <w:proofErr w:type="spellStart"/>
            <w:r w:rsidRPr="00F17A04">
              <w:rPr>
                <w:rFonts w:cs="Arial"/>
                <w:b/>
              </w:rPr>
              <w:t>Portugalia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F" w:rsidRPr="00F17A04" w:rsidRDefault="00241C0F">
            <w:pPr>
              <w:rPr>
                <w:lang w:val="pl-PL"/>
              </w:rPr>
            </w:pPr>
            <w:r w:rsidRPr="00F17A04">
              <w:rPr>
                <w:lang w:val="pl-PL"/>
              </w:rPr>
              <w:t>Ekonomia/</w:t>
            </w:r>
            <w:r w:rsidRPr="00F17A04">
              <w:t xml:space="preserve"> Marketing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Zarządzanie</w:t>
            </w:r>
            <w:proofErr w:type="spellEnd"/>
            <w:r w:rsidRPr="00F17A04">
              <w:t xml:space="preserve">/ </w:t>
            </w:r>
            <w:r w:rsidRPr="00F17A04">
              <w:rPr>
                <w:lang w:val="pl-PL"/>
              </w:rPr>
              <w:t xml:space="preserve">Finanse i </w:t>
            </w:r>
            <w:proofErr w:type="spellStart"/>
            <w:r w:rsidRPr="00F17A04">
              <w:rPr>
                <w:lang w:val="pl-PL"/>
              </w:rPr>
              <w:t>rach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F" w:rsidRPr="00F17A04" w:rsidRDefault="00241C0F">
            <w:pPr>
              <w:rPr>
                <w:rFonts w:cs="Arial"/>
                <w:u w:val="single"/>
              </w:rPr>
            </w:pPr>
            <w:r w:rsidRPr="00F17A04">
              <w:rPr>
                <w:rFonts w:cs="Arial"/>
                <w:u w:val="single"/>
              </w:rPr>
              <w:t>http://www.gri.uac.pt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F" w:rsidRPr="00F17A04" w:rsidRDefault="00241C0F">
            <w:pPr>
              <w:rPr>
                <w:rFonts w:cs="Arial"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I, II </w:t>
            </w:r>
            <w:proofErr w:type="spellStart"/>
            <w:r w:rsidRPr="00F17A04">
              <w:rPr>
                <w:rFonts w:cs="Arial"/>
              </w:rPr>
              <w:t>i</w:t>
            </w:r>
            <w:proofErr w:type="spellEnd"/>
            <w:r w:rsidRPr="00F17A04">
              <w:rPr>
                <w:rFonts w:cs="Arial"/>
              </w:rPr>
              <w:t xml:space="preserve"> III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F" w:rsidRPr="00F17A04" w:rsidRDefault="00241C0F" w:rsidP="00E0709F">
            <w:proofErr w:type="spellStart"/>
            <w:r w:rsidRPr="00F17A04">
              <w:t>portug</w:t>
            </w:r>
            <w:proofErr w:type="spellEnd"/>
            <w:r w:rsidRPr="00F17A04">
              <w:t xml:space="preserve">., B1 (do </w:t>
            </w:r>
            <w:proofErr w:type="spellStart"/>
            <w:r w:rsidRPr="00F17A04">
              <w:t>kontaktu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angielski</w:t>
            </w:r>
            <w:proofErr w:type="spellEnd"/>
            <w:r w:rsidRPr="00F17A04">
              <w:t xml:space="preserve"> B1)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F" w:rsidRPr="00F17A04" w:rsidRDefault="002E2C1F">
            <w:proofErr w:type="spellStart"/>
            <w:r>
              <w:t>r</w:t>
            </w:r>
            <w:r w:rsidR="00241C0F" w:rsidRPr="00F17A04">
              <w:t>ok</w:t>
            </w:r>
            <w:proofErr w:type="spellEnd"/>
            <w:r w:rsidR="00C5307C">
              <w:t xml:space="preserve"> </w:t>
            </w:r>
            <w:r w:rsidR="00C5307C" w:rsidRPr="002E2C1F">
              <w:rPr>
                <w:sz w:val="18"/>
              </w:rPr>
              <w:t>(</w:t>
            </w:r>
            <w:proofErr w:type="spellStart"/>
            <w:r w:rsidR="00C5307C" w:rsidRPr="002E2C1F">
              <w:rPr>
                <w:sz w:val="18"/>
              </w:rPr>
              <w:t>semestr</w:t>
            </w:r>
            <w:proofErr w:type="spellEnd"/>
            <w:r w:rsidR="00C5307C" w:rsidRPr="002E2C1F">
              <w:rPr>
                <w:sz w:val="18"/>
              </w:rPr>
              <w:t xml:space="preserve"> </w:t>
            </w:r>
            <w:proofErr w:type="spellStart"/>
            <w:r w:rsidR="00C5307C" w:rsidRPr="002E2C1F">
              <w:rPr>
                <w:sz w:val="18"/>
              </w:rPr>
              <w:t>też</w:t>
            </w:r>
            <w:proofErr w:type="spellEnd"/>
            <w:r w:rsidR="00C5307C" w:rsidRPr="002E2C1F">
              <w:rPr>
                <w:sz w:val="18"/>
              </w:rPr>
              <w:t xml:space="preserve"> </w:t>
            </w:r>
            <w:proofErr w:type="spellStart"/>
            <w:r w:rsidR="00C5307C" w:rsidRPr="002E2C1F">
              <w:rPr>
                <w:sz w:val="18"/>
              </w:rPr>
              <w:t>możliwy</w:t>
            </w:r>
            <w:proofErr w:type="spellEnd"/>
            <w:r w:rsidR="00C5307C" w:rsidRPr="002E2C1F">
              <w:rPr>
                <w:sz w:val="18"/>
              </w:rPr>
              <w:t>)</w:t>
            </w:r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b/>
              </w:rPr>
            </w:pPr>
            <w:r w:rsidRPr="00F17A04">
              <w:rPr>
                <w:b/>
              </w:rPr>
              <w:t xml:space="preserve">UNIVERZITA PARDUBICE, </w:t>
            </w:r>
            <w:proofErr w:type="spellStart"/>
            <w:r w:rsidRPr="00F17A04">
              <w:rPr>
                <w:b/>
              </w:rPr>
              <w:t>Czechy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A4766">
            <w:pPr>
              <w:rPr>
                <w:u w:val="single"/>
              </w:rPr>
            </w:pPr>
            <w:hyperlink r:id="rId17" w:history="1">
              <w:r w:rsidR="00241C0F" w:rsidRPr="00F17A04">
                <w:rPr>
                  <w:rStyle w:val="Hipercze"/>
                  <w:color w:val="auto"/>
                </w:rPr>
                <w:t>http://www.upce.cz</w:t>
              </w:r>
            </w:hyperlink>
          </w:p>
          <w:p w:rsidR="00241C0F" w:rsidRPr="00F17A04" w:rsidRDefault="00241C0F" w:rsidP="00FA4766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I, 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17A04">
            <w:pPr>
              <w:rPr>
                <w:rFonts w:cs="Arial"/>
                <w:lang w:val="es-ES"/>
              </w:rPr>
            </w:pP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</w:t>
            </w:r>
            <w:r w:rsidR="00F17A04" w:rsidRPr="00F17A04">
              <w:t>.</w:t>
            </w:r>
            <w:r w:rsidRPr="00F17A04">
              <w:t>ang</w:t>
            </w:r>
            <w:proofErr w:type="spellEnd"/>
            <w:r w:rsidRPr="00F17A04">
              <w:t>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UNIVERSIDAD DE ALICANTE, </w:t>
            </w:r>
            <w:proofErr w:type="spellStart"/>
            <w:r w:rsidRPr="00F17A04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A4766">
            <w:pPr>
              <w:rPr>
                <w:u w:val="single"/>
              </w:rPr>
            </w:pPr>
            <w:hyperlink r:id="rId18" w:history="1">
              <w:r w:rsidR="00241C0F" w:rsidRPr="00F17A04">
                <w:rPr>
                  <w:rStyle w:val="Hipercze"/>
                  <w:color w:val="auto"/>
                </w:rPr>
                <w:t>https://www.ua.es/</w:t>
              </w:r>
            </w:hyperlink>
          </w:p>
          <w:p w:rsidR="00241C0F" w:rsidRPr="00F17A04" w:rsidRDefault="00241C0F" w:rsidP="00FA4766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lang w:val="pl-PL"/>
              </w:rPr>
            </w:pPr>
            <w:proofErr w:type="spellStart"/>
            <w:r w:rsidRPr="00F17A04">
              <w:t>hiszp</w:t>
            </w:r>
            <w:proofErr w:type="spellEnd"/>
            <w:r w:rsidRPr="00F17A04">
              <w:t xml:space="preserve">. B1/ </w:t>
            </w: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b/>
              </w:rPr>
              <w:t>UNIVERSIDAD DE CASTILLA-LA MANCHA</w:t>
            </w:r>
            <w:r w:rsidRPr="00F17A04">
              <w:t xml:space="preserve">, </w:t>
            </w:r>
            <w:r w:rsidRPr="00F17A04">
              <w:rPr>
                <w:b/>
              </w:rPr>
              <w:t xml:space="preserve">Faculty of Social Sciences of Cuenca, Ciudad Real, </w:t>
            </w:r>
            <w:proofErr w:type="spellStart"/>
            <w:r w:rsidRPr="00F17A04">
              <w:rPr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A4766">
            <w:pPr>
              <w:rPr>
                <w:u w:val="single"/>
              </w:rPr>
            </w:pPr>
            <w:hyperlink r:id="rId19" w:history="1">
              <w:r w:rsidR="00241C0F" w:rsidRPr="00F17A04">
                <w:rPr>
                  <w:rStyle w:val="Hipercze"/>
                  <w:color w:val="auto"/>
                </w:rPr>
                <w:t>http://www.uclm.es</w:t>
              </w:r>
            </w:hyperlink>
          </w:p>
          <w:p w:rsidR="00241C0F" w:rsidRPr="00F17A04" w:rsidRDefault="00241C0F" w:rsidP="00FA4766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I, 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hiszp</w:t>
            </w:r>
            <w:proofErr w:type="spellEnd"/>
            <w:r w:rsidRPr="00F17A04">
              <w:t xml:space="preserve">. B1/ </w:t>
            </w: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  <w:p w:rsidR="00241C0F" w:rsidRPr="00F17A04" w:rsidRDefault="00241C0F" w:rsidP="00FA4766">
            <w:pPr>
              <w:rPr>
                <w:lang w:val="pl-P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B70C42">
            <w:pPr>
              <w:rPr>
                <w:rFonts w:cs="Arial"/>
                <w:b/>
              </w:rPr>
            </w:pPr>
            <w:r w:rsidRPr="00F17A04">
              <w:rPr>
                <w:b/>
              </w:rPr>
              <w:t xml:space="preserve">UNIVERSIDAD DE CANTABRIA, </w:t>
            </w:r>
            <w:r w:rsidRPr="00F17A04">
              <w:t xml:space="preserve">Santander, </w:t>
            </w:r>
            <w:proofErr w:type="spellStart"/>
            <w:r w:rsidRPr="00F17A04">
              <w:rPr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B70C42">
            <w:pPr>
              <w:rPr>
                <w:lang w:val="pl-PL"/>
              </w:rPr>
            </w:pPr>
            <w:r w:rsidRPr="00F17A04">
              <w:rPr>
                <w:lang w:val="pl-PL"/>
              </w:rPr>
              <w:t>Ekonomia</w:t>
            </w:r>
          </w:p>
          <w:p w:rsidR="00241C0F" w:rsidRPr="00F17A04" w:rsidRDefault="00241C0F" w:rsidP="00B70C42">
            <w:proofErr w:type="spellStart"/>
            <w:r w:rsidRPr="00F17A04">
              <w:t>Biznes</w:t>
            </w:r>
            <w:proofErr w:type="spellEnd"/>
            <w:r w:rsidRPr="00F17A04">
              <w:t xml:space="preserve"> </w:t>
            </w:r>
            <w:proofErr w:type="spellStart"/>
            <w:r w:rsidR="00A36CD7">
              <w:t>i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administr</w:t>
            </w:r>
            <w:proofErr w:type="spellEnd"/>
            <w:r w:rsidRPr="00F17A04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B70C42">
            <w:pPr>
              <w:rPr>
                <w:rFonts w:cs="Arial"/>
                <w:u w:val="single"/>
              </w:rPr>
            </w:pPr>
            <w:hyperlink r:id="rId20" w:history="1">
              <w:r w:rsidR="00241C0F" w:rsidRPr="00F17A04">
                <w:rPr>
                  <w:rStyle w:val="Hipercze"/>
                  <w:rFonts w:cs="Arial"/>
                  <w:color w:val="auto"/>
                </w:rPr>
                <w:t>https://web.unican.es/</w:t>
              </w:r>
            </w:hyperlink>
            <w:r w:rsidR="00241C0F" w:rsidRPr="00F17A04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B70C42">
            <w:pPr>
              <w:pStyle w:val="Akapitzlist"/>
              <w:ind w:left="-70"/>
            </w:pPr>
            <w:r w:rsidRPr="00F17A04">
              <w:t xml:space="preserve">2- I </w:t>
            </w:r>
            <w:proofErr w:type="spellStart"/>
            <w:r w:rsidRPr="00F17A04">
              <w:t>st.</w:t>
            </w:r>
            <w:proofErr w:type="spellEnd"/>
          </w:p>
          <w:p w:rsidR="00241C0F" w:rsidRPr="00F17A04" w:rsidRDefault="00241C0F" w:rsidP="00B70C42">
            <w:r w:rsidRPr="00F17A04">
              <w:t xml:space="preserve">-I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II </w:t>
            </w:r>
            <w:proofErr w:type="spellStart"/>
            <w:r w:rsidRPr="00F17A04"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B70C42">
            <w:r w:rsidRPr="00F17A04">
              <w:t xml:space="preserve">hiszp.B1/ </w:t>
            </w:r>
          </w:p>
          <w:p w:rsidR="00241C0F" w:rsidRPr="00F17A04" w:rsidRDefault="00241C0F" w:rsidP="00B70C42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B70C42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b/>
              </w:rPr>
              <w:t>UNIVERSIDAD EUROPEA DEL ATLANTICO</w:t>
            </w:r>
            <w:r w:rsidRPr="00F17A04">
              <w:t xml:space="preserve">, </w:t>
            </w:r>
            <w:r w:rsidRPr="00F17A04">
              <w:rPr>
                <w:b/>
              </w:rPr>
              <w:t xml:space="preserve">Barranquilla, </w:t>
            </w:r>
            <w:proofErr w:type="spellStart"/>
            <w:r w:rsidRPr="00F17A04">
              <w:rPr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lang w:val="pl-PL"/>
              </w:rPr>
            </w:pPr>
            <w:r w:rsidRPr="00F17A04">
              <w:rPr>
                <w:lang w:val="pl-PL"/>
              </w:rPr>
              <w:t>Ekonomia/</w:t>
            </w:r>
          </w:p>
          <w:p w:rsidR="00241C0F" w:rsidRPr="00F17A04" w:rsidRDefault="00241C0F" w:rsidP="00FA4766">
            <w:pPr>
              <w:rPr>
                <w:lang w:val="pl-PL"/>
              </w:rPr>
            </w:pPr>
            <w:r w:rsidRPr="00F17A04">
              <w:rPr>
                <w:lang w:val="pl-PL"/>
              </w:rPr>
              <w:t>Zarządzanie</w:t>
            </w:r>
          </w:p>
          <w:p w:rsidR="00241C0F" w:rsidRPr="00F17A04" w:rsidRDefault="00241C0F" w:rsidP="00FA4766">
            <w:r w:rsidRPr="00F17A04">
              <w:rPr>
                <w:lang w:val="pl-PL"/>
              </w:rPr>
              <w:t xml:space="preserve">Finanse i </w:t>
            </w:r>
            <w:proofErr w:type="spellStart"/>
            <w:r w:rsidRPr="00F17A04">
              <w:rPr>
                <w:lang w:val="pl-PL"/>
              </w:rPr>
              <w:t>rach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A4766">
            <w:pPr>
              <w:rPr>
                <w:u w:val="single"/>
              </w:rPr>
            </w:pPr>
            <w:hyperlink r:id="rId21" w:history="1">
              <w:r w:rsidR="00241C0F" w:rsidRPr="00F17A04">
                <w:rPr>
                  <w:rStyle w:val="Hipercze"/>
                  <w:color w:val="auto"/>
                </w:rPr>
                <w:t>https://www.uneatlantico.es/</w:t>
              </w:r>
            </w:hyperlink>
            <w:r w:rsidR="00241C0F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I, 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lang w:val="pl-PL"/>
              </w:rPr>
            </w:pPr>
            <w:proofErr w:type="spellStart"/>
            <w:r w:rsidRPr="00F17A04">
              <w:t>hiszp</w:t>
            </w:r>
            <w:proofErr w:type="spellEnd"/>
            <w:r w:rsidRPr="00F17A04">
              <w:t xml:space="preserve">. B2/ </w:t>
            </w: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C16E5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UNIVERSIDAD DE VALLADOLID, </w:t>
            </w:r>
            <w:proofErr w:type="spellStart"/>
            <w:r w:rsidRPr="00F17A04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C16E5">
            <w:pPr>
              <w:rPr>
                <w:lang w:val="es-ES_tradnl"/>
              </w:rPr>
            </w:pPr>
            <w:r w:rsidRPr="00F17A04">
              <w:rPr>
                <w:lang w:val="es-ES_tradnl"/>
              </w:rPr>
              <w:t>Ekonomia,</w:t>
            </w:r>
          </w:p>
          <w:p w:rsidR="00241C0F" w:rsidRPr="00F17A04" w:rsidRDefault="00241C0F" w:rsidP="00FC16E5">
            <w:pPr>
              <w:rPr>
                <w:lang w:val="es-ES_tradnl"/>
              </w:rPr>
            </w:pPr>
            <w:r w:rsidRPr="00F17A04">
              <w:rPr>
                <w:lang w:val="es-ES_tradnl"/>
              </w:rPr>
              <w:t>Marketing i Zarządzanie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C16E5">
            <w:pPr>
              <w:rPr>
                <w:u w:val="single"/>
              </w:rPr>
            </w:pPr>
            <w:hyperlink r:id="rId22" w:history="1">
              <w:r w:rsidR="00241C0F" w:rsidRPr="00F17A04">
                <w:rPr>
                  <w:rStyle w:val="Hipercze"/>
                  <w:color w:val="auto"/>
                </w:rPr>
                <w:t>http://www.uva.es</w:t>
              </w:r>
            </w:hyperlink>
            <w:r w:rsidR="00241C0F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D573B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I, 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C16E5">
            <w:pPr>
              <w:rPr>
                <w:lang w:val="pl-PL"/>
              </w:rPr>
            </w:pPr>
            <w:proofErr w:type="spellStart"/>
            <w:r w:rsidRPr="00F17A04">
              <w:t>hiszp</w:t>
            </w:r>
            <w:proofErr w:type="spellEnd"/>
            <w:r w:rsidRPr="00F17A04">
              <w:t xml:space="preserve">. B1/ </w:t>
            </w: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C16E5">
            <w:pPr>
              <w:rPr>
                <w:lang w:val="pl-PL"/>
              </w:rPr>
            </w:pPr>
            <w:r w:rsidRPr="00F17A04">
              <w:rPr>
                <w:lang w:val="pl-PL"/>
              </w:rPr>
              <w:t>rok</w:t>
            </w:r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B1D5C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UNIVERSIDAD DE HUELVA, </w:t>
            </w:r>
            <w:proofErr w:type="spellStart"/>
            <w:r w:rsidRPr="00F17A04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B1D5C">
            <w:pPr>
              <w:rPr>
                <w:lang w:val="es-ES_tradnl"/>
              </w:rPr>
            </w:pPr>
            <w:r w:rsidRPr="00F17A04">
              <w:rPr>
                <w:lang w:val="es-ES_tradnl"/>
              </w:rPr>
              <w:t xml:space="preserve">Ekonomia, </w:t>
            </w:r>
          </w:p>
          <w:p w:rsidR="00241C0F" w:rsidRPr="00F17A04" w:rsidRDefault="00241C0F" w:rsidP="003B1D5C">
            <w:pPr>
              <w:rPr>
                <w:lang w:val="es-ES_tradnl"/>
              </w:rPr>
            </w:pPr>
            <w:r w:rsidRPr="00F17A04">
              <w:rPr>
                <w:lang w:val="es-ES_tradnl"/>
              </w:rPr>
              <w:t>Zarządzanie i admin.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3B1D5C">
            <w:pPr>
              <w:rPr>
                <w:u w:val="single"/>
              </w:rPr>
            </w:pPr>
            <w:hyperlink r:id="rId23" w:history="1">
              <w:r w:rsidR="00241C0F" w:rsidRPr="00F17A04">
                <w:rPr>
                  <w:rStyle w:val="Hipercze"/>
                  <w:color w:val="auto"/>
                </w:rPr>
                <w:t>http://www.uhu.es</w:t>
              </w:r>
            </w:hyperlink>
          </w:p>
          <w:p w:rsidR="00241C0F" w:rsidRPr="00F17A04" w:rsidRDefault="00241C0F" w:rsidP="003B1D5C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D573B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>4 -</w:t>
            </w:r>
            <w:r w:rsidRPr="00F17A04">
              <w:rPr>
                <w:rFonts w:cs="Arial"/>
              </w:rPr>
              <w:t xml:space="preserve"> 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  <w:r w:rsidRPr="00F17A04">
              <w:rPr>
                <w:rFonts w:cs="Arial"/>
              </w:rPr>
              <w:t xml:space="preserve"> </w:t>
            </w:r>
          </w:p>
          <w:p w:rsidR="00241C0F" w:rsidRPr="00F17A04" w:rsidRDefault="00241C0F" w:rsidP="003B1D5C">
            <w:pPr>
              <w:rPr>
                <w:rFonts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B1D5C">
            <w:proofErr w:type="spellStart"/>
            <w:r w:rsidRPr="00F17A04">
              <w:t>hiszp</w:t>
            </w:r>
            <w:proofErr w:type="spellEnd"/>
            <w:r w:rsidRPr="00F17A04">
              <w:t xml:space="preserve">. B1, </w:t>
            </w: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3B1D5C">
            <w:proofErr w:type="spellStart"/>
            <w:r w:rsidRPr="00F17A04">
              <w:t>semestr</w:t>
            </w:r>
            <w:proofErr w:type="spellEnd"/>
          </w:p>
          <w:p w:rsidR="00241C0F" w:rsidRPr="00F17A04" w:rsidRDefault="00241C0F" w:rsidP="003B1D5C"/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C6487">
            <w:pPr>
              <w:rPr>
                <w:rFonts w:cs="Arial"/>
                <w:b/>
              </w:rPr>
            </w:pPr>
            <w:r w:rsidRPr="00F17A04">
              <w:rPr>
                <w:b/>
              </w:rPr>
              <w:t xml:space="preserve">UNIVERSITY OF RIJEKA, </w:t>
            </w:r>
            <w:proofErr w:type="spellStart"/>
            <w:r w:rsidRPr="00F17A04">
              <w:rPr>
                <w:b/>
              </w:rPr>
              <w:t>Chorwacja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C6487">
            <w:proofErr w:type="spellStart"/>
            <w:r w:rsidRPr="00F17A04">
              <w:t>Ekonomia</w:t>
            </w:r>
            <w:proofErr w:type="spellEnd"/>
            <w:r w:rsidRPr="00F17A04">
              <w:t>,</w:t>
            </w:r>
          </w:p>
          <w:p w:rsidR="00241C0F" w:rsidRPr="00F17A04" w:rsidRDefault="00241C0F" w:rsidP="009C6487">
            <w:r w:rsidRPr="00F17A04">
              <w:t xml:space="preserve">Marketing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Zarządzanie</w:t>
            </w:r>
            <w:proofErr w:type="spellEnd"/>
            <w:r w:rsidRPr="00F17A04">
              <w:t xml:space="preserve">, </w:t>
            </w:r>
            <w:proofErr w:type="spellStart"/>
            <w:r w:rsidRPr="00F17A04">
              <w:t>Biznes</w:t>
            </w:r>
            <w:proofErr w:type="spellEnd"/>
            <w:r w:rsidRPr="00F17A04">
              <w:t xml:space="preserve"> I administer.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9C6487">
            <w:pPr>
              <w:rPr>
                <w:rFonts w:cs="Arial"/>
                <w:u w:val="single"/>
              </w:rPr>
            </w:pPr>
            <w:hyperlink r:id="rId24" w:history="1">
              <w:r w:rsidR="00241C0F" w:rsidRPr="00F17A04">
                <w:rPr>
                  <w:rStyle w:val="Hipercze"/>
                  <w:rFonts w:cs="Arial"/>
                  <w:color w:val="auto"/>
                </w:rPr>
                <w:t>https://uniri.hr/</w:t>
              </w:r>
            </w:hyperlink>
            <w:r w:rsidR="00241C0F" w:rsidRPr="00F17A04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C6487"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 </w:t>
            </w:r>
            <w:proofErr w:type="spellStart"/>
            <w:r w:rsidRPr="00F17A04">
              <w:rPr>
                <w:rFonts w:cs="Arial"/>
              </w:rPr>
              <w:t>I</w:t>
            </w:r>
            <w:proofErr w:type="spellEnd"/>
            <w:r w:rsidRPr="00F17A04">
              <w:rPr>
                <w:rFonts w:cs="Arial"/>
              </w:rPr>
              <w:t xml:space="preserve"> 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C6487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C6487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C6487">
            <w:pPr>
              <w:rPr>
                <w:b/>
              </w:rPr>
            </w:pPr>
            <w:r w:rsidRPr="00F17A04">
              <w:rPr>
                <w:b/>
              </w:rPr>
              <w:t>UNIVERSITY OF ZADAR</w:t>
            </w:r>
            <w:r w:rsidRPr="00F17A04">
              <w:t xml:space="preserve">, </w:t>
            </w:r>
            <w:proofErr w:type="spellStart"/>
            <w:r w:rsidRPr="00F17A04">
              <w:rPr>
                <w:b/>
              </w:rPr>
              <w:t>Chorwacja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9C6487">
            <w:proofErr w:type="spellStart"/>
            <w:r w:rsidRPr="00F17A04">
              <w:t>Ekonomia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9C6487">
            <w:pPr>
              <w:rPr>
                <w:u w:val="single"/>
              </w:rPr>
            </w:pPr>
            <w:hyperlink r:id="rId25" w:history="1">
              <w:r w:rsidR="00241C0F" w:rsidRPr="00F17A04">
                <w:rPr>
                  <w:rStyle w:val="Hipercze"/>
                  <w:color w:val="auto"/>
                </w:rPr>
                <w:t>https://www.unizd.hr/eng/</w:t>
              </w:r>
            </w:hyperlink>
            <w:r w:rsidR="00241C0F" w:rsidRPr="00F17A04">
              <w:rPr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 </w:t>
            </w:r>
            <w:proofErr w:type="spellStart"/>
            <w:r w:rsidRPr="00F17A04">
              <w:rPr>
                <w:rFonts w:cs="Arial"/>
              </w:rPr>
              <w:t>I</w:t>
            </w:r>
            <w:proofErr w:type="spellEnd"/>
            <w:r w:rsidRPr="00F17A04">
              <w:rPr>
                <w:rFonts w:cs="Arial"/>
              </w:rPr>
              <w:t xml:space="preserve"> 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b/>
              </w:rPr>
              <w:t xml:space="preserve">BUDAPEST BUSINESS SCHOOL, Budapest, </w:t>
            </w:r>
            <w:proofErr w:type="spellStart"/>
            <w:r w:rsidRPr="00F17A04">
              <w:rPr>
                <w:b/>
              </w:rPr>
              <w:t>Węgry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lang w:val="pl-PL"/>
              </w:rPr>
              <w:t>Biznes i adm.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186D4A" w:rsidP="00FA4766">
            <w:pPr>
              <w:rPr>
                <w:u w:val="single"/>
              </w:rPr>
            </w:pPr>
            <w:hyperlink r:id="rId26" w:history="1">
              <w:r w:rsidR="00241C0F" w:rsidRPr="00F17A04">
                <w:rPr>
                  <w:rStyle w:val="Hipercze"/>
                  <w:color w:val="auto"/>
                </w:rPr>
                <w:t>https://uni-bge.hu/en</w:t>
              </w:r>
            </w:hyperlink>
          </w:p>
          <w:p w:rsidR="00241C0F" w:rsidRPr="00F17A04" w:rsidRDefault="00241C0F" w:rsidP="00FA4766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2 </w:t>
            </w:r>
            <w:r w:rsidRPr="00F17A04">
              <w:rPr>
                <w:rFonts w:cs="Arial"/>
              </w:rPr>
              <w:t xml:space="preserve">– I, II </w:t>
            </w:r>
            <w:proofErr w:type="spellStart"/>
            <w:r w:rsidRPr="00F17A04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lang w:val="pl-PL"/>
              </w:rPr>
            </w:pPr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241C0F" w:rsidTr="00F17A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07249F" w:rsidRDefault="00241C0F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rFonts w:cs="Arial"/>
                <w:b/>
              </w:rPr>
            </w:pPr>
            <w:r w:rsidRPr="00F17A04">
              <w:rPr>
                <w:rFonts w:cs="Arial"/>
                <w:b/>
              </w:rPr>
              <w:t xml:space="preserve">UNIVERSITATEA "ALEXANDRU IOAN CUZA", </w:t>
            </w:r>
            <w:proofErr w:type="spellStart"/>
            <w:r w:rsidRPr="00F17A04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Pr>
              <w:rPr>
                <w:lang w:val="pl-PL"/>
              </w:rPr>
            </w:pPr>
            <w:r w:rsidRPr="00F17A04">
              <w:rPr>
                <w:lang w:val="pl-PL"/>
              </w:rPr>
              <w:t>Ekonomia/</w:t>
            </w:r>
          </w:p>
          <w:p w:rsidR="00241C0F" w:rsidRPr="00F17A04" w:rsidRDefault="00241C0F" w:rsidP="00FA4766">
            <w:pPr>
              <w:rPr>
                <w:lang w:val="pl-PL"/>
              </w:rPr>
            </w:pPr>
            <w:r w:rsidRPr="00F17A04">
              <w:rPr>
                <w:lang w:val="pl-PL"/>
              </w:rPr>
              <w:t>Biznes i administracja</w:t>
            </w:r>
            <w:r w:rsidRPr="00F17A04"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C0F" w:rsidRPr="00F17A04" w:rsidRDefault="00241C0F" w:rsidP="00FA4766">
            <w:pPr>
              <w:rPr>
                <w:rFonts w:cs="Arial"/>
                <w:u w:val="single"/>
              </w:rPr>
            </w:pPr>
            <w:r w:rsidRPr="00F17A04">
              <w:rPr>
                <w:rFonts w:cs="Arial"/>
                <w:u w:val="single"/>
              </w:rPr>
              <w:t>http://www.uaic.ro/</w:t>
            </w:r>
          </w:p>
          <w:p w:rsidR="00241C0F" w:rsidRPr="00F17A04" w:rsidRDefault="00241C0F" w:rsidP="00FA4766">
            <w:pPr>
              <w:rPr>
                <w:rFonts w:cs="Arial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r w:rsidRPr="00F17A04">
              <w:rPr>
                <w:b/>
              </w:rPr>
              <w:t xml:space="preserve">2 </w:t>
            </w:r>
            <w:r w:rsidRPr="00F17A04">
              <w:t xml:space="preserve">- I </w:t>
            </w:r>
            <w:proofErr w:type="spellStart"/>
            <w:r w:rsidRPr="00F17A04">
              <w:t>i</w:t>
            </w:r>
            <w:proofErr w:type="spellEnd"/>
            <w:r w:rsidRPr="00F17A04">
              <w:t xml:space="preserve"> II </w:t>
            </w:r>
            <w:proofErr w:type="spellStart"/>
            <w:r w:rsidRPr="00F17A04">
              <w:t>st.</w:t>
            </w:r>
            <w:proofErr w:type="spellEnd"/>
            <w:r w:rsidRPr="00F17A04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wybrane</w:t>
            </w:r>
            <w:proofErr w:type="spellEnd"/>
            <w:r w:rsidRPr="00F17A04">
              <w:t xml:space="preserve"> </w:t>
            </w:r>
            <w:proofErr w:type="spellStart"/>
            <w:r w:rsidRPr="00F17A04">
              <w:t>przedmioty</w:t>
            </w:r>
            <w:proofErr w:type="spellEnd"/>
            <w:r w:rsidRPr="00F17A04">
              <w:t xml:space="preserve"> ang B1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F" w:rsidRPr="00F17A04" w:rsidRDefault="00241C0F" w:rsidP="00FA4766">
            <w:proofErr w:type="spellStart"/>
            <w:r w:rsidRPr="00F17A04">
              <w:t>semestr</w:t>
            </w:r>
            <w:proofErr w:type="spellEnd"/>
          </w:p>
        </w:tc>
      </w:tr>
      <w:tr w:rsidR="0061061C" w:rsidRPr="00C5307C" w:rsidTr="0061061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rFonts w:cs="Arial"/>
                <w:b/>
              </w:rPr>
            </w:pPr>
            <w:r w:rsidRPr="00C5307C">
              <w:rPr>
                <w:rFonts w:cs="Arial"/>
                <w:b/>
              </w:rPr>
              <w:t xml:space="preserve">VILNIAUS UNIVERSITETAS, </w:t>
            </w:r>
            <w:proofErr w:type="spellStart"/>
            <w:r w:rsidRPr="00C5307C">
              <w:rPr>
                <w:rFonts w:cs="Arial"/>
                <w:b/>
              </w:rPr>
              <w:t>Litwa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lang w:val="pl-PL"/>
              </w:rPr>
            </w:pPr>
            <w:r w:rsidRPr="00C5307C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rFonts w:cs="Arial"/>
                <w:u w:val="single"/>
              </w:rPr>
            </w:pPr>
            <w:r w:rsidRPr="00C5307C">
              <w:rPr>
                <w:rFonts w:cs="Arial"/>
                <w:u w:val="single"/>
              </w:rPr>
              <w:t>https://www.sa.vu.lt/en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rFonts w:cs="Arial"/>
                <w:b/>
              </w:rPr>
            </w:pPr>
            <w:r w:rsidRPr="00C5307C">
              <w:rPr>
                <w:rFonts w:cs="Arial"/>
                <w:b/>
              </w:rPr>
              <w:t xml:space="preserve">2 </w:t>
            </w:r>
            <w:r w:rsidRPr="00C5307C">
              <w:rPr>
                <w:rFonts w:cs="Arial"/>
              </w:rPr>
              <w:t xml:space="preserve">– I, II </w:t>
            </w:r>
            <w:proofErr w:type="spellStart"/>
            <w:r w:rsidRPr="00C5307C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lang w:val="pl-PL"/>
              </w:rPr>
            </w:pPr>
            <w:proofErr w:type="spellStart"/>
            <w:r w:rsidRPr="00C5307C">
              <w:t>wybrane</w:t>
            </w:r>
            <w:proofErr w:type="spellEnd"/>
            <w:r w:rsidRPr="00C5307C">
              <w:t xml:space="preserve"> </w:t>
            </w:r>
            <w:proofErr w:type="spellStart"/>
            <w:r w:rsidRPr="00C5307C">
              <w:t>przedmioty</w:t>
            </w:r>
            <w:proofErr w:type="spellEnd"/>
            <w:r w:rsidRPr="00C5307C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roofErr w:type="spellStart"/>
            <w:r w:rsidRPr="00C5307C">
              <w:t>semestr</w:t>
            </w:r>
            <w:proofErr w:type="spellEnd"/>
          </w:p>
        </w:tc>
      </w:tr>
      <w:tr w:rsidR="0061061C" w:rsidRPr="00C5307C" w:rsidTr="00F17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rFonts w:cs="Arial"/>
                <w:b/>
              </w:rPr>
            </w:pPr>
            <w:r w:rsidRPr="00C5307C">
              <w:rPr>
                <w:rFonts w:cs="Arial"/>
                <w:b/>
              </w:rPr>
              <w:t xml:space="preserve">UNIVERSIDAD DE MALAGA, </w:t>
            </w:r>
            <w:proofErr w:type="spellStart"/>
            <w:r w:rsidRPr="00C5307C">
              <w:rPr>
                <w:rFonts w:cs="Arial"/>
                <w:b/>
              </w:rPr>
              <w:t>Hiszpania</w:t>
            </w:r>
            <w:proofErr w:type="spellEnd"/>
          </w:p>
          <w:p w:rsidR="00F061AB" w:rsidRPr="00C5307C" w:rsidRDefault="00F061AB" w:rsidP="0061061C">
            <w:pPr>
              <w:rPr>
                <w:rFonts w:cs="Arial"/>
              </w:rPr>
            </w:pPr>
            <w:r w:rsidRPr="00C5307C">
              <w:rPr>
                <w:rFonts w:cs="Arial"/>
                <w:color w:val="FF0000"/>
                <w:sz w:val="18"/>
              </w:rPr>
              <w:t xml:space="preserve">UWAGA: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Te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mobilności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jeszcze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nie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są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pewne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.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Wyjaśni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 </w:t>
            </w:r>
            <w:proofErr w:type="spellStart"/>
            <w:r w:rsidRPr="00C5307C">
              <w:rPr>
                <w:rFonts w:cs="Arial"/>
                <w:color w:val="FF0000"/>
                <w:sz w:val="18"/>
              </w:rPr>
              <w:t>się</w:t>
            </w:r>
            <w:proofErr w:type="spellEnd"/>
            <w:r w:rsidRPr="00C5307C">
              <w:rPr>
                <w:rFonts w:cs="Arial"/>
                <w:color w:val="FF0000"/>
                <w:sz w:val="18"/>
              </w:rPr>
              <w:t xml:space="preserve"> to do 14.03.2</w:t>
            </w:r>
            <w:r w:rsidR="00322A05">
              <w:rPr>
                <w:rFonts w:cs="Arial"/>
                <w:color w:val="FF0000"/>
                <w:sz w:val="18"/>
              </w:rPr>
              <w:t>02</w:t>
            </w:r>
            <w:bookmarkStart w:id="0" w:name="_GoBack"/>
            <w:bookmarkEnd w:id="0"/>
            <w:r w:rsidRPr="00C5307C">
              <w:rPr>
                <w:rFonts w:cs="Arial"/>
                <w:color w:val="FF0000"/>
                <w:sz w:val="18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lang w:val="pl-PL"/>
              </w:rPr>
            </w:pPr>
            <w:r w:rsidRPr="00C5307C">
              <w:rPr>
                <w:lang w:val="pl-PL"/>
              </w:rPr>
              <w:t>Ekonomia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u w:val="single"/>
              </w:rPr>
            </w:pPr>
            <w:hyperlink r:id="rId27" w:history="1">
              <w:r w:rsidRPr="00C5307C">
                <w:rPr>
                  <w:rStyle w:val="Hipercze"/>
                  <w:color w:val="auto"/>
                </w:rPr>
                <w:t>http://www.uma.es</w:t>
              </w:r>
            </w:hyperlink>
          </w:p>
          <w:p w:rsidR="0061061C" w:rsidRPr="00C5307C" w:rsidRDefault="0061061C" w:rsidP="0061061C">
            <w:pPr>
              <w:rPr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Pr>
              <w:rPr>
                <w:rFonts w:cs="Arial"/>
              </w:rPr>
            </w:pPr>
            <w:r w:rsidRPr="00C5307C">
              <w:rPr>
                <w:rFonts w:cs="Arial"/>
                <w:b/>
              </w:rPr>
              <w:t xml:space="preserve">3 </w:t>
            </w:r>
            <w:proofErr w:type="spellStart"/>
            <w:r w:rsidRPr="00C5307C">
              <w:rPr>
                <w:rFonts w:cs="Arial"/>
              </w:rPr>
              <w:t>na</w:t>
            </w:r>
            <w:proofErr w:type="spellEnd"/>
            <w:r w:rsidRPr="00C5307C">
              <w:rPr>
                <w:rFonts w:cs="Arial"/>
              </w:rPr>
              <w:t xml:space="preserve"> </w:t>
            </w:r>
            <w:proofErr w:type="spellStart"/>
            <w:r w:rsidRPr="00C5307C">
              <w:rPr>
                <w:rFonts w:cs="Arial"/>
              </w:rPr>
              <w:t>rok</w:t>
            </w:r>
            <w:proofErr w:type="spellEnd"/>
            <w:r w:rsidRPr="00C5307C">
              <w:rPr>
                <w:rFonts w:cs="Arial"/>
              </w:rPr>
              <w:t xml:space="preserve">, </w:t>
            </w:r>
            <w:r w:rsidRPr="00C5307C">
              <w:rPr>
                <w:rFonts w:cs="Arial"/>
                <w:b/>
              </w:rPr>
              <w:t>6</w:t>
            </w:r>
            <w:r w:rsidRPr="00C5307C">
              <w:rPr>
                <w:rFonts w:cs="Arial"/>
              </w:rPr>
              <w:t xml:space="preserve"> </w:t>
            </w:r>
            <w:proofErr w:type="spellStart"/>
            <w:r w:rsidRPr="00C5307C">
              <w:rPr>
                <w:rFonts w:cs="Arial"/>
              </w:rPr>
              <w:t>na</w:t>
            </w:r>
            <w:proofErr w:type="spellEnd"/>
            <w:r w:rsidRPr="00C5307C">
              <w:rPr>
                <w:rFonts w:cs="Arial"/>
              </w:rPr>
              <w:t xml:space="preserve"> </w:t>
            </w:r>
            <w:proofErr w:type="spellStart"/>
            <w:r w:rsidRPr="00C5307C">
              <w:rPr>
                <w:rFonts w:cs="Arial"/>
              </w:rPr>
              <w:t>semestr</w:t>
            </w:r>
            <w:proofErr w:type="spellEnd"/>
            <w:r w:rsidRPr="00C5307C">
              <w:rPr>
                <w:rFonts w:cs="Arial"/>
              </w:rPr>
              <w:t xml:space="preserve"> - I </w:t>
            </w:r>
            <w:proofErr w:type="spellStart"/>
            <w:r w:rsidRPr="00C5307C">
              <w:rPr>
                <w:rFonts w:cs="Arial"/>
              </w:rPr>
              <w:t>st.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roofErr w:type="spellStart"/>
            <w:r w:rsidRPr="00C5307C">
              <w:t>hiszp</w:t>
            </w:r>
            <w:proofErr w:type="spellEnd"/>
            <w:r w:rsidRPr="00C5307C">
              <w:t xml:space="preserve">. B1/ </w:t>
            </w:r>
            <w:proofErr w:type="spellStart"/>
            <w:r w:rsidRPr="00C5307C">
              <w:t>wybrane</w:t>
            </w:r>
            <w:proofErr w:type="spellEnd"/>
            <w:r w:rsidRPr="00C5307C">
              <w:t xml:space="preserve"> </w:t>
            </w:r>
            <w:proofErr w:type="spellStart"/>
            <w:r w:rsidRPr="00C5307C">
              <w:t>przedmioty</w:t>
            </w:r>
            <w:proofErr w:type="spellEnd"/>
            <w:r w:rsidRPr="00C5307C">
              <w:t xml:space="preserve"> ang. B2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C" w:rsidRPr="00C5307C" w:rsidRDefault="0061061C" w:rsidP="0061061C">
            <w:proofErr w:type="spellStart"/>
            <w:r w:rsidRPr="00C5307C">
              <w:t>semestr</w:t>
            </w:r>
            <w:proofErr w:type="spellEnd"/>
            <w:r w:rsidRPr="00C5307C">
              <w:t xml:space="preserve">/ </w:t>
            </w:r>
            <w:proofErr w:type="spellStart"/>
            <w:r w:rsidRPr="00C5307C">
              <w:t>rok</w:t>
            </w:r>
            <w:proofErr w:type="spellEnd"/>
          </w:p>
        </w:tc>
      </w:tr>
    </w:tbl>
    <w:p w:rsidR="005A6101" w:rsidRPr="000E0AF1" w:rsidRDefault="005A6101" w:rsidP="0098124F">
      <w:pPr>
        <w:rPr>
          <w:sz w:val="22"/>
          <w:szCs w:val="22"/>
          <w:u w:val="single"/>
          <w:lang w:val="es-ES"/>
        </w:rPr>
      </w:pPr>
    </w:p>
    <w:p w:rsidR="00095A02" w:rsidRPr="0035482A" w:rsidRDefault="00095A02" w:rsidP="00095A02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>dy student ubiegający się o wyjazd na częściowe studia zagraniczne w ramach Programu Erasmus</w:t>
      </w:r>
      <w:r>
        <w:rPr>
          <w:sz w:val="22"/>
          <w:szCs w:val="22"/>
          <w:lang w:val="pl-PL"/>
        </w:rPr>
        <w:t>+</w:t>
      </w:r>
      <w:r w:rsidRPr="0035482A">
        <w:rPr>
          <w:sz w:val="22"/>
          <w:szCs w:val="22"/>
          <w:lang w:val="pl-PL"/>
        </w:rPr>
        <w:t xml:space="preserve"> KA131 ma obowiązek zapoznania się z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realizacji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programu</w:t>
      </w:r>
      <w:proofErr w:type="spellEnd"/>
      <w:r w:rsidRPr="0035482A">
        <w:rPr>
          <w:rStyle w:val="Pogrubienie"/>
          <w:i/>
          <w:sz w:val="22"/>
          <w:szCs w:val="22"/>
        </w:rPr>
        <w:t xml:space="preserve"> Erasmus+ 2021-2027 KA1 </w:t>
      </w:r>
      <w:proofErr w:type="spellStart"/>
      <w:r w:rsidRPr="0035482A">
        <w:rPr>
          <w:rStyle w:val="Pogrubienie"/>
          <w:i/>
          <w:sz w:val="22"/>
          <w:szCs w:val="22"/>
        </w:rPr>
        <w:t>Mobilność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Edukacyjna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Uniwersytecie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Marii</w:t>
      </w:r>
      <w:proofErr w:type="spellEnd"/>
      <w:r w:rsidRPr="0035482A">
        <w:rPr>
          <w:rStyle w:val="Pogrubienie"/>
          <w:i/>
          <w:sz w:val="22"/>
          <w:szCs w:val="22"/>
        </w:rPr>
        <w:t xml:space="preserve"> Curie-</w:t>
      </w:r>
      <w:proofErr w:type="spellStart"/>
      <w:r w:rsidRPr="0035482A">
        <w:rPr>
          <w:rStyle w:val="Pogrubienie"/>
          <w:i/>
          <w:sz w:val="22"/>
          <w:szCs w:val="22"/>
        </w:rPr>
        <w:t>Skłodowskiej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sz w:val="22"/>
          <w:szCs w:val="22"/>
        </w:rPr>
        <w:t>oraz</w:t>
      </w:r>
      <w:proofErr w:type="spellEnd"/>
      <w:r w:rsidRPr="0035482A">
        <w:rPr>
          <w:rStyle w:val="Pogrubienie"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stawkami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kwot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wsparcia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indywidualnego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wyjazdy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UMCS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za </w:t>
      </w:r>
      <w:proofErr w:type="spellStart"/>
      <w:r w:rsidRPr="0035482A">
        <w:rPr>
          <w:rStyle w:val="Pogrubienie"/>
          <w:i/>
          <w:sz w:val="22"/>
          <w:szCs w:val="22"/>
        </w:rPr>
        <w:t>granicą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projektu</w:t>
      </w:r>
      <w:proofErr w:type="spellEnd"/>
      <w:r w:rsidRPr="0035482A">
        <w:rPr>
          <w:rStyle w:val="Pogrubienie"/>
          <w:i/>
          <w:sz w:val="22"/>
          <w:szCs w:val="22"/>
        </w:rPr>
        <w:t xml:space="preserve"> 202</w:t>
      </w:r>
      <w:r>
        <w:rPr>
          <w:rStyle w:val="Pogrubienie"/>
          <w:i/>
          <w:sz w:val="22"/>
          <w:szCs w:val="22"/>
        </w:rPr>
        <w:t>3</w:t>
      </w:r>
      <w:r w:rsidRPr="0035482A">
        <w:rPr>
          <w:rStyle w:val="Pogrubienie"/>
          <w:i/>
          <w:sz w:val="22"/>
          <w:szCs w:val="22"/>
        </w:rPr>
        <w:t>-1-PL01-KA131-HED-0001</w:t>
      </w:r>
      <w:r>
        <w:rPr>
          <w:rStyle w:val="Pogrubienie"/>
          <w:i/>
          <w:sz w:val="22"/>
          <w:szCs w:val="22"/>
        </w:rPr>
        <w:t>21696</w:t>
      </w:r>
      <w:r w:rsidRPr="0035482A">
        <w:rPr>
          <w:rStyle w:val="Pogrubienie"/>
          <w:sz w:val="22"/>
          <w:szCs w:val="22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28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:rsidR="00095A02" w:rsidRPr="0035482A" w:rsidRDefault="00095A02" w:rsidP="00095A02">
      <w:pPr>
        <w:rPr>
          <w:sz w:val="22"/>
          <w:szCs w:val="22"/>
          <w:lang w:val="pl-PL"/>
        </w:rPr>
      </w:pPr>
    </w:p>
    <w:p w:rsidR="00095A02" w:rsidRPr="0035482A" w:rsidRDefault="00095A02" w:rsidP="00095A02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9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:rsidR="00095A02" w:rsidRPr="0035482A" w:rsidRDefault="00095A02" w:rsidP="00095A02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</w:t>
      </w:r>
      <w:r w:rsidRPr="00C5307C">
        <w:rPr>
          <w:rFonts w:cs="Arial"/>
          <w:b/>
          <w:sz w:val="22"/>
          <w:szCs w:val="22"/>
          <w:lang w:val="pl-PL"/>
        </w:rPr>
        <w:t>600</w:t>
      </w:r>
      <w:r w:rsidR="00C5307C">
        <w:rPr>
          <w:rFonts w:cs="Arial"/>
          <w:b/>
          <w:sz w:val="22"/>
          <w:szCs w:val="22"/>
          <w:lang w:val="pl-PL"/>
        </w:rPr>
        <w:t xml:space="preserve"> lub</w:t>
      </w:r>
      <w:r w:rsidRPr="00C5307C">
        <w:rPr>
          <w:rFonts w:cs="Arial"/>
          <w:b/>
          <w:sz w:val="22"/>
          <w:szCs w:val="22"/>
          <w:lang w:val="pl-PL"/>
        </w:rPr>
        <w:t xml:space="preserve"> 670 euro</w:t>
      </w:r>
      <w:r w:rsidRPr="00D773F2">
        <w:rPr>
          <w:rFonts w:cs="Arial"/>
          <w:sz w:val="22"/>
          <w:szCs w:val="22"/>
          <w:lang w:val="pl-PL"/>
        </w:rPr>
        <w:t xml:space="preserve"> </w:t>
      </w:r>
      <w:r w:rsidRPr="0035482A">
        <w:rPr>
          <w:rFonts w:cs="Arial"/>
          <w:sz w:val="22"/>
          <w:szCs w:val="22"/>
          <w:lang w:val="pl-PL"/>
        </w:rPr>
        <w:t xml:space="preserve">na miesiąc studiów za granicą, w zależności od kraju docelowego. </w:t>
      </w:r>
    </w:p>
    <w:p w:rsidR="00095A02" w:rsidRPr="0035482A" w:rsidRDefault="00095A02" w:rsidP="00095A02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lastRenderedPageBreak/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:rsidR="00095A02" w:rsidRPr="0035482A" w:rsidRDefault="00095A02" w:rsidP="00095A02">
      <w:pPr>
        <w:jc w:val="both"/>
        <w:rPr>
          <w:rFonts w:cs="Arial"/>
          <w:sz w:val="22"/>
          <w:szCs w:val="22"/>
          <w:lang w:val="pl-PL" w:eastAsia="en-US"/>
        </w:rPr>
      </w:pPr>
    </w:p>
    <w:p w:rsidR="00095A02" w:rsidRPr="0035482A" w:rsidRDefault="00095A02" w:rsidP="00095A02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</w:t>
      </w:r>
      <w:r w:rsidRPr="00B17498">
        <w:rPr>
          <w:rFonts w:cs="Arial"/>
          <w:i/>
          <w:sz w:val="22"/>
          <w:szCs w:val="22"/>
          <w:lang w:val="pl-PL"/>
        </w:rPr>
        <w:t xml:space="preserve">Erasmus+ KA131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 w:rsidR="00095A02" w:rsidRPr="0035482A" w:rsidRDefault="00095A02" w:rsidP="00095A02">
      <w:pPr>
        <w:jc w:val="both"/>
        <w:rPr>
          <w:sz w:val="22"/>
          <w:szCs w:val="22"/>
          <w:lang w:val="pl-PL"/>
        </w:rPr>
      </w:pPr>
    </w:p>
    <w:p w:rsidR="00095A02" w:rsidRPr="0035482A" w:rsidRDefault="00095A02" w:rsidP="00095A02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:rsidR="00095A02" w:rsidRPr="0035482A" w:rsidRDefault="00095A02" w:rsidP="00095A0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095A02" w:rsidRPr="0035482A" w:rsidRDefault="00095A02" w:rsidP="00095A0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095A02" w:rsidRPr="0035482A" w:rsidRDefault="00095A02" w:rsidP="00095A0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095A02" w:rsidRPr="0035482A" w:rsidRDefault="00095A02" w:rsidP="00095A02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30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:rsidR="00095A02" w:rsidRPr="0035482A" w:rsidRDefault="00095A02" w:rsidP="00095A02">
      <w:pPr>
        <w:jc w:val="both"/>
        <w:rPr>
          <w:sz w:val="22"/>
          <w:szCs w:val="22"/>
          <w:u w:val="single"/>
          <w:lang w:val="pl-PL"/>
        </w:rPr>
      </w:pPr>
    </w:p>
    <w:p w:rsidR="00095A02" w:rsidRPr="0035482A" w:rsidRDefault="00095A02" w:rsidP="00095A02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:rsidR="00095A02" w:rsidRPr="0035482A" w:rsidRDefault="00095A02" w:rsidP="00095A02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:rsidR="00095A02" w:rsidRDefault="00095A02" w:rsidP="00095A02">
      <w:pPr>
        <w:jc w:val="both"/>
        <w:rPr>
          <w:sz w:val="22"/>
          <w:szCs w:val="22"/>
          <w:lang w:val="pl-PL"/>
        </w:rPr>
      </w:pPr>
    </w:p>
    <w:p w:rsidR="00095A02" w:rsidRPr="0035482A" w:rsidRDefault="00095A02" w:rsidP="00095A02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:rsidR="00095A02" w:rsidRPr="0035482A" w:rsidRDefault="00095A02" w:rsidP="00095A02">
      <w:pPr>
        <w:jc w:val="both"/>
        <w:rPr>
          <w:sz w:val="22"/>
          <w:szCs w:val="22"/>
          <w:lang w:val="pl-PL"/>
        </w:rPr>
      </w:pPr>
    </w:p>
    <w:p w:rsidR="00095A02" w:rsidRPr="0035482A" w:rsidRDefault="00095A02" w:rsidP="00095A0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>/„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473CB1" w:rsidRPr="00031A5D" w:rsidRDefault="00473CB1" w:rsidP="00473CB1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031A5D">
        <w:rPr>
          <w:sz w:val="22"/>
          <w:szCs w:val="22"/>
          <w:lang w:val="pl-PL"/>
        </w:rPr>
        <w:t xml:space="preserve">zaświadczenie ze średnią ocen za cały okres studiów na aktualnym poziomie studiów wydane przez dziekanat. Dla usprawnienia procedury </w:t>
      </w:r>
      <w:r w:rsidRPr="00031A5D">
        <w:rPr>
          <w:b/>
          <w:sz w:val="22"/>
          <w:szCs w:val="22"/>
          <w:lang w:val="pl-PL"/>
        </w:rPr>
        <w:t>nie muszą Państwo załączać takiego zaświadczenia</w:t>
      </w:r>
      <w:r w:rsidRPr="00031A5D">
        <w:rPr>
          <w:sz w:val="22"/>
          <w:szCs w:val="22"/>
          <w:lang w:val="pl-PL"/>
        </w:rPr>
        <w:t xml:space="preserve"> – Wydziałowa Komisja Rekrutacyjna uzyska je sama, bezpośrednio z dziekanatu WE UMCS. </w:t>
      </w:r>
      <w:r w:rsidRPr="00487D88">
        <w:rPr>
          <w:b/>
          <w:sz w:val="22"/>
          <w:szCs w:val="22"/>
          <w:lang w:val="pl-PL"/>
        </w:rPr>
        <w:t>Wymagana jest minimalna średnia: 3,</w:t>
      </w:r>
      <w:r w:rsidR="00DD1A0B">
        <w:rPr>
          <w:b/>
          <w:sz w:val="22"/>
          <w:szCs w:val="22"/>
          <w:lang w:val="pl-PL"/>
        </w:rPr>
        <w:t>0</w:t>
      </w:r>
    </w:p>
    <w:p w:rsidR="00BD6AA5" w:rsidRPr="00031A5D" w:rsidRDefault="00BD6AA5" w:rsidP="00BD6AA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031A5D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</w:t>
      </w:r>
      <w:r w:rsidRPr="00031A5D">
        <w:rPr>
          <w:b/>
          <w:sz w:val="22"/>
          <w:szCs w:val="22"/>
          <w:lang w:val="pl-PL"/>
        </w:rPr>
        <w:t>. Zaświadczenie takie nie jest warunkiem koniecznym</w:t>
      </w:r>
      <w:r w:rsidRPr="00031A5D">
        <w:rPr>
          <w:sz w:val="22"/>
          <w:szCs w:val="22"/>
          <w:lang w:val="pl-PL"/>
        </w:rPr>
        <w:t xml:space="preserve"> - niezależnie od zaświadczeń</w:t>
      </w:r>
      <w:r>
        <w:rPr>
          <w:sz w:val="22"/>
          <w:szCs w:val="22"/>
          <w:lang w:val="pl-PL"/>
        </w:rPr>
        <w:t>,</w:t>
      </w:r>
      <w:r w:rsidRPr="00031A5D">
        <w:rPr>
          <w:sz w:val="22"/>
          <w:szCs w:val="22"/>
          <w:lang w:val="pl-PL"/>
        </w:rPr>
        <w:t xml:space="preserve"> znajomość właściwego języka obcego wszystkich studentów będzie oceniana na podstawie rozmowy kwalifikacyjnej w języku obcym.</w:t>
      </w:r>
    </w:p>
    <w:p w:rsidR="00095A02" w:rsidRDefault="00095A02" w:rsidP="00095A0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:rsidR="00095A02" w:rsidRPr="0035482A" w:rsidRDefault="00095A02" w:rsidP="00095A02">
      <w:pPr>
        <w:jc w:val="both"/>
        <w:rPr>
          <w:sz w:val="22"/>
          <w:szCs w:val="22"/>
          <w:lang w:val="pl-PL"/>
        </w:rPr>
      </w:pPr>
    </w:p>
    <w:p w:rsidR="00095A02" w:rsidRDefault="00095A02" w:rsidP="00095A02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45002F" w:rsidRDefault="00095A02" w:rsidP="0045002F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Studenci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mają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obowiązek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sprawdzenia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terminów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przyjmowania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nominacji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dokumentów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aplikacyjnych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konkretnej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uczelni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zagranicznej</w:t>
      </w:r>
      <w:proofErr w:type="spellEnd"/>
      <w:r>
        <w:rPr>
          <w:b/>
          <w:sz w:val="22"/>
          <w:szCs w:val="22"/>
        </w:rPr>
        <w:t xml:space="preserve">, do </w:t>
      </w:r>
      <w:proofErr w:type="spellStart"/>
      <w:r>
        <w:rPr>
          <w:b/>
          <w:sz w:val="22"/>
          <w:szCs w:val="22"/>
        </w:rPr>
        <w:t>której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ubiegają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się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wyjazd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 w:rsidR="00BD6AA5" w:rsidRPr="00BD6AA5">
        <w:rPr>
          <w:b/>
          <w:sz w:val="22"/>
          <w:szCs w:val="22"/>
        </w:rPr>
        <w:t>Możliwe</w:t>
      </w:r>
      <w:proofErr w:type="spellEnd"/>
      <w:r w:rsidR="00BD6AA5" w:rsidRPr="00BD6AA5">
        <w:rPr>
          <w:b/>
          <w:sz w:val="22"/>
          <w:szCs w:val="22"/>
        </w:rPr>
        <w:t xml:space="preserve"> jest </w:t>
      </w:r>
      <w:proofErr w:type="spellStart"/>
      <w:r w:rsidR="00BD6AA5" w:rsidRPr="00BD6AA5">
        <w:rPr>
          <w:b/>
          <w:sz w:val="22"/>
          <w:szCs w:val="22"/>
        </w:rPr>
        <w:t>składanie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dokumentów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aplikacyjnych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tylko</w:t>
      </w:r>
      <w:proofErr w:type="spellEnd"/>
      <w:r w:rsidR="00BD6AA5" w:rsidRPr="00BD6AA5">
        <w:rPr>
          <w:b/>
          <w:sz w:val="22"/>
          <w:szCs w:val="22"/>
        </w:rPr>
        <w:t xml:space="preserve"> do </w:t>
      </w:r>
      <w:proofErr w:type="spellStart"/>
      <w:r w:rsidR="00BD6AA5" w:rsidRPr="00BD6AA5">
        <w:rPr>
          <w:b/>
          <w:sz w:val="22"/>
          <w:szCs w:val="22"/>
        </w:rPr>
        <w:t>tych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uczelni</w:t>
      </w:r>
      <w:proofErr w:type="spellEnd"/>
      <w:r w:rsidR="00BD6AA5" w:rsidRPr="00BD6AA5">
        <w:rPr>
          <w:b/>
          <w:sz w:val="22"/>
          <w:szCs w:val="22"/>
        </w:rPr>
        <w:t xml:space="preserve">, do </w:t>
      </w:r>
      <w:proofErr w:type="spellStart"/>
      <w:r w:rsidR="00BD6AA5" w:rsidRPr="00BD6AA5">
        <w:rPr>
          <w:b/>
          <w:sz w:val="22"/>
          <w:szCs w:val="22"/>
        </w:rPr>
        <w:t>których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termin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nominacji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i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wysyłania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dokumentów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jeszcze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nie</w:t>
      </w:r>
      <w:proofErr w:type="spellEnd"/>
      <w:r w:rsidR="00BD6AA5" w:rsidRPr="00BD6AA5">
        <w:rPr>
          <w:b/>
          <w:sz w:val="22"/>
          <w:szCs w:val="22"/>
        </w:rPr>
        <w:t xml:space="preserve"> </w:t>
      </w:r>
      <w:proofErr w:type="spellStart"/>
      <w:r w:rsidR="00BD6AA5" w:rsidRPr="00BD6AA5">
        <w:rPr>
          <w:b/>
          <w:sz w:val="22"/>
          <w:szCs w:val="22"/>
        </w:rPr>
        <w:t>upłynął</w:t>
      </w:r>
      <w:proofErr w:type="spellEnd"/>
      <w:r w:rsidR="00BD6AA5" w:rsidRPr="00BD6AA5">
        <w:rPr>
          <w:b/>
          <w:sz w:val="22"/>
          <w:szCs w:val="22"/>
        </w:rPr>
        <w:t>.</w:t>
      </w:r>
    </w:p>
    <w:p w:rsidR="00BD6AA5" w:rsidRPr="00095A02" w:rsidRDefault="00BD6AA5" w:rsidP="0045002F">
      <w:pPr>
        <w:jc w:val="both"/>
        <w:rPr>
          <w:sz w:val="22"/>
          <w:szCs w:val="22"/>
        </w:rPr>
      </w:pPr>
    </w:p>
    <w:p w:rsidR="00BD6AA5" w:rsidRPr="00BD6AA5" w:rsidRDefault="00BD6AA5" w:rsidP="00BD6AA5">
      <w:pPr>
        <w:jc w:val="both"/>
        <w:rPr>
          <w:sz w:val="22"/>
          <w:szCs w:val="22"/>
          <w:u w:val="single"/>
          <w:lang w:val="pl-PL"/>
        </w:rPr>
      </w:pPr>
      <w:r w:rsidRPr="00BD6AA5">
        <w:rPr>
          <w:sz w:val="22"/>
          <w:szCs w:val="22"/>
          <w:u w:val="single"/>
          <w:lang w:val="pl-PL"/>
        </w:rPr>
        <w:t>Procedura odwoławcza:</w:t>
      </w:r>
    </w:p>
    <w:p w:rsidR="00BD6AA5" w:rsidRPr="00BD6AA5" w:rsidRDefault="00BD6AA5" w:rsidP="00BD6AA5">
      <w:pPr>
        <w:jc w:val="both"/>
        <w:rPr>
          <w:sz w:val="22"/>
          <w:szCs w:val="22"/>
          <w:lang w:val="pl-PL"/>
        </w:rPr>
      </w:pPr>
      <w:r w:rsidRPr="00BD6AA5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BD6AA5" w:rsidRPr="00BD6AA5" w:rsidRDefault="00BD6AA5" w:rsidP="00BD6AA5">
      <w:pPr>
        <w:rPr>
          <w:sz w:val="22"/>
          <w:szCs w:val="22"/>
          <w:u w:val="single"/>
          <w:lang w:val="pl-PL"/>
        </w:rPr>
      </w:pPr>
    </w:p>
    <w:p w:rsidR="00BD6AA5" w:rsidRPr="00BD6AA5" w:rsidRDefault="00BD6AA5" w:rsidP="00BD6AA5">
      <w:pPr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BD6AA5" w:rsidRPr="00BD6AA5" w:rsidTr="00533246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5" w:rsidRPr="00BD6AA5" w:rsidRDefault="00BD6AA5" w:rsidP="00BD6AA5">
            <w:pPr>
              <w:jc w:val="both"/>
              <w:rPr>
                <w:u w:val="single"/>
                <w:lang w:val="pl-PL"/>
              </w:rPr>
            </w:pPr>
            <w:r w:rsidRPr="00BD6AA5">
              <w:rPr>
                <w:u w:val="single"/>
                <w:lang w:val="pl-PL"/>
              </w:rPr>
              <w:t>Dokumenty proszę składać drogą mailową na adres:</w:t>
            </w:r>
          </w:p>
          <w:p w:rsidR="00BD6AA5" w:rsidRPr="00BD6AA5" w:rsidRDefault="00BD6AA5" w:rsidP="00BD6AA5">
            <w:pPr>
              <w:jc w:val="both"/>
              <w:rPr>
                <w:u w:val="single"/>
                <w:lang w:val="pl-PL"/>
              </w:rPr>
            </w:pPr>
          </w:p>
          <w:p w:rsidR="00BD6AA5" w:rsidRPr="00BD6AA5" w:rsidRDefault="00186D4A" w:rsidP="00BD6AA5">
            <w:pPr>
              <w:jc w:val="both"/>
              <w:rPr>
                <w:u w:val="single"/>
                <w:lang w:val="pl-PL"/>
              </w:rPr>
            </w:pPr>
            <w:hyperlink r:id="rId31" w:history="1">
              <w:r w:rsidR="00BD6AA5" w:rsidRPr="00BD6AA5">
                <w:rPr>
                  <w:color w:val="0000FF"/>
                  <w:u w:val="single"/>
                </w:rPr>
                <w:t>j</w:t>
              </w:r>
              <w:r w:rsidR="00BD6AA5" w:rsidRPr="00BD6AA5">
                <w:rPr>
                  <w:color w:val="0000FF"/>
                  <w:u w:val="single"/>
                  <w:lang w:val="pl-PL"/>
                </w:rPr>
                <w:t>akub.czerniak@umcs.pl</w:t>
              </w:r>
            </w:hyperlink>
            <w:r w:rsidR="00BD6AA5" w:rsidRPr="00BD6AA5">
              <w:rPr>
                <w:u w:val="single"/>
              </w:rPr>
              <w:t>,</w:t>
            </w:r>
            <w:r w:rsidR="00BD6AA5" w:rsidRPr="00BD6AA5">
              <w:rPr>
                <w:u w:val="single"/>
                <w:lang w:val="pl-PL"/>
              </w:rPr>
              <w:t xml:space="preserve"> do końca dnia </w:t>
            </w:r>
            <w:r w:rsidR="00BD6AA5" w:rsidRPr="00BD6AA5">
              <w:rPr>
                <w:b/>
                <w:u w:val="single"/>
                <w:lang w:val="pl-PL"/>
              </w:rPr>
              <w:t>2</w:t>
            </w:r>
            <w:r w:rsidR="00AB7331">
              <w:rPr>
                <w:b/>
                <w:u w:val="single"/>
                <w:lang w:val="pl-PL"/>
              </w:rPr>
              <w:t>2</w:t>
            </w:r>
            <w:r w:rsidR="00BD6AA5" w:rsidRPr="00BD6AA5">
              <w:rPr>
                <w:b/>
                <w:u w:val="single"/>
                <w:lang w:val="pl-PL"/>
              </w:rPr>
              <w:t xml:space="preserve"> </w:t>
            </w:r>
            <w:r w:rsidR="00AB7331">
              <w:rPr>
                <w:b/>
                <w:u w:val="single"/>
                <w:lang w:val="pl-PL"/>
              </w:rPr>
              <w:t xml:space="preserve">marca </w:t>
            </w:r>
            <w:r w:rsidR="00BD6AA5" w:rsidRPr="00BD6AA5">
              <w:rPr>
                <w:b/>
                <w:u w:val="single"/>
                <w:lang w:val="pl-PL"/>
              </w:rPr>
              <w:t>202</w:t>
            </w:r>
            <w:r w:rsidR="00AB7331">
              <w:rPr>
                <w:b/>
                <w:u w:val="single"/>
                <w:lang w:val="pl-PL"/>
              </w:rPr>
              <w:t>4</w:t>
            </w:r>
            <w:r w:rsidR="00BD6AA5" w:rsidRPr="00BD6AA5">
              <w:rPr>
                <w:b/>
                <w:u w:val="single"/>
                <w:lang w:val="pl-PL"/>
              </w:rPr>
              <w:t xml:space="preserve"> roku</w:t>
            </w:r>
            <w:r w:rsidR="00BD6AA5" w:rsidRPr="00BD6AA5">
              <w:rPr>
                <w:u w:val="single"/>
                <w:lang w:val="pl-PL"/>
              </w:rPr>
              <w:t>.</w:t>
            </w:r>
          </w:p>
        </w:tc>
      </w:tr>
      <w:tr w:rsidR="00BD6AA5" w:rsidRPr="00BD6AA5" w:rsidTr="00533246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5" w:rsidRPr="00BD6AA5" w:rsidRDefault="00BD6AA5" w:rsidP="00BD6AA5">
            <w:pPr>
              <w:jc w:val="both"/>
              <w:rPr>
                <w:u w:val="single"/>
                <w:lang w:val="pl-PL"/>
              </w:rPr>
            </w:pPr>
          </w:p>
          <w:p w:rsidR="00BD6AA5" w:rsidRPr="00BD6AA5" w:rsidRDefault="00BD6AA5" w:rsidP="00BD6AA5">
            <w:pPr>
              <w:jc w:val="both"/>
              <w:rPr>
                <w:u w:val="single"/>
                <w:lang w:val="pl-PL"/>
              </w:rPr>
            </w:pPr>
            <w:r w:rsidRPr="00BD6AA5">
              <w:rPr>
                <w:u w:val="single"/>
                <w:lang w:val="pl-PL"/>
              </w:rPr>
              <w:lastRenderedPageBreak/>
              <w:t xml:space="preserve">Rozmowy kwalifikacyjne kandydatów odbędą się w dniu </w:t>
            </w:r>
            <w:r w:rsidRPr="00BD6AA5">
              <w:rPr>
                <w:b/>
                <w:u w:val="single"/>
                <w:lang w:val="pl-PL"/>
              </w:rPr>
              <w:t>2</w:t>
            </w:r>
            <w:r w:rsidR="00AB7331">
              <w:rPr>
                <w:b/>
                <w:u w:val="single"/>
                <w:lang w:val="pl-PL"/>
              </w:rPr>
              <w:t>5</w:t>
            </w:r>
            <w:r w:rsidRPr="00BD6AA5">
              <w:rPr>
                <w:b/>
                <w:u w:val="single"/>
                <w:lang w:val="pl-PL"/>
              </w:rPr>
              <w:t xml:space="preserve"> </w:t>
            </w:r>
            <w:r w:rsidR="00AB7331">
              <w:rPr>
                <w:b/>
                <w:u w:val="single"/>
                <w:lang w:val="pl-PL"/>
              </w:rPr>
              <w:t>marca</w:t>
            </w:r>
            <w:r w:rsidRPr="00BD6AA5">
              <w:rPr>
                <w:b/>
                <w:u w:val="single"/>
                <w:lang w:val="pl-PL"/>
              </w:rPr>
              <w:t xml:space="preserve"> 202</w:t>
            </w:r>
            <w:r w:rsidR="00AB7331">
              <w:rPr>
                <w:b/>
                <w:u w:val="single"/>
                <w:lang w:val="pl-PL"/>
              </w:rPr>
              <w:t>4</w:t>
            </w:r>
            <w:r w:rsidRPr="00BD6AA5">
              <w:rPr>
                <w:b/>
                <w:u w:val="single"/>
                <w:lang w:val="pl-PL"/>
              </w:rPr>
              <w:t xml:space="preserve"> roku, od godziny 17.</w:t>
            </w:r>
            <w:r w:rsidR="00DD1A0B">
              <w:rPr>
                <w:b/>
                <w:u w:val="single"/>
                <w:lang w:val="pl-PL"/>
              </w:rPr>
              <w:t>0</w:t>
            </w:r>
            <w:r w:rsidRPr="00BD6AA5">
              <w:rPr>
                <w:b/>
                <w:u w:val="single"/>
                <w:lang w:val="pl-PL"/>
              </w:rPr>
              <w:t>0</w:t>
            </w:r>
            <w:r w:rsidRPr="00BD6AA5">
              <w:rPr>
                <w:u w:val="single"/>
                <w:lang w:val="pl-PL"/>
              </w:rPr>
              <w:t xml:space="preserve">, w trybie zdalnym poprzez </w:t>
            </w:r>
            <w:r w:rsidRPr="00BD6AA5">
              <w:rPr>
                <w:b/>
                <w:u w:val="single"/>
                <w:lang w:val="pl-PL"/>
              </w:rPr>
              <w:t xml:space="preserve">MS </w:t>
            </w:r>
            <w:proofErr w:type="spellStart"/>
            <w:r w:rsidRPr="00BD6AA5">
              <w:rPr>
                <w:b/>
                <w:u w:val="single"/>
                <w:lang w:val="pl-PL"/>
              </w:rPr>
              <w:t>Teams</w:t>
            </w:r>
            <w:proofErr w:type="spellEnd"/>
            <w:r w:rsidRPr="00BD6AA5">
              <w:rPr>
                <w:u w:val="single"/>
                <w:lang w:val="pl-PL"/>
              </w:rPr>
              <w:t>. W przypadku dużej liczby zgłoszeń możliwe jest spotkanie także w dniu 2</w:t>
            </w:r>
            <w:r w:rsidR="00AB7331">
              <w:rPr>
                <w:u w:val="single"/>
                <w:lang w:val="pl-PL"/>
              </w:rPr>
              <w:t>6</w:t>
            </w:r>
            <w:r w:rsidRPr="00BD6AA5">
              <w:rPr>
                <w:u w:val="single"/>
                <w:lang w:val="pl-PL"/>
              </w:rPr>
              <w:t xml:space="preserve"> </w:t>
            </w:r>
            <w:r w:rsidR="00AB7331">
              <w:rPr>
                <w:u w:val="single"/>
                <w:lang w:val="pl-PL"/>
              </w:rPr>
              <w:t>marca</w:t>
            </w:r>
            <w:r w:rsidRPr="00BD6AA5">
              <w:rPr>
                <w:u w:val="single"/>
                <w:lang w:val="pl-PL"/>
              </w:rPr>
              <w:t>, także w godzinach popołudniowych</w:t>
            </w:r>
            <w:r w:rsidR="00DD1A0B">
              <w:rPr>
                <w:u w:val="single"/>
                <w:lang w:val="pl-PL"/>
              </w:rPr>
              <w:t>.</w:t>
            </w:r>
          </w:p>
        </w:tc>
      </w:tr>
    </w:tbl>
    <w:p w:rsidR="00BD6AA5" w:rsidRPr="00BD6AA5" w:rsidRDefault="00BD6AA5" w:rsidP="00BD6AA5">
      <w:pPr>
        <w:jc w:val="both"/>
        <w:rPr>
          <w:sz w:val="22"/>
          <w:szCs w:val="22"/>
          <w:lang w:val="pl-PL"/>
        </w:rPr>
      </w:pPr>
    </w:p>
    <w:p w:rsidR="00BD6AA5" w:rsidRPr="00BD6AA5" w:rsidRDefault="00BD6AA5" w:rsidP="00BD6AA5">
      <w:pPr>
        <w:jc w:val="both"/>
      </w:pPr>
      <w:r w:rsidRPr="00BD6AA5">
        <w:rPr>
          <w:u w:val="single"/>
          <w:lang w:val="pl-PL"/>
        </w:rPr>
        <w:t xml:space="preserve">Szczegółowych informacji udzielić może Koordynator Wydziałowy dr Jakub Czerniak, prof. UMCS, email: </w:t>
      </w:r>
      <w:hyperlink r:id="rId32" w:history="1">
        <w:r w:rsidRPr="00BD6AA5">
          <w:rPr>
            <w:color w:val="0000FF"/>
            <w:u w:val="single"/>
            <w:lang w:val="pl-PL"/>
          </w:rPr>
          <w:t>jakub.czerniak@umcs.pl</w:t>
        </w:r>
      </w:hyperlink>
      <w:r w:rsidRPr="00BD6AA5">
        <w:rPr>
          <w:u w:val="single"/>
          <w:lang w:val="pl-PL"/>
        </w:rPr>
        <w:t xml:space="preserve"> lub poprzez MS </w:t>
      </w:r>
      <w:proofErr w:type="spellStart"/>
      <w:r w:rsidRPr="00BD6AA5">
        <w:rPr>
          <w:u w:val="single"/>
          <w:lang w:val="pl-PL"/>
        </w:rPr>
        <w:t>Teams</w:t>
      </w:r>
      <w:proofErr w:type="spellEnd"/>
      <w:r w:rsidRPr="00BD6AA5">
        <w:rPr>
          <w:u w:val="single"/>
          <w:lang w:val="pl-PL"/>
        </w:rPr>
        <w:t xml:space="preserve">. Zachęcam do kontaktu nawet jeszcze przed wyborem uczelni zagranicznej. </w:t>
      </w:r>
      <w:proofErr w:type="spellStart"/>
      <w:r w:rsidRPr="00BD6AA5">
        <w:t>Specjalnie</w:t>
      </w:r>
      <w:proofErr w:type="spellEnd"/>
      <w:r w:rsidRPr="00BD6AA5">
        <w:t xml:space="preserve"> </w:t>
      </w:r>
      <w:proofErr w:type="spellStart"/>
      <w:r w:rsidRPr="00BD6AA5">
        <w:t>dla</w:t>
      </w:r>
      <w:proofErr w:type="spellEnd"/>
      <w:r w:rsidRPr="00BD6AA5">
        <w:t xml:space="preserve"> </w:t>
      </w:r>
      <w:proofErr w:type="spellStart"/>
      <w:r w:rsidRPr="00BD6AA5">
        <w:t>Państwa</w:t>
      </w:r>
      <w:proofErr w:type="spellEnd"/>
      <w:r w:rsidRPr="00BD6AA5">
        <w:t xml:space="preserve"> </w:t>
      </w:r>
      <w:proofErr w:type="spellStart"/>
      <w:r w:rsidRPr="00BD6AA5">
        <w:t>zaplanowane</w:t>
      </w:r>
      <w:proofErr w:type="spellEnd"/>
      <w:r w:rsidRPr="00BD6AA5">
        <w:t xml:space="preserve"> </w:t>
      </w:r>
      <w:proofErr w:type="spellStart"/>
      <w:r w:rsidRPr="00BD6AA5">
        <w:t>zostało</w:t>
      </w:r>
      <w:proofErr w:type="spellEnd"/>
      <w:r w:rsidRPr="00BD6AA5">
        <w:t xml:space="preserve"> </w:t>
      </w:r>
      <w:proofErr w:type="spellStart"/>
      <w:r w:rsidRPr="00BD6AA5">
        <w:t>także</w:t>
      </w:r>
      <w:proofErr w:type="spellEnd"/>
      <w:r w:rsidRPr="00BD6AA5">
        <w:t xml:space="preserve"> </w:t>
      </w:r>
      <w:proofErr w:type="spellStart"/>
      <w:r w:rsidRPr="00BD6AA5">
        <w:rPr>
          <w:b/>
          <w:highlight w:val="yellow"/>
        </w:rPr>
        <w:t>spotkanie</w:t>
      </w:r>
      <w:proofErr w:type="spellEnd"/>
      <w:r w:rsidRPr="00BD6AA5">
        <w:rPr>
          <w:b/>
          <w:highlight w:val="yellow"/>
        </w:rPr>
        <w:t xml:space="preserve"> </w:t>
      </w:r>
      <w:proofErr w:type="spellStart"/>
      <w:r w:rsidRPr="00BD6AA5">
        <w:rPr>
          <w:b/>
          <w:highlight w:val="yellow"/>
        </w:rPr>
        <w:t>informacyjne</w:t>
      </w:r>
      <w:proofErr w:type="spellEnd"/>
      <w:r w:rsidRPr="00BD6AA5">
        <w:rPr>
          <w:b/>
          <w:highlight w:val="yellow"/>
        </w:rPr>
        <w:t xml:space="preserve"> w MS Teams</w:t>
      </w:r>
      <w:r w:rsidRPr="00BD6AA5">
        <w:rPr>
          <w:b/>
        </w:rPr>
        <w:t xml:space="preserve"> – </w:t>
      </w:r>
      <w:proofErr w:type="spellStart"/>
      <w:r w:rsidRPr="00BD6AA5">
        <w:rPr>
          <w:b/>
        </w:rPr>
        <w:t>zespół</w:t>
      </w:r>
      <w:proofErr w:type="spellEnd"/>
      <w:r w:rsidRPr="00BD6AA5">
        <w:rPr>
          <w:b/>
        </w:rPr>
        <w:t xml:space="preserve"> ERASMUS Q&amp;A – </w:t>
      </w:r>
      <w:proofErr w:type="spellStart"/>
      <w:r w:rsidR="00AB7331">
        <w:rPr>
          <w:b/>
        </w:rPr>
        <w:t>marzec</w:t>
      </w:r>
      <w:proofErr w:type="spellEnd"/>
      <w:r w:rsidRPr="00BD6AA5">
        <w:rPr>
          <w:b/>
        </w:rPr>
        <w:t xml:space="preserve"> 202</w:t>
      </w:r>
      <w:r w:rsidR="00AB7331">
        <w:rPr>
          <w:b/>
        </w:rPr>
        <w:t>4</w:t>
      </w:r>
      <w:r w:rsidRPr="00BD6AA5">
        <w:rPr>
          <w:b/>
        </w:rPr>
        <w:t xml:space="preserve">, </w:t>
      </w:r>
      <w:proofErr w:type="spellStart"/>
      <w:r w:rsidRPr="00BD6AA5">
        <w:rPr>
          <w:b/>
        </w:rPr>
        <w:t>kod</w:t>
      </w:r>
      <w:proofErr w:type="spellEnd"/>
      <w:r w:rsidRPr="00BD6AA5">
        <w:rPr>
          <w:b/>
        </w:rPr>
        <w:t>:</w:t>
      </w:r>
      <w:r w:rsidRPr="00BD6AA5">
        <w:t xml:space="preserve"> </w:t>
      </w:r>
      <w:r w:rsidR="00DD1A0B" w:rsidRPr="00DD1A0B">
        <w:rPr>
          <w:b/>
        </w:rPr>
        <w:t>h9ska4v</w:t>
      </w:r>
      <w:r w:rsidRPr="00BD6AA5">
        <w:rPr>
          <w:b/>
        </w:rPr>
        <w:t xml:space="preserve">. </w:t>
      </w:r>
      <w:proofErr w:type="spellStart"/>
      <w:r w:rsidRPr="00BD6AA5">
        <w:rPr>
          <w:b/>
        </w:rPr>
        <w:t>Spotkanie</w:t>
      </w:r>
      <w:proofErr w:type="spellEnd"/>
      <w:r w:rsidRPr="00BD6AA5">
        <w:rPr>
          <w:b/>
        </w:rPr>
        <w:t xml:space="preserve"> </w:t>
      </w:r>
      <w:proofErr w:type="spellStart"/>
      <w:r w:rsidRPr="00BD6AA5">
        <w:rPr>
          <w:b/>
        </w:rPr>
        <w:t>odbędzie</w:t>
      </w:r>
      <w:proofErr w:type="spellEnd"/>
      <w:r w:rsidRPr="00BD6AA5">
        <w:rPr>
          <w:b/>
        </w:rPr>
        <w:t xml:space="preserve"> </w:t>
      </w:r>
      <w:proofErr w:type="spellStart"/>
      <w:r w:rsidRPr="00BD6AA5">
        <w:rPr>
          <w:b/>
        </w:rPr>
        <w:t>się</w:t>
      </w:r>
      <w:proofErr w:type="spellEnd"/>
      <w:r w:rsidRPr="00BD6AA5">
        <w:rPr>
          <w:b/>
        </w:rPr>
        <w:t xml:space="preserve"> 1</w:t>
      </w:r>
      <w:r w:rsidR="00AB7331">
        <w:rPr>
          <w:b/>
        </w:rPr>
        <w:t>3</w:t>
      </w:r>
      <w:r w:rsidRPr="00BD6AA5">
        <w:rPr>
          <w:b/>
        </w:rPr>
        <w:t xml:space="preserve"> </w:t>
      </w:r>
      <w:proofErr w:type="spellStart"/>
      <w:r w:rsidR="00AB7331">
        <w:rPr>
          <w:b/>
        </w:rPr>
        <w:t>marca</w:t>
      </w:r>
      <w:proofErr w:type="spellEnd"/>
      <w:r w:rsidRPr="00BD6AA5">
        <w:rPr>
          <w:b/>
        </w:rPr>
        <w:t xml:space="preserve">, o </w:t>
      </w:r>
      <w:proofErr w:type="spellStart"/>
      <w:r w:rsidRPr="00BD6AA5">
        <w:rPr>
          <w:b/>
        </w:rPr>
        <w:t>godzinie</w:t>
      </w:r>
      <w:proofErr w:type="spellEnd"/>
      <w:r w:rsidRPr="00BD6AA5">
        <w:rPr>
          <w:b/>
        </w:rPr>
        <w:t xml:space="preserve"> 20.00</w:t>
      </w:r>
      <w:r w:rsidRPr="00BD6AA5">
        <w:t xml:space="preserve">. </w:t>
      </w:r>
      <w:proofErr w:type="spellStart"/>
      <w:r w:rsidRPr="00BD6AA5">
        <w:t>Podczas</w:t>
      </w:r>
      <w:proofErr w:type="spellEnd"/>
      <w:r w:rsidRPr="00BD6AA5">
        <w:t xml:space="preserve"> </w:t>
      </w:r>
      <w:proofErr w:type="spellStart"/>
      <w:r w:rsidRPr="00BD6AA5">
        <w:t>spotkania</w:t>
      </w:r>
      <w:proofErr w:type="spellEnd"/>
      <w:r w:rsidRPr="00BD6AA5">
        <w:t xml:space="preserve"> </w:t>
      </w:r>
      <w:proofErr w:type="spellStart"/>
      <w:r w:rsidRPr="00BD6AA5">
        <w:t>wyjaśnione</w:t>
      </w:r>
      <w:proofErr w:type="spellEnd"/>
      <w:r w:rsidRPr="00BD6AA5">
        <w:t xml:space="preserve"> </w:t>
      </w:r>
      <w:proofErr w:type="spellStart"/>
      <w:r w:rsidRPr="00BD6AA5">
        <w:t>zostaną</w:t>
      </w:r>
      <w:proofErr w:type="spellEnd"/>
      <w:r w:rsidRPr="00BD6AA5">
        <w:t xml:space="preserve"> </w:t>
      </w:r>
      <w:proofErr w:type="spellStart"/>
      <w:r w:rsidRPr="00BD6AA5">
        <w:t>wątpliwości</w:t>
      </w:r>
      <w:proofErr w:type="spellEnd"/>
      <w:r w:rsidRPr="00BD6AA5">
        <w:t xml:space="preserve"> </w:t>
      </w:r>
      <w:proofErr w:type="spellStart"/>
      <w:r w:rsidRPr="00BD6AA5">
        <w:t>dotyczące</w:t>
      </w:r>
      <w:proofErr w:type="spellEnd"/>
      <w:r w:rsidRPr="00BD6AA5">
        <w:t xml:space="preserve"> </w:t>
      </w:r>
      <w:proofErr w:type="spellStart"/>
      <w:r w:rsidRPr="00BD6AA5">
        <w:t>między</w:t>
      </w:r>
      <w:proofErr w:type="spellEnd"/>
      <w:r w:rsidRPr="00BD6AA5">
        <w:t xml:space="preserve"> </w:t>
      </w:r>
      <w:proofErr w:type="spellStart"/>
      <w:r w:rsidRPr="00BD6AA5">
        <w:t>innymi</w:t>
      </w:r>
      <w:proofErr w:type="spellEnd"/>
      <w:r w:rsidRPr="00BD6AA5">
        <w:t xml:space="preserve"> </w:t>
      </w:r>
      <w:proofErr w:type="spellStart"/>
      <w:r w:rsidRPr="00BD6AA5">
        <w:t>wymaganej</w:t>
      </w:r>
      <w:proofErr w:type="spellEnd"/>
      <w:r w:rsidRPr="00BD6AA5">
        <w:t xml:space="preserve"> </w:t>
      </w:r>
      <w:proofErr w:type="spellStart"/>
      <w:r w:rsidRPr="00BD6AA5">
        <w:t>znajomości</w:t>
      </w:r>
      <w:proofErr w:type="spellEnd"/>
      <w:r w:rsidRPr="00BD6AA5">
        <w:t xml:space="preserve"> </w:t>
      </w:r>
      <w:proofErr w:type="spellStart"/>
      <w:r w:rsidRPr="00BD6AA5">
        <w:t>języków</w:t>
      </w:r>
      <w:proofErr w:type="spellEnd"/>
      <w:r w:rsidRPr="00BD6AA5">
        <w:t xml:space="preserve"> </w:t>
      </w:r>
      <w:proofErr w:type="spellStart"/>
      <w:r w:rsidRPr="00BD6AA5">
        <w:t>obcych</w:t>
      </w:r>
      <w:proofErr w:type="spellEnd"/>
      <w:r w:rsidRPr="00BD6AA5">
        <w:t xml:space="preserve">, </w:t>
      </w:r>
      <w:proofErr w:type="spellStart"/>
      <w:r w:rsidRPr="00BD6AA5">
        <w:t>kwestii</w:t>
      </w:r>
      <w:proofErr w:type="spellEnd"/>
      <w:r w:rsidRPr="00BD6AA5">
        <w:t xml:space="preserve"> </w:t>
      </w:r>
      <w:proofErr w:type="spellStart"/>
      <w:r w:rsidRPr="00BD6AA5">
        <w:t>finansowych</w:t>
      </w:r>
      <w:proofErr w:type="spellEnd"/>
      <w:r w:rsidRPr="00BD6AA5">
        <w:t xml:space="preserve">, </w:t>
      </w:r>
      <w:proofErr w:type="spellStart"/>
      <w:r w:rsidRPr="00BD6AA5">
        <w:t>procedury</w:t>
      </w:r>
      <w:proofErr w:type="spellEnd"/>
      <w:r w:rsidRPr="00BD6AA5">
        <w:t xml:space="preserve"> </w:t>
      </w:r>
      <w:proofErr w:type="spellStart"/>
      <w:r w:rsidRPr="00BD6AA5">
        <w:t>czy</w:t>
      </w:r>
      <w:proofErr w:type="spellEnd"/>
      <w:r w:rsidRPr="00BD6AA5">
        <w:t xml:space="preserve"> </w:t>
      </w:r>
      <w:proofErr w:type="spellStart"/>
      <w:r w:rsidRPr="00BD6AA5">
        <w:t>uznawania</w:t>
      </w:r>
      <w:proofErr w:type="spellEnd"/>
      <w:r w:rsidRPr="00BD6AA5">
        <w:t xml:space="preserve"> </w:t>
      </w:r>
      <w:proofErr w:type="spellStart"/>
      <w:r w:rsidRPr="00BD6AA5">
        <w:t>przez</w:t>
      </w:r>
      <w:proofErr w:type="spellEnd"/>
      <w:r w:rsidRPr="00BD6AA5">
        <w:t xml:space="preserve"> </w:t>
      </w:r>
      <w:proofErr w:type="spellStart"/>
      <w:r w:rsidRPr="00BD6AA5">
        <w:t>nasz</w:t>
      </w:r>
      <w:proofErr w:type="spellEnd"/>
      <w:r w:rsidRPr="00BD6AA5">
        <w:t xml:space="preserve"> </w:t>
      </w:r>
      <w:proofErr w:type="spellStart"/>
      <w:r w:rsidRPr="00BD6AA5">
        <w:t>Wydział</w:t>
      </w:r>
      <w:proofErr w:type="spellEnd"/>
      <w:r w:rsidRPr="00BD6AA5">
        <w:t xml:space="preserve"> </w:t>
      </w:r>
      <w:proofErr w:type="spellStart"/>
      <w:r w:rsidRPr="00BD6AA5">
        <w:t>wyników</w:t>
      </w:r>
      <w:proofErr w:type="spellEnd"/>
      <w:r w:rsidRPr="00BD6AA5">
        <w:t xml:space="preserve"> </w:t>
      </w:r>
      <w:proofErr w:type="spellStart"/>
      <w:r w:rsidRPr="00BD6AA5">
        <w:t>egzaminów</w:t>
      </w:r>
      <w:proofErr w:type="spellEnd"/>
      <w:r w:rsidRPr="00BD6AA5">
        <w:t xml:space="preserve"> </w:t>
      </w:r>
      <w:proofErr w:type="spellStart"/>
      <w:r w:rsidRPr="00BD6AA5">
        <w:t>zdanych</w:t>
      </w:r>
      <w:proofErr w:type="spellEnd"/>
      <w:r w:rsidRPr="00BD6AA5">
        <w:t xml:space="preserve"> za </w:t>
      </w:r>
      <w:proofErr w:type="spellStart"/>
      <w:r w:rsidRPr="00BD6AA5">
        <w:t>granicą</w:t>
      </w:r>
      <w:proofErr w:type="spellEnd"/>
      <w:r w:rsidRPr="00BD6AA5">
        <w:t>.</w:t>
      </w:r>
    </w:p>
    <w:p w:rsidR="00BD6AA5" w:rsidRDefault="00BD6AA5" w:rsidP="0045002F">
      <w:pPr>
        <w:jc w:val="both"/>
        <w:rPr>
          <w:sz w:val="22"/>
          <w:szCs w:val="22"/>
          <w:u w:val="single"/>
          <w:lang w:val="pl-PL"/>
        </w:rPr>
      </w:pPr>
    </w:p>
    <w:p w:rsidR="00BD6AA5" w:rsidRDefault="00BD6AA5" w:rsidP="0045002F">
      <w:pPr>
        <w:jc w:val="both"/>
        <w:rPr>
          <w:sz w:val="22"/>
          <w:szCs w:val="22"/>
          <w:u w:val="single"/>
          <w:lang w:val="pl-PL"/>
        </w:rPr>
      </w:pP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:rsidR="003B57F4" w:rsidRPr="0035482A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sectPr w:rsidR="003B57F4" w:rsidRPr="0035482A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7F7234"/>
    <w:multiLevelType w:val="hybridMultilevel"/>
    <w:tmpl w:val="F746D520"/>
    <w:lvl w:ilvl="0" w:tplc="D2C4249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2059"/>
    <w:multiLevelType w:val="hybridMultilevel"/>
    <w:tmpl w:val="242E43D8"/>
    <w:lvl w:ilvl="0" w:tplc="35B4CBD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FB48E7"/>
    <w:multiLevelType w:val="hybridMultilevel"/>
    <w:tmpl w:val="14347B1C"/>
    <w:lvl w:ilvl="0" w:tplc="7FD474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11214"/>
    <w:rsid w:val="00017CCC"/>
    <w:rsid w:val="000410A5"/>
    <w:rsid w:val="00062FCF"/>
    <w:rsid w:val="00067A28"/>
    <w:rsid w:val="00071904"/>
    <w:rsid w:val="0007249F"/>
    <w:rsid w:val="00072AF1"/>
    <w:rsid w:val="000772DD"/>
    <w:rsid w:val="000813DC"/>
    <w:rsid w:val="00093BB1"/>
    <w:rsid w:val="000943DB"/>
    <w:rsid w:val="00095A02"/>
    <w:rsid w:val="00096EB8"/>
    <w:rsid w:val="000A215E"/>
    <w:rsid w:val="000D66AF"/>
    <w:rsid w:val="000E0AF1"/>
    <w:rsid w:val="000E4B42"/>
    <w:rsid w:val="000E7D85"/>
    <w:rsid w:val="00101A3D"/>
    <w:rsid w:val="00104096"/>
    <w:rsid w:val="0012162B"/>
    <w:rsid w:val="00123112"/>
    <w:rsid w:val="001318C0"/>
    <w:rsid w:val="00143C24"/>
    <w:rsid w:val="0016788C"/>
    <w:rsid w:val="0018136A"/>
    <w:rsid w:val="001851D3"/>
    <w:rsid w:val="00186D4A"/>
    <w:rsid w:val="00196AC7"/>
    <w:rsid w:val="001A6564"/>
    <w:rsid w:val="001B0111"/>
    <w:rsid w:val="001B101A"/>
    <w:rsid w:val="001C51ED"/>
    <w:rsid w:val="001C559B"/>
    <w:rsid w:val="001C5999"/>
    <w:rsid w:val="002027F4"/>
    <w:rsid w:val="00207B7D"/>
    <w:rsid w:val="00241C0F"/>
    <w:rsid w:val="00257B7D"/>
    <w:rsid w:val="00265D3A"/>
    <w:rsid w:val="00282086"/>
    <w:rsid w:val="002848C4"/>
    <w:rsid w:val="00286EC9"/>
    <w:rsid w:val="00293355"/>
    <w:rsid w:val="002A0E6D"/>
    <w:rsid w:val="002B568B"/>
    <w:rsid w:val="002D1209"/>
    <w:rsid w:val="002D216E"/>
    <w:rsid w:val="002E2C1F"/>
    <w:rsid w:val="002F14F2"/>
    <w:rsid w:val="00301977"/>
    <w:rsid w:val="00301F16"/>
    <w:rsid w:val="00304DBB"/>
    <w:rsid w:val="0031474B"/>
    <w:rsid w:val="00322A05"/>
    <w:rsid w:val="00332AFD"/>
    <w:rsid w:val="00342C94"/>
    <w:rsid w:val="0035482A"/>
    <w:rsid w:val="00371E5E"/>
    <w:rsid w:val="00394AFE"/>
    <w:rsid w:val="003A2B67"/>
    <w:rsid w:val="003A6241"/>
    <w:rsid w:val="003B57D5"/>
    <w:rsid w:val="003B57F4"/>
    <w:rsid w:val="003B7C6C"/>
    <w:rsid w:val="003C50A8"/>
    <w:rsid w:val="003D32A3"/>
    <w:rsid w:val="003D68C1"/>
    <w:rsid w:val="003F5F94"/>
    <w:rsid w:val="003F7E50"/>
    <w:rsid w:val="00400DF9"/>
    <w:rsid w:val="00441BCB"/>
    <w:rsid w:val="004430BF"/>
    <w:rsid w:val="004463A9"/>
    <w:rsid w:val="00447BE9"/>
    <w:rsid w:val="0045002F"/>
    <w:rsid w:val="00450EA2"/>
    <w:rsid w:val="00452633"/>
    <w:rsid w:val="00452F21"/>
    <w:rsid w:val="00473CB1"/>
    <w:rsid w:val="004836D1"/>
    <w:rsid w:val="00494938"/>
    <w:rsid w:val="004C046D"/>
    <w:rsid w:val="00503660"/>
    <w:rsid w:val="00510DED"/>
    <w:rsid w:val="00542919"/>
    <w:rsid w:val="00554F46"/>
    <w:rsid w:val="00560B73"/>
    <w:rsid w:val="00580EE3"/>
    <w:rsid w:val="005A545F"/>
    <w:rsid w:val="005A6101"/>
    <w:rsid w:val="005B21B5"/>
    <w:rsid w:val="005B21C8"/>
    <w:rsid w:val="005B2DD0"/>
    <w:rsid w:val="005B4D58"/>
    <w:rsid w:val="005C3EC4"/>
    <w:rsid w:val="005D54C4"/>
    <w:rsid w:val="005E14A7"/>
    <w:rsid w:val="005E78C9"/>
    <w:rsid w:val="005F4FDA"/>
    <w:rsid w:val="0061061C"/>
    <w:rsid w:val="00617DAE"/>
    <w:rsid w:val="00632C76"/>
    <w:rsid w:val="00633843"/>
    <w:rsid w:val="0064549C"/>
    <w:rsid w:val="00650C39"/>
    <w:rsid w:val="00671740"/>
    <w:rsid w:val="00673AB4"/>
    <w:rsid w:val="00675F4A"/>
    <w:rsid w:val="006834ED"/>
    <w:rsid w:val="006B7637"/>
    <w:rsid w:val="006D4DF6"/>
    <w:rsid w:val="006E274C"/>
    <w:rsid w:val="0070118B"/>
    <w:rsid w:val="00724916"/>
    <w:rsid w:val="00727A74"/>
    <w:rsid w:val="007311E2"/>
    <w:rsid w:val="00743A6C"/>
    <w:rsid w:val="0074540F"/>
    <w:rsid w:val="00772BE1"/>
    <w:rsid w:val="00777211"/>
    <w:rsid w:val="007839BC"/>
    <w:rsid w:val="00786CDF"/>
    <w:rsid w:val="00793CEC"/>
    <w:rsid w:val="007A4834"/>
    <w:rsid w:val="007B07B5"/>
    <w:rsid w:val="007C3941"/>
    <w:rsid w:val="007D044B"/>
    <w:rsid w:val="007E0EEA"/>
    <w:rsid w:val="007E174A"/>
    <w:rsid w:val="007E3F80"/>
    <w:rsid w:val="00801AD4"/>
    <w:rsid w:val="0084232B"/>
    <w:rsid w:val="0084770D"/>
    <w:rsid w:val="00851E5C"/>
    <w:rsid w:val="008555DD"/>
    <w:rsid w:val="00855685"/>
    <w:rsid w:val="008664D8"/>
    <w:rsid w:val="008837C0"/>
    <w:rsid w:val="0088601E"/>
    <w:rsid w:val="008A4603"/>
    <w:rsid w:val="008B7D03"/>
    <w:rsid w:val="008D5B6E"/>
    <w:rsid w:val="008D6A23"/>
    <w:rsid w:val="009014BE"/>
    <w:rsid w:val="009019E7"/>
    <w:rsid w:val="00910BB0"/>
    <w:rsid w:val="009414B0"/>
    <w:rsid w:val="0094214D"/>
    <w:rsid w:val="009715FF"/>
    <w:rsid w:val="0098124F"/>
    <w:rsid w:val="00995B50"/>
    <w:rsid w:val="009A0535"/>
    <w:rsid w:val="009D573B"/>
    <w:rsid w:val="009E2B2F"/>
    <w:rsid w:val="009F657A"/>
    <w:rsid w:val="00A03C0B"/>
    <w:rsid w:val="00A338E0"/>
    <w:rsid w:val="00A36CD7"/>
    <w:rsid w:val="00A52B03"/>
    <w:rsid w:val="00A52EA3"/>
    <w:rsid w:val="00A6272B"/>
    <w:rsid w:val="00A90E42"/>
    <w:rsid w:val="00AB604C"/>
    <w:rsid w:val="00AB7331"/>
    <w:rsid w:val="00AC51A7"/>
    <w:rsid w:val="00AD7C7E"/>
    <w:rsid w:val="00B01491"/>
    <w:rsid w:val="00B01B97"/>
    <w:rsid w:val="00B469A1"/>
    <w:rsid w:val="00B53E14"/>
    <w:rsid w:val="00B54D66"/>
    <w:rsid w:val="00B73C8B"/>
    <w:rsid w:val="00B847C1"/>
    <w:rsid w:val="00B91B1D"/>
    <w:rsid w:val="00B94F68"/>
    <w:rsid w:val="00BB25DA"/>
    <w:rsid w:val="00BB7BE8"/>
    <w:rsid w:val="00BC3B55"/>
    <w:rsid w:val="00BD6AA5"/>
    <w:rsid w:val="00BF2BD8"/>
    <w:rsid w:val="00C200B9"/>
    <w:rsid w:val="00C31EE7"/>
    <w:rsid w:val="00C34695"/>
    <w:rsid w:val="00C407AC"/>
    <w:rsid w:val="00C44E76"/>
    <w:rsid w:val="00C52503"/>
    <w:rsid w:val="00C5307C"/>
    <w:rsid w:val="00C57E7B"/>
    <w:rsid w:val="00C71B4B"/>
    <w:rsid w:val="00C841C6"/>
    <w:rsid w:val="00C8743B"/>
    <w:rsid w:val="00C92323"/>
    <w:rsid w:val="00C94973"/>
    <w:rsid w:val="00CA4556"/>
    <w:rsid w:val="00CA5FEA"/>
    <w:rsid w:val="00CB27E9"/>
    <w:rsid w:val="00CB4F4B"/>
    <w:rsid w:val="00CB7D37"/>
    <w:rsid w:val="00CC5CE5"/>
    <w:rsid w:val="00CD069A"/>
    <w:rsid w:val="00CD3187"/>
    <w:rsid w:val="00CD5305"/>
    <w:rsid w:val="00CF4BF0"/>
    <w:rsid w:val="00D16E90"/>
    <w:rsid w:val="00D172AF"/>
    <w:rsid w:val="00D26ACC"/>
    <w:rsid w:val="00D573E6"/>
    <w:rsid w:val="00D57458"/>
    <w:rsid w:val="00D63AFE"/>
    <w:rsid w:val="00D7263C"/>
    <w:rsid w:val="00D75C5F"/>
    <w:rsid w:val="00D76C9B"/>
    <w:rsid w:val="00D80FA7"/>
    <w:rsid w:val="00D8284F"/>
    <w:rsid w:val="00D84DF8"/>
    <w:rsid w:val="00D91AC2"/>
    <w:rsid w:val="00D97E2B"/>
    <w:rsid w:val="00DA1B4D"/>
    <w:rsid w:val="00DB49E3"/>
    <w:rsid w:val="00DC10E2"/>
    <w:rsid w:val="00DC6DD1"/>
    <w:rsid w:val="00DC79C1"/>
    <w:rsid w:val="00DD1A0B"/>
    <w:rsid w:val="00DD2935"/>
    <w:rsid w:val="00DD6656"/>
    <w:rsid w:val="00DE4673"/>
    <w:rsid w:val="00DF6918"/>
    <w:rsid w:val="00E04ADA"/>
    <w:rsid w:val="00E0709F"/>
    <w:rsid w:val="00E14347"/>
    <w:rsid w:val="00E16E35"/>
    <w:rsid w:val="00E265A3"/>
    <w:rsid w:val="00E36982"/>
    <w:rsid w:val="00E708F0"/>
    <w:rsid w:val="00E72C6F"/>
    <w:rsid w:val="00EB2625"/>
    <w:rsid w:val="00EB6F93"/>
    <w:rsid w:val="00EC3B7C"/>
    <w:rsid w:val="00EC7C56"/>
    <w:rsid w:val="00ED7728"/>
    <w:rsid w:val="00EE0B13"/>
    <w:rsid w:val="00EF10AB"/>
    <w:rsid w:val="00F00832"/>
    <w:rsid w:val="00F061AB"/>
    <w:rsid w:val="00F15B93"/>
    <w:rsid w:val="00F17A04"/>
    <w:rsid w:val="00F25ECC"/>
    <w:rsid w:val="00F37FAD"/>
    <w:rsid w:val="00F40910"/>
    <w:rsid w:val="00F43D0C"/>
    <w:rsid w:val="00F45941"/>
    <w:rsid w:val="00F57154"/>
    <w:rsid w:val="00F67861"/>
    <w:rsid w:val="00F70FC8"/>
    <w:rsid w:val="00F822E9"/>
    <w:rsid w:val="00F826F8"/>
    <w:rsid w:val="00F93E0F"/>
    <w:rsid w:val="00FC1FC6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B8EBD"/>
  <w15:docId w15:val="{7ED4ABA7-AEE3-4810-B1D2-3DA61F08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editepe.edu.tr/en" TargetMode="External"/><Relationship Id="rId18" Type="http://schemas.openxmlformats.org/officeDocument/2006/relationships/hyperlink" Target="https://www.ua.es/" TargetMode="External"/><Relationship Id="rId26" Type="http://schemas.openxmlformats.org/officeDocument/2006/relationships/hyperlink" Target="https://uni-bge.hu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eatlantico.e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ni-kassel.de" TargetMode="External"/><Relationship Id="rId12" Type="http://schemas.openxmlformats.org/officeDocument/2006/relationships/hyperlink" Target="http://ibu.edu.tr/en" TargetMode="External"/><Relationship Id="rId17" Type="http://schemas.openxmlformats.org/officeDocument/2006/relationships/hyperlink" Target="http://www.upce.cz" TargetMode="External"/><Relationship Id="rId25" Type="http://schemas.openxmlformats.org/officeDocument/2006/relationships/hyperlink" Target="https://www.unizd.hr/en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hcesehir.edu.tr/" TargetMode="External"/><Relationship Id="rId20" Type="http://schemas.openxmlformats.org/officeDocument/2006/relationships/hyperlink" Target="https://web.unican.es/" TargetMode="External"/><Relationship Id="rId29" Type="http://schemas.openxmlformats.org/officeDocument/2006/relationships/hyperlink" Target="http://erasmusplus.org.pl/szkolnictwo-wyzsz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ku.at/" TargetMode="External"/><Relationship Id="rId11" Type="http://schemas.openxmlformats.org/officeDocument/2006/relationships/hyperlink" Target="https://gazi.edu.tr/" TargetMode="External"/><Relationship Id="rId24" Type="http://schemas.openxmlformats.org/officeDocument/2006/relationships/hyperlink" Target="https://uniri.hr/" TargetMode="External"/><Relationship Id="rId32" Type="http://schemas.openxmlformats.org/officeDocument/2006/relationships/hyperlink" Target="mailto:jakub.czerniak@umcs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ocaeli.edu.tr/" TargetMode="External"/><Relationship Id="rId23" Type="http://schemas.openxmlformats.org/officeDocument/2006/relationships/hyperlink" Target="http://www.uhu.es" TargetMode="External"/><Relationship Id="rId28" Type="http://schemas.openxmlformats.org/officeDocument/2006/relationships/hyperlink" Target="http://www.umcs.pl" TargetMode="External"/><Relationship Id="rId10" Type="http://schemas.openxmlformats.org/officeDocument/2006/relationships/hyperlink" Target="http://www.upt.pt/" TargetMode="External"/><Relationship Id="rId19" Type="http://schemas.openxmlformats.org/officeDocument/2006/relationships/hyperlink" Target="http://www.uclm.es" TargetMode="External"/><Relationship Id="rId31" Type="http://schemas.openxmlformats.org/officeDocument/2006/relationships/hyperlink" Target="mailto:jakub.czerniak@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grenoble3.fr/" TargetMode="External"/><Relationship Id="rId14" Type="http://schemas.openxmlformats.org/officeDocument/2006/relationships/hyperlink" Target="https://www.karabuk.edu.tr/en/" TargetMode="External"/><Relationship Id="rId22" Type="http://schemas.openxmlformats.org/officeDocument/2006/relationships/hyperlink" Target="http://www.uva.es" TargetMode="External"/><Relationship Id="rId27" Type="http://schemas.openxmlformats.org/officeDocument/2006/relationships/hyperlink" Target="http://www.uma.es" TargetMode="External"/><Relationship Id="rId30" Type="http://schemas.openxmlformats.org/officeDocument/2006/relationships/hyperlink" Target="http://erasmusplus.org.pl/szkolnictwo-wyzsze/" TargetMode="External"/><Relationship Id="rId8" Type="http://schemas.openxmlformats.org/officeDocument/2006/relationships/hyperlink" Target="http://welcome.univ-lorraine.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Filip Czerniak</cp:lastModifiedBy>
  <cp:revision>4</cp:revision>
  <cp:lastPrinted>2013-02-21T07:27:00Z</cp:lastPrinted>
  <dcterms:created xsi:type="dcterms:W3CDTF">2024-03-08T12:23:00Z</dcterms:created>
  <dcterms:modified xsi:type="dcterms:W3CDTF">2024-03-08T16:09:00Z</dcterms:modified>
</cp:coreProperties>
</file>