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5898" w14:textId="2CA68424" w:rsidR="00792F38" w:rsidRPr="00685739" w:rsidRDefault="00752127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>Obsługa prawna w administracji</w:t>
      </w:r>
    </w:p>
    <w:p w14:paraId="0B282CA0" w14:textId="2EEA0874" w:rsidR="00685739" w:rsidRP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 xml:space="preserve">Kierunek Prawno- administracyjny II  </w:t>
      </w:r>
      <w:proofErr w:type="spellStart"/>
      <w:r w:rsidRPr="00685739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spellEnd"/>
      <w:r w:rsidRPr="00685739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  <w:r w:rsidR="00477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96BA07" w14:textId="77777777" w:rsidR="00685739" w:rsidRP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242C12" w14:textId="77777777" w:rsidR="00685739" w:rsidRP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DE8416" w14:textId="136A2A6C" w:rsidR="00752127" w:rsidRDefault="00752127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>Literatura</w:t>
      </w:r>
      <w:r w:rsidR="00685739" w:rsidRPr="006857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C0859E" w14:textId="4D7F14CE" w:rsidR="00823FC9" w:rsidRDefault="00823FC9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8B3AF" w14:textId="3D40CFC1" w:rsidR="008F6649" w:rsidRDefault="0026229C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6649">
        <w:rPr>
          <w:rFonts w:ascii="Times New Roman" w:hAnsi="Times New Roman" w:cs="Times New Roman"/>
          <w:sz w:val="26"/>
          <w:szCs w:val="26"/>
        </w:rPr>
        <w:t xml:space="preserve">J. </w:t>
      </w:r>
      <w:proofErr w:type="spellStart"/>
      <w:r w:rsidR="008F6649">
        <w:rPr>
          <w:rFonts w:ascii="Times New Roman" w:hAnsi="Times New Roman" w:cs="Times New Roman"/>
          <w:sz w:val="26"/>
          <w:szCs w:val="26"/>
        </w:rPr>
        <w:t>Bodio</w:t>
      </w:r>
      <w:proofErr w:type="spellEnd"/>
      <w:r w:rsidR="008F6649">
        <w:rPr>
          <w:rFonts w:ascii="Times New Roman" w:hAnsi="Times New Roman" w:cs="Times New Roman"/>
          <w:sz w:val="26"/>
          <w:szCs w:val="26"/>
        </w:rPr>
        <w:t xml:space="preserve">, </w:t>
      </w:r>
      <w:r w:rsidR="00115442">
        <w:rPr>
          <w:rFonts w:ascii="Times New Roman" w:hAnsi="Times New Roman" w:cs="Times New Roman"/>
          <w:sz w:val="26"/>
          <w:szCs w:val="26"/>
        </w:rPr>
        <w:t xml:space="preserve">G. Borkowski, T. </w:t>
      </w:r>
      <w:proofErr w:type="spellStart"/>
      <w:r w:rsidR="00115442">
        <w:rPr>
          <w:rFonts w:ascii="Times New Roman" w:hAnsi="Times New Roman" w:cs="Times New Roman"/>
          <w:sz w:val="26"/>
          <w:szCs w:val="26"/>
        </w:rPr>
        <w:t>Demendecki</w:t>
      </w:r>
      <w:proofErr w:type="spellEnd"/>
      <w:r w:rsidR="00115442">
        <w:rPr>
          <w:rFonts w:ascii="Times New Roman" w:hAnsi="Times New Roman" w:cs="Times New Roman"/>
          <w:sz w:val="26"/>
          <w:szCs w:val="26"/>
        </w:rPr>
        <w:t xml:space="preserve">, </w:t>
      </w:r>
      <w:r w:rsidR="00115442" w:rsidRPr="00672BF1">
        <w:rPr>
          <w:rFonts w:ascii="Times New Roman" w:hAnsi="Times New Roman" w:cs="Times New Roman"/>
          <w:i/>
          <w:iCs/>
          <w:sz w:val="26"/>
          <w:szCs w:val="26"/>
        </w:rPr>
        <w:t>Ustrój organów ochrony prawnej</w:t>
      </w:r>
      <w:r w:rsidR="00FA6CC1">
        <w:rPr>
          <w:rFonts w:ascii="Times New Roman" w:hAnsi="Times New Roman" w:cs="Times New Roman"/>
          <w:i/>
          <w:iCs/>
          <w:sz w:val="26"/>
          <w:szCs w:val="26"/>
        </w:rPr>
        <w:t>. Część szczegółowa</w:t>
      </w:r>
      <w:r w:rsidR="00115442">
        <w:rPr>
          <w:rFonts w:ascii="Times New Roman" w:hAnsi="Times New Roman" w:cs="Times New Roman"/>
          <w:sz w:val="26"/>
          <w:szCs w:val="26"/>
        </w:rPr>
        <w:t xml:space="preserve">, </w:t>
      </w:r>
      <w:r w:rsidR="00672BF1">
        <w:rPr>
          <w:rFonts w:ascii="Times New Roman" w:hAnsi="Times New Roman" w:cs="Times New Roman"/>
          <w:sz w:val="26"/>
          <w:szCs w:val="26"/>
        </w:rPr>
        <w:t>Warszawa 2016</w:t>
      </w:r>
    </w:p>
    <w:p w14:paraId="3AE87555" w14:textId="39A8BE11" w:rsidR="000D60A5" w:rsidRDefault="008F6649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D60A5" w:rsidRPr="00685739">
        <w:rPr>
          <w:rFonts w:ascii="Times New Roman" w:hAnsi="Times New Roman" w:cs="Times New Roman"/>
          <w:sz w:val="26"/>
          <w:szCs w:val="26"/>
        </w:rPr>
        <w:t xml:space="preserve">J. Jagielski (red.), M. Wierzbowski (red.), </w:t>
      </w:r>
      <w:r w:rsidR="000D60A5" w:rsidRPr="00517C6C">
        <w:rPr>
          <w:rFonts w:ascii="Times New Roman" w:hAnsi="Times New Roman" w:cs="Times New Roman"/>
          <w:i/>
          <w:iCs/>
          <w:sz w:val="26"/>
          <w:szCs w:val="26"/>
        </w:rPr>
        <w:t>Prawo administracyjne</w:t>
      </w:r>
      <w:r w:rsidR="000D60A5">
        <w:rPr>
          <w:rFonts w:ascii="Times New Roman" w:hAnsi="Times New Roman" w:cs="Times New Roman"/>
          <w:sz w:val="26"/>
          <w:szCs w:val="26"/>
        </w:rPr>
        <w:t>, Warszawa 20</w:t>
      </w:r>
      <w:r w:rsidR="00FC5948">
        <w:rPr>
          <w:rFonts w:ascii="Times New Roman" w:hAnsi="Times New Roman" w:cs="Times New Roman"/>
          <w:sz w:val="26"/>
          <w:szCs w:val="26"/>
        </w:rPr>
        <w:t>22</w:t>
      </w:r>
    </w:p>
    <w:p w14:paraId="62A9BD37" w14:textId="5203045A" w:rsidR="000D60A5" w:rsidRDefault="008F6649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60B02">
        <w:rPr>
          <w:rFonts w:ascii="Times New Roman" w:hAnsi="Times New Roman" w:cs="Times New Roman"/>
          <w:sz w:val="26"/>
          <w:szCs w:val="26"/>
        </w:rPr>
        <w:t xml:space="preserve">. </w:t>
      </w:r>
      <w:r w:rsidR="000D60A5">
        <w:rPr>
          <w:rFonts w:ascii="Times New Roman" w:hAnsi="Times New Roman" w:cs="Times New Roman"/>
          <w:sz w:val="26"/>
          <w:szCs w:val="26"/>
        </w:rPr>
        <w:t xml:space="preserve">T. Scheffler (red.), </w:t>
      </w:r>
      <w:r w:rsidR="000D60A5" w:rsidRPr="00477022">
        <w:rPr>
          <w:rFonts w:ascii="Times New Roman" w:hAnsi="Times New Roman" w:cs="Times New Roman"/>
          <w:i/>
          <w:iCs/>
          <w:sz w:val="26"/>
          <w:szCs w:val="26"/>
        </w:rPr>
        <w:t>Ustawa o radcach prawnych. Komentarz</w:t>
      </w:r>
      <w:r w:rsidR="000D60A5">
        <w:rPr>
          <w:rFonts w:ascii="Times New Roman" w:hAnsi="Times New Roman" w:cs="Times New Roman"/>
          <w:sz w:val="26"/>
          <w:szCs w:val="26"/>
        </w:rPr>
        <w:t>, Warszawa 20</w:t>
      </w:r>
      <w:r w:rsidR="00D26D4F">
        <w:rPr>
          <w:rFonts w:ascii="Times New Roman" w:hAnsi="Times New Roman" w:cs="Times New Roman"/>
          <w:sz w:val="26"/>
          <w:szCs w:val="26"/>
        </w:rPr>
        <w:t>22</w:t>
      </w:r>
      <w:r w:rsidR="000D60A5">
        <w:rPr>
          <w:rFonts w:ascii="Times New Roman" w:hAnsi="Times New Roman" w:cs="Times New Roman"/>
          <w:sz w:val="26"/>
          <w:szCs w:val="26"/>
        </w:rPr>
        <w:t>,</w:t>
      </w:r>
    </w:p>
    <w:p w14:paraId="263FD562" w14:textId="58CAD4B9" w:rsidR="000D60A5" w:rsidRDefault="00560B02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F664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D60A5">
        <w:rPr>
          <w:rFonts w:ascii="Times New Roman" w:hAnsi="Times New Roman" w:cs="Times New Roman"/>
          <w:sz w:val="26"/>
          <w:szCs w:val="26"/>
        </w:rPr>
        <w:t xml:space="preserve">E. Ura, </w:t>
      </w:r>
      <w:r w:rsidR="000D60A5" w:rsidRPr="00517C6C">
        <w:rPr>
          <w:rFonts w:ascii="Times New Roman" w:hAnsi="Times New Roman" w:cs="Times New Roman"/>
          <w:i/>
          <w:iCs/>
          <w:sz w:val="26"/>
          <w:szCs w:val="26"/>
        </w:rPr>
        <w:t>Prawo administracyjne</w:t>
      </w:r>
      <w:r w:rsidR="000D60A5">
        <w:rPr>
          <w:rFonts w:ascii="Times New Roman" w:hAnsi="Times New Roman" w:cs="Times New Roman"/>
          <w:sz w:val="26"/>
          <w:szCs w:val="26"/>
        </w:rPr>
        <w:t>, Warszawa 20</w:t>
      </w:r>
      <w:r w:rsidR="00D26D4F">
        <w:rPr>
          <w:rFonts w:ascii="Times New Roman" w:hAnsi="Times New Roman" w:cs="Times New Roman"/>
          <w:sz w:val="26"/>
          <w:szCs w:val="26"/>
        </w:rPr>
        <w:t>21</w:t>
      </w:r>
    </w:p>
    <w:p w14:paraId="0323DB81" w14:textId="6E4C1644" w:rsidR="000D60A5" w:rsidRDefault="00560B02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B02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D60A5" w:rsidRPr="00477022">
        <w:rPr>
          <w:rFonts w:ascii="Times New Roman" w:hAnsi="Times New Roman" w:cs="Times New Roman"/>
          <w:i/>
          <w:iCs/>
          <w:sz w:val="26"/>
          <w:szCs w:val="26"/>
        </w:rPr>
        <w:t>System prawa administracyjnego</w:t>
      </w:r>
      <w:r w:rsidR="000D60A5">
        <w:rPr>
          <w:rFonts w:ascii="Times New Roman" w:hAnsi="Times New Roman" w:cs="Times New Roman"/>
          <w:sz w:val="26"/>
          <w:szCs w:val="26"/>
        </w:rPr>
        <w:t>, wielotomowa prawa zbiorowa, Warszawa 2011- 2020</w:t>
      </w:r>
    </w:p>
    <w:p w14:paraId="497FB798" w14:textId="77777777" w:rsidR="000D60A5" w:rsidRDefault="000D60A5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90B40" w14:textId="362C4572" w:rsidR="00823FC9" w:rsidRDefault="00823FC9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70EC78" w14:textId="162CB16E" w:rsidR="000D60A5" w:rsidRDefault="000D60A5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9F89C6" w14:textId="4ABA6CE5" w:rsidR="000D60A5" w:rsidRDefault="000D60A5" w:rsidP="007521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Literatura uzupełniająca:</w:t>
      </w:r>
    </w:p>
    <w:p w14:paraId="56D67C29" w14:textId="62AB7473" w:rsidR="000D60A5" w:rsidRDefault="000D60A5" w:rsidP="000D6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Bereza (red.), </w:t>
      </w:r>
      <w:r w:rsidRPr="00C03502">
        <w:rPr>
          <w:rFonts w:ascii="Times New Roman" w:hAnsi="Times New Roman" w:cs="Times New Roman"/>
          <w:i/>
          <w:iCs/>
          <w:sz w:val="26"/>
          <w:szCs w:val="26"/>
        </w:rPr>
        <w:t>Zawód radcy prawnego: historia zawodu u zasady jego wykonywania</w:t>
      </w:r>
      <w:r>
        <w:rPr>
          <w:rFonts w:ascii="Times New Roman" w:hAnsi="Times New Roman" w:cs="Times New Roman"/>
          <w:sz w:val="26"/>
          <w:szCs w:val="26"/>
        </w:rPr>
        <w:t xml:space="preserve">, Warszawa 2017, </w:t>
      </w:r>
    </w:p>
    <w:p w14:paraId="669F411B" w14:textId="54C24F57" w:rsidR="0026229C" w:rsidRDefault="0026229C" w:rsidP="000D6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J. Hauser, </w:t>
      </w:r>
      <w:r w:rsidRPr="00672BF1">
        <w:rPr>
          <w:rFonts w:ascii="Times New Roman" w:hAnsi="Times New Roman" w:cs="Times New Roman"/>
          <w:i/>
          <w:iCs/>
          <w:sz w:val="26"/>
          <w:szCs w:val="26"/>
        </w:rPr>
        <w:t>Administracja publiczna</w:t>
      </w:r>
      <w:r>
        <w:rPr>
          <w:rFonts w:ascii="Times New Roman" w:hAnsi="Times New Roman" w:cs="Times New Roman"/>
          <w:sz w:val="26"/>
          <w:szCs w:val="26"/>
        </w:rPr>
        <w:t>, Warszawa 200</w:t>
      </w:r>
      <w:r w:rsidR="00B81A7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7823FF3" w14:textId="07A2907D" w:rsidR="000D60A5" w:rsidRDefault="000D60A5" w:rsidP="000D6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T.J. Kotliński, M. Grzesik- Kulesza, </w:t>
      </w:r>
      <w:r w:rsidRPr="00672BF1">
        <w:rPr>
          <w:rFonts w:ascii="Times New Roman" w:hAnsi="Times New Roman" w:cs="Times New Roman"/>
          <w:i/>
          <w:iCs/>
          <w:sz w:val="26"/>
          <w:szCs w:val="26"/>
        </w:rPr>
        <w:t>Adwokatura: historia, współczesność, przyszłość</w:t>
      </w:r>
      <w:r>
        <w:rPr>
          <w:rFonts w:ascii="Times New Roman" w:hAnsi="Times New Roman" w:cs="Times New Roman"/>
          <w:sz w:val="26"/>
          <w:szCs w:val="26"/>
        </w:rPr>
        <w:t>, Jarosław 2019,</w:t>
      </w:r>
    </w:p>
    <w:p w14:paraId="489A18E2" w14:textId="77777777" w:rsidR="00C03502" w:rsidRPr="00C03502" w:rsidRDefault="00C03502" w:rsidP="00C035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502">
        <w:rPr>
          <w:rFonts w:ascii="Times New Roman" w:hAnsi="Times New Roman" w:cs="Times New Roman"/>
          <w:sz w:val="26"/>
          <w:szCs w:val="26"/>
        </w:rPr>
        <w:t xml:space="preserve">P. Kruszewski, </w:t>
      </w:r>
      <w:r w:rsidRPr="00C03502">
        <w:rPr>
          <w:rFonts w:ascii="Times New Roman" w:hAnsi="Times New Roman" w:cs="Times New Roman"/>
          <w:i/>
          <w:iCs/>
          <w:sz w:val="26"/>
          <w:szCs w:val="26"/>
        </w:rPr>
        <w:t>Prawo o adwokaturze</w:t>
      </w:r>
      <w:r w:rsidRPr="00C03502">
        <w:rPr>
          <w:rFonts w:ascii="Times New Roman" w:hAnsi="Times New Roman" w:cs="Times New Roman"/>
          <w:sz w:val="26"/>
          <w:szCs w:val="26"/>
        </w:rPr>
        <w:t xml:space="preserve">. </w:t>
      </w:r>
      <w:r w:rsidRPr="00672BF1">
        <w:rPr>
          <w:rFonts w:ascii="Times New Roman" w:hAnsi="Times New Roman" w:cs="Times New Roman"/>
          <w:i/>
          <w:iCs/>
          <w:sz w:val="26"/>
          <w:szCs w:val="26"/>
        </w:rPr>
        <w:t>Komentarz</w:t>
      </w:r>
      <w:r w:rsidRPr="00C03502">
        <w:rPr>
          <w:rFonts w:ascii="Times New Roman" w:hAnsi="Times New Roman" w:cs="Times New Roman"/>
          <w:sz w:val="26"/>
          <w:szCs w:val="26"/>
        </w:rPr>
        <w:t xml:space="preserve">, Warszawa 2016 </w:t>
      </w:r>
    </w:p>
    <w:p w14:paraId="26A3E9E0" w14:textId="46C4C322" w:rsidR="000D60A5" w:rsidRDefault="000D60A5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7B5994" w14:textId="1E285D35" w:rsidR="000D60A5" w:rsidRDefault="000D60A5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C76F3" w14:textId="32EAD090" w:rsidR="00C03502" w:rsidRDefault="00C035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54FF24F" w14:textId="77777777" w:rsidR="000D60A5" w:rsidRPr="000D60A5" w:rsidRDefault="000D60A5" w:rsidP="000D60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38FC58" w14:textId="61171A0C" w:rsidR="00685739" w:rsidRDefault="00685739" w:rsidP="007521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39">
        <w:rPr>
          <w:rFonts w:ascii="Times New Roman" w:hAnsi="Times New Roman" w:cs="Times New Roman"/>
          <w:b/>
          <w:bCs/>
          <w:sz w:val="28"/>
          <w:szCs w:val="28"/>
        </w:rPr>
        <w:t>Akty prawne:</w:t>
      </w:r>
    </w:p>
    <w:p w14:paraId="4EE6C597" w14:textId="4696F1A6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739">
        <w:rPr>
          <w:rFonts w:ascii="Times New Roman" w:hAnsi="Times New Roman" w:cs="Times New Roman"/>
          <w:sz w:val="26"/>
          <w:szCs w:val="26"/>
        </w:rPr>
        <w:t xml:space="preserve">Konstytucja Rzeczypospolitej Polskiej z dnia 2 kwietnia 1997r. (Dz. U. Nr 78, poz. 483 </w:t>
      </w:r>
      <w:r w:rsidR="00C03502">
        <w:rPr>
          <w:rFonts w:ascii="Times New Roman" w:hAnsi="Times New Roman" w:cs="Times New Roman"/>
          <w:sz w:val="26"/>
          <w:szCs w:val="26"/>
        </w:rPr>
        <w:t>ze zm</w:t>
      </w:r>
      <w:r w:rsidRPr="00685739">
        <w:rPr>
          <w:rFonts w:ascii="Times New Roman" w:hAnsi="Times New Roman" w:cs="Times New Roman"/>
          <w:sz w:val="26"/>
          <w:szCs w:val="26"/>
        </w:rPr>
        <w:t>.)</w:t>
      </w:r>
    </w:p>
    <w:p w14:paraId="09BA57C2" w14:textId="3E0F0AA1" w:rsidR="00517C6C" w:rsidRDefault="00517C6C" w:rsidP="00517C6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Prawo o adwokaturze z dnia 26 maja 1982r. (tj. Dz. U. z 202</w:t>
      </w:r>
      <w:r w:rsidR="0032188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r., poz. </w:t>
      </w:r>
      <w:r w:rsidR="0032188B">
        <w:rPr>
          <w:rFonts w:ascii="Times New Roman" w:hAnsi="Times New Roman" w:cs="Times New Roman"/>
          <w:sz w:val="26"/>
          <w:szCs w:val="26"/>
        </w:rPr>
        <w:t>1184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06371597" w14:textId="0A2B3E07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517C6C">
        <w:rPr>
          <w:rFonts w:ascii="Times New Roman" w:hAnsi="Times New Roman" w:cs="Times New Roman"/>
          <w:sz w:val="26"/>
          <w:szCs w:val="26"/>
        </w:rPr>
        <w:t xml:space="preserve">z dnia 6 lipca 1982r. </w:t>
      </w:r>
      <w:r>
        <w:rPr>
          <w:rFonts w:ascii="Times New Roman" w:hAnsi="Times New Roman" w:cs="Times New Roman"/>
          <w:sz w:val="26"/>
          <w:szCs w:val="26"/>
        </w:rPr>
        <w:t>o radcach prawnych</w:t>
      </w:r>
      <w:r w:rsidR="00517C6C">
        <w:rPr>
          <w:rFonts w:ascii="Times New Roman" w:hAnsi="Times New Roman" w:cs="Times New Roman"/>
          <w:sz w:val="26"/>
          <w:szCs w:val="26"/>
        </w:rPr>
        <w:t xml:space="preserve"> (tj. Dz. U. z 202</w:t>
      </w:r>
      <w:r w:rsidR="00BF7ABB">
        <w:rPr>
          <w:rFonts w:ascii="Times New Roman" w:hAnsi="Times New Roman" w:cs="Times New Roman"/>
          <w:sz w:val="26"/>
          <w:szCs w:val="26"/>
        </w:rPr>
        <w:t>2</w:t>
      </w:r>
      <w:r w:rsidR="00517C6C">
        <w:rPr>
          <w:rFonts w:ascii="Times New Roman" w:hAnsi="Times New Roman" w:cs="Times New Roman"/>
          <w:sz w:val="26"/>
          <w:szCs w:val="26"/>
        </w:rPr>
        <w:t xml:space="preserve">r., poz. </w:t>
      </w:r>
      <w:r w:rsidR="00BF7ABB">
        <w:rPr>
          <w:rFonts w:ascii="Times New Roman" w:hAnsi="Times New Roman" w:cs="Times New Roman"/>
          <w:sz w:val="26"/>
          <w:szCs w:val="26"/>
        </w:rPr>
        <w:t>1166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 w:rsidR="00517C6C">
        <w:rPr>
          <w:rFonts w:ascii="Times New Roman" w:hAnsi="Times New Roman" w:cs="Times New Roman"/>
          <w:sz w:val="26"/>
          <w:szCs w:val="26"/>
        </w:rPr>
        <w:t>)</w:t>
      </w:r>
    </w:p>
    <w:p w14:paraId="6ACBBF32" w14:textId="13A9C75A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517C6C">
        <w:rPr>
          <w:rFonts w:ascii="Times New Roman" w:hAnsi="Times New Roman" w:cs="Times New Roman"/>
          <w:sz w:val="26"/>
          <w:szCs w:val="26"/>
        </w:rPr>
        <w:t xml:space="preserve">z dnia 8 marca 1990r. </w:t>
      </w:r>
      <w:r>
        <w:rPr>
          <w:rFonts w:ascii="Times New Roman" w:hAnsi="Times New Roman" w:cs="Times New Roman"/>
          <w:sz w:val="26"/>
          <w:szCs w:val="26"/>
        </w:rPr>
        <w:t>o samorządzie gminnym</w:t>
      </w:r>
      <w:r w:rsidR="00517C6C">
        <w:rPr>
          <w:rFonts w:ascii="Times New Roman" w:hAnsi="Times New Roman" w:cs="Times New Roman"/>
          <w:sz w:val="26"/>
          <w:szCs w:val="26"/>
        </w:rPr>
        <w:t xml:space="preserve"> (tj. Dz. U. z 202</w:t>
      </w:r>
      <w:r w:rsidR="004530BB">
        <w:rPr>
          <w:rFonts w:ascii="Times New Roman" w:hAnsi="Times New Roman" w:cs="Times New Roman"/>
          <w:sz w:val="26"/>
          <w:szCs w:val="26"/>
        </w:rPr>
        <w:t>3</w:t>
      </w:r>
      <w:r w:rsidR="00517C6C">
        <w:rPr>
          <w:rFonts w:ascii="Times New Roman" w:hAnsi="Times New Roman" w:cs="Times New Roman"/>
          <w:sz w:val="26"/>
          <w:szCs w:val="26"/>
        </w:rPr>
        <w:t xml:space="preserve">r., poz. </w:t>
      </w:r>
      <w:r w:rsidR="004530BB">
        <w:rPr>
          <w:rFonts w:ascii="Times New Roman" w:hAnsi="Times New Roman" w:cs="Times New Roman"/>
          <w:sz w:val="26"/>
          <w:szCs w:val="26"/>
        </w:rPr>
        <w:t>40</w:t>
      </w:r>
      <w:r w:rsidR="00517C6C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7CD36F6B" w14:textId="55116B8A" w:rsidR="00375611" w:rsidRDefault="00375611" w:rsidP="003756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z dnia 8 sierpnia 1996r. o Radzie Ministrów (tj. Dz. U. z 20</w:t>
      </w:r>
      <w:r w:rsidR="00C03502">
        <w:rPr>
          <w:rFonts w:ascii="Times New Roman" w:hAnsi="Times New Roman" w:cs="Times New Roman"/>
          <w:sz w:val="26"/>
          <w:szCs w:val="26"/>
        </w:rPr>
        <w:t>2</w:t>
      </w:r>
      <w:r w:rsidR="003E76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r. poz. </w:t>
      </w:r>
      <w:r w:rsidR="00C03502">
        <w:rPr>
          <w:rFonts w:ascii="Times New Roman" w:hAnsi="Times New Roman" w:cs="Times New Roman"/>
          <w:sz w:val="26"/>
          <w:szCs w:val="26"/>
        </w:rPr>
        <w:t>1</w:t>
      </w:r>
      <w:r w:rsidR="003E76E0">
        <w:rPr>
          <w:rFonts w:ascii="Times New Roman" w:hAnsi="Times New Roman" w:cs="Times New Roman"/>
          <w:sz w:val="26"/>
          <w:szCs w:val="26"/>
        </w:rPr>
        <w:t>188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CAB3BE5" w14:textId="63BB2B72" w:rsidR="00375611" w:rsidRDefault="00375611" w:rsidP="003756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z dnia 4 września 1997r. o działach administracji rządowej (tj. Dz. U. z 202</w:t>
      </w:r>
      <w:r w:rsidR="00916EA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r. poz. </w:t>
      </w:r>
      <w:r w:rsidR="00916EAD">
        <w:rPr>
          <w:rFonts w:ascii="Times New Roman" w:hAnsi="Times New Roman" w:cs="Times New Roman"/>
          <w:sz w:val="26"/>
          <w:szCs w:val="26"/>
        </w:rPr>
        <w:t>2512</w:t>
      </w:r>
      <w:r w:rsidR="00C03502">
        <w:rPr>
          <w:rFonts w:ascii="Times New Roman" w:hAnsi="Times New Roman" w:cs="Times New Roman"/>
          <w:sz w:val="26"/>
          <w:szCs w:val="26"/>
        </w:rPr>
        <w:t xml:space="preserve"> ze zm.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572E0D8" w14:textId="1FC50401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375611">
        <w:rPr>
          <w:rFonts w:ascii="Times New Roman" w:hAnsi="Times New Roman" w:cs="Times New Roman"/>
          <w:sz w:val="26"/>
          <w:szCs w:val="26"/>
        </w:rPr>
        <w:t xml:space="preserve">z dnia 5 czerwca 1998r. </w:t>
      </w:r>
      <w:r>
        <w:rPr>
          <w:rFonts w:ascii="Times New Roman" w:hAnsi="Times New Roman" w:cs="Times New Roman"/>
          <w:sz w:val="26"/>
          <w:szCs w:val="26"/>
        </w:rPr>
        <w:t xml:space="preserve">o samorządzie powiatowym </w:t>
      </w:r>
      <w:r w:rsidR="00375611">
        <w:rPr>
          <w:rFonts w:ascii="Times New Roman" w:hAnsi="Times New Roman" w:cs="Times New Roman"/>
          <w:sz w:val="26"/>
          <w:szCs w:val="26"/>
        </w:rPr>
        <w:t>(tj. Dz. U. z 202</w:t>
      </w:r>
      <w:r w:rsidR="008314CE">
        <w:rPr>
          <w:rFonts w:ascii="Times New Roman" w:hAnsi="Times New Roman" w:cs="Times New Roman"/>
          <w:sz w:val="26"/>
          <w:szCs w:val="26"/>
        </w:rPr>
        <w:t>2</w:t>
      </w:r>
      <w:r w:rsidR="00375611">
        <w:rPr>
          <w:rFonts w:ascii="Times New Roman" w:hAnsi="Times New Roman" w:cs="Times New Roman"/>
          <w:sz w:val="26"/>
          <w:szCs w:val="26"/>
        </w:rPr>
        <w:t xml:space="preserve">r., poz. </w:t>
      </w:r>
      <w:r w:rsidR="008314CE">
        <w:rPr>
          <w:rFonts w:ascii="Times New Roman" w:hAnsi="Times New Roman" w:cs="Times New Roman"/>
          <w:sz w:val="26"/>
          <w:szCs w:val="26"/>
        </w:rPr>
        <w:t xml:space="preserve">1526 </w:t>
      </w:r>
      <w:r w:rsidR="00C03502">
        <w:rPr>
          <w:rFonts w:ascii="Times New Roman" w:hAnsi="Times New Roman" w:cs="Times New Roman"/>
          <w:sz w:val="26"/>
          <w:szCs w:val="26"/>
        </w:rPr>
        <w:t>ze zm.</w:t>
      </w:r>
      <w:r w:rsidR="00375611">
        <w:rPr>
          <w:rFonts w:ascii="Times New Roman" w:hAnsi="Times New Roman" w:cs="Times New Roman"/>
          <w:sz w:val="26"/>
          <w:szCs w:val="26"/>
        </w:rPr>
        <w:t>)</w:t>
      </w:r>
    </w:p>
    <w:p w14:paraId="432885BA" w14:textId="58694FEA" w:rsid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</w:t>
      </w:r>
      <w:r w:rsidR="00375611">
        <w:rPr>
          <w:rFonts w:ascii="Times New Roman" w:hAnsi="Times New Roman" w:cs="Times New Roman"/>
          <w:sz w:val="26"/>
          <w:szCs w:val="26"/>
        </w:rPr>
        <w:t xml:space="preserve"> z dnia 5 czerwca 1998r. </w:t>
      </w:r>
      <w:r>
        <w:rPr>
          <w:rFonts w:ascii="Times New Roman" w:hAnsi="Times New Roman" w:cs="Times New Roman"/>
          <w:sz w:val="26"/>
          <w:szCs w:val="26"/>
        </w:rPr>
        <w:t>o samorządzie wojewódz</w:t>
      </w:r>
      <w:r w:rsidR="002D3B10">
        <w:rPr>
          <w:rFonts w:ascii="Times New Roman" w:hAnsi="Times New Roman" w:cs="Times New Roman"/>
          <w:sz w:val="26"/>
          <w:szCs w:val="26"/>
        </w:rPr>
        <w:t>twa</w:t>
      </w:r>
      <w:r w:rsidR="00375611">
        <w:rPr>
          <w:rFonts w:ascii="Times New Roman" w:hAnsi="Times New Roman" w:cs="Times New Roman"/>
          <w:sz w:val="26"/>
          <w:szCs w:val="26"/>
        </w:rPr>
        <w:t xml:space="preserve"> (tj. Dz. U. z 202</w:t>
      </w:r>
      <w:r w:rsidR="00004123">
        <w:rPr>
          <w:rFonts w:ascii="Times New Roman" w:hAnsi="Times New Roman" w:cs="Times New Roman"/>
          <w:sz w:val="26"/>
          <w:szCs w:val="26"/>
        </w:rPr>
        <w:t>2</w:t>
      </w:r>
      <w:r w:rsidR="00375611">
        <w:rPr>
          <w:rFonts w:ascii="Times New Roman" w:hAnsi="Times New Roman" w:cs="Times New Roman"/>
          <w:sz w:val="26"/>
          <w:szCs w:val="26"/>
        </w:rPr>
        <w:t xml:space="preserve">r., poz. </w:t>
      </w:r>
      <w:r w:rsidR="000B39A3">
        <w:rPr>
          <w:rFonts w:ascii="Times New Roman" w:hAnsi="Times New Roman" w:cs="Times New Roman"/>
          <w:sz w:val="26"/>
          <w:szCs w:val="26"/>
        </w:rPr>
        <w:t xml:space="preserve">2094 </w:t>
      </w:r>
      <w:r w:rsidR="00C03502">
        <w:rPr>
          <w:rFonts w:ascii="Times New Roman" w:hAnsi="Times New Roman" w:cs="Times New Roman"/>
          <w:sz w:val="26"/>
          <w:szCs w:val="26"/>
        </w:rPr>
        <w:t>ze zm.</w:t>
      </w:r>
      <w:r w:rsidR="00375611">
        <w:rPr>
          <w:rFonts w:ascii="Times New Roman" w:hAnsi="Times New Roman" w:cs="Times New Roman"/>
          <w:sz w:val="26"/>
          <w:szCs w:val="26"/>
        </w:rPr>
        <w:t>)</w:t>
      </w:r>
    </w:p>
    <w:p w14:paraId="62E0E104" w14:textId="71047764" w:rsidR="00685739" w:rsidRPr="00685739" w:rsidRDefault="00685739" w:rsidP="006857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Ustawa </w:t>
      </w:r>
      <w:r w:rsidR="00375611">
        <w:rPr>
          <w:rFonts w:ascii="Times New Roman" w:hAnsi="Times New Roman" w:cs="Times New Roman"/>
          <w:sz w:val="26"/>
          <w:szCs w:val="26"/>
        </w:rPr>
        <w:t xml:space="preserve">z dnia 23 stycznia 2009r.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75611">
        <w:rPr>
          <w:rFonts w:ascii="Times New Roman" w:hAnsi="Times New Roman" w:cs="Times New Roman"/>
          <w:sz w:val="26"/>
          <w:szCs w:val="26"/>
        </w:rPr>
        <w:t xml:space="preserve"> wojewodzie i</w:t>
      </w:r>
      <w:r>
        <w:rPr>
          <w:rFonts w:ascii="Times New Roman" w:hAnsi="Times New Roman" w:cs="Times New Roman"/>
          <w:sz w:val="26"/>
          <w:szCs w:val="26"/>
        </w:rPr>
        <w:t xml:space="preserve"> administracji rządowej w województwie </w:t>
      </w:r>
      <w:r w:rsidR="00375611">
        <w:rPr>
          <w:rFonts w:ascii="Times New Roman" w:hAnsi="Times New Roman" w:cs="Times New Roman"/>
          <w:sz w:val="26"/>
          <w:szCs w:val="26"/>
        </w:rPr>
        <w:t>(tj. Dz. U. z 20</w:t>
      </w:r>
      <w:r w:rsidR="002012C5">
        <w:rPr>
          <w:rFonts w:ascii="Times New Roman" w:hAnsi="Times New Roman" w:cs="Times New Roman"/>
          <w:sz w:val="26"/>
          <w:szCs w:val="26"/>
        </w:rPr>
        <w:t>2</w:t>
      </w:r>
      <w:r w:rsidR="007C691A">
        <w:rPr>
          <w:rFonts w:ascii="Times New Roman" w:hAnsi="Times New Roman" w:cs="Times New Roman"/>
          <w:sz w:val="26"/>
          <w:szCs w:val="26"/>
        </w:rPr>
        <w:t>3</w:t>
      </w:r>
      <w:r w:rsidR="00375611">
        <w:rPr>
          <w:rFonts w:ascii="Times New Roman" w:hAnsi="Times New Roman" w:cs="Times New Roman"/>
          <w:sz w:val="26"/>
          <w:szCs w:val="26"/>
        </w:rPr>
        <w:t xml:space="preserve">r. poz. </w:t>
      </w:r>
      <w:r w:rsidR="007C691A">
        <w:rPr>
          <w:rFonts w:ascii="Times New Roman" w:hAnsi="Times New Roman" w:cs="Times New Roman"/>
          <w:sz w:val="26"/>
          <w:szCs w:val="26"/>
        </w:rPr>
        <w:t>190</w:t>
      </w:r>
      <w:r w:rsidR="002012C5">
        <w:rPr>
          <w:rFonts w:ascii="Times New Roman" w:hAnsi="Times New Roman" w:cs="Times New Roman"/>
          <w:sz w:val="26"/>
          <w:szCs w:val="26"/>
        </w:rPr>
        <w:t xml:space="preserve"> </w:t>
      </w:r>
      <w:r w:rsidR="00C03502">
        <w:rPr>
          <w:rFonts w:ascii="Times New Roman" w:hAnsi="Times New Roman" w:cs="Times New Roman"/>
          <w:sz w:val="26"/>
          <w:szCs w:val="26"/>
        </w:rPr>
        <w:t>ze zm.</w:t>
      </w:r>
      <w:r w:rsidR="00375611">
        <w:rPr>
          <w:rFonts w:ascii="Times New Roman" w:hAnsi="Times New Roman" w:cs="Times New Roman"/>
          <w:sz w:val="26"/>
          <w:szCs w:val="26"/>
        </w:rPr>
        <w:t>)</w:t>
      </w:r>
    </w:p>
    <w:sectPr w:rsidR="00685739" w:rsidRPr="0068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04BA0"/>
    <w:multiLevelType w:val="multilevel"/>
    <w:tmpl w:val="F2BE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875D1"/>
    <w:multiLevelType w:val="hybridMultilevel"/>
    <w:tmpl w:val="E514D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38928">
    <w:abstractNumId w:val="0"/>
  </w:num>
  <w:num w:numId="2" w16cid:durableId="13711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27"/>
    <w:rsid w:val="00004123"/>
    <w:rsid w:val="000B39A3"/>
    <w:rsid w:val="000D60A5"/>
    <w:rsid w:val="00115442"/>
    <w:rsid w:val="001E55A2"/>
    <w:rsid w:val="002012C5"/>
    <w:rsid w:val="0026229C"/>
    <w:rsid w:val="002D3B10"/>
    <w:rsid w:val="003058A1"/>
    <w:rsid w:val="0032188B"/>
    <w:rsid w:val="00342D57"/>
    <w:rsid w:val="00375611"/>
    <w:rsid w:val="003E76E0"/>
    <w:rsid w:val="00424AC3"/>
    <w:rsid w:val="004530BB"/>
    <w:rsid w:val="00477022"/>
    <w:rsid w:val="00517C6C"/>
    <w:rsid w:val="00560B02"/>
    <w:rsid w:val="00672BF1"/>
    <w:rsid w:val="00685739"/>
    <w:rsid w:val="00752127"/>
    <w:rsid w:val="00792F38"/>
    <w:rsid w:val="007C691A"/>
    <w:rsid w:val="00823FC9"/>
    <w:rsid w:val="008314CE"/>
    <w:rsid w:val="00855BA2"/>
    <w:rsid w:val="008F6649"/>
    <w:rsid w:val="00916EAD"/>
    <w:rsid w:val="00934CAE"/>
    <w:rsid w:val="00AB0FC7"/>
    <w:rsid w:val="00B30115"/>
    <w:rsid w:val="00B81A74"/>
    <w:rsid w:val="00BF7ABB"/>
    <w:rsid w:val="00C03502"/>
    <w:rsid w:val="00D26D4F"/>
    <w:rsid w:val="00D607D1"/>
    <w:rsid w:val="00FA6CC1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63A4"/>
  <w15:chartTrackingRefBased/>
  <w15:docId w15:val="{221757D5-E236-40B3-A5F0-FEE58DF6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D6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0A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0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60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6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Kępa</dc:creator>
  <cp:keywords/>
  <dc:description/>
  <cp:lastModifiedBy>Monika Kępa</cp:lastModifiedBy>
  <cp:revision>32</cp:revision>
  <dcterms:created xsi:type="dcterms:W3CDTF">2020-09-21T08:27:00Z</dcterms:created>
  <dcterms:modified xsi:type="dcterms:W3CDTF">2023-09-30T17:21:00Z</dcterms:modified>
</cp:coreProperties>
</file>