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C3" w:rsidRPr="002D4BB5" w:rsidRDefault="00D236F7" w:rsidP="00E40804">
      <w:pPr>
        <w:pStyle w:val="Nagwek11"/>
        <w:spacing w:line="360" w:lineRule="auto"/>
        <w:ind w:left="0"/>
        <w:jc w:val="center"/>
      </w:pPr>
      <w:r w:rsidRPr="002D4BB5">
        <w:t xml:space="preserve">Regulamin konkursu na </w:t>
      </w:r>
      <w:r w:rsidR="007B6FC3" w:rsidRPr="002D4BB5">
        <w:t xml:space="preserve">najlepsze </w:t>
      </w:r>
      <w:r w:rsidRPr="002D4BB5">
        <w:t xml:space="preserve">prace </w:t>
      </w:r>
      <w:r w:rsidR="007B6FC3" w:rsidRPr="002D4BB5">
        <w:t>licencjackie</w:t>
      </w:r>
    </w:p>
    <w:p w:rsidR="00DF4BDF" w:rsidRPr="002D4BB5" w:rsidRDefault="00362780" w:rsidP="00E40804">
      <w:pPr>
        <w:pStyle w:val="Nagwek11"/>
        <w:spacing w:line="360" w:lineRule="auto"/>
        <w:ind w:left="0"/>
        <w:jc w:val="center"/>
      </w:pPr>
      <w:r w:rsidRPr="002D4BB5">
        <w:t>na Wydziale Filologicznym Uniwersytetu Marii Curie-Skłodowskiej</w:t>
      </w:r>
      <w:r w:rsidR="007B6FC3" w:rsidRPr="002D4BB5">
        <w:t xml:space="preserve"> w Lublinie</w:t>
      </w:r>
    </w:p>
    <w:p w:rsidR="001064A7" w:rsidRPr="002D4BB5" w:rsidRDefault="001064A7" w:rsidP="00E40804">
      <w:pPr>
        <w:pStyle w:val="Nagwek11"/>
        <w:spacing w:line="360" w:lineRule="auto"/>
        <w:ind w:left="0"/>
        <w:jc w:val="center"/>
      </w:pPr>
    </w:p>
    <w:p w:rsidR="00DF4BDF" w:rsidRPr="002D4BB5" w:rsidRDefault="00F95DCE" w:rsidP="00F95DCE">
      <w:pPr>
        <w:pStyle w:val="Tekstpodstawowy"/>
        <w:spacing w:line="360" w:lineRule="auto"/>
        <w:jc w:val="center"/>
        <w:rPr>
          <w:b/>
        </w:rPr>
      </w:pPr>
      <w:r w:rsidRPr="002D4BB5">
        <w:rPr>
          <w:b/>
        </w:rPr>
        <w:t>§ 1</w:t>
      </w:r>
    </w:p>
    <w:p w:rsidR="00DF4BDF" w:rsidRPr="002D4BB5" w:rsidRDefault="00D236F7" w:rsidP="00F95DCE">
      <w:pPr>
        <w:pStyle w:val="Akapitzlist"/>
        <w:tabs>
          <w:tab w:val="left" w:pos="830"/>
        </w:tabs>
        <w:spacing w:line="360" w:lineRule="auto"/>
        <w:ind w:left="0" w:right="123" w:firstLine="0"/>
        <w:rPr>
          <w:sz w:val="24"/>
          <w:szCs w:val="24"/>
        </w:rPr>
      </w:pPr>
      <w:r w:rsidRPr="002D4BB5">
        <w:rPr>
          <w:sz w:val="24"/>
          <w:szCs w:val="24"/>
        </w:rPr>
        <w:t xml:space="preserve">Niniejszy regulamin, </w:t>
      </w:r>
      <w:r w:rsidR="004834C1" w:rsidRPr="002D4BB5">
        <w:rPr>
          <w:sz w:val="24"/>
          <w:szCs w:val="24"/>
        </w:rPr>
        <w:t>zwany dalej Regulaminem</w:t>
      </w:r>
      <w:r w:rsidR="007B6FC3" w:rsidRPr="002D4BB5">
        <w:rPr>
          <w:sz w:val="24"/>
          <w:szCs w:val="24"/>
        </w:rPr>
        <w:t>, okreś</w:t>
      </w:r>
      <w:r w:rsidRPr="002D4BB5">
        <w:rPr>
          <w:sz w:val="24"/>
          <w:szCs w:val="24"/>
        </w:rPr>
        <w:t>la zasady przeprowadzan</w:t>
      </w:r>
      <w:r w:rsidR="007B6FC3" w:rsidRPr="002D4BB5">
        <w:rPr>
          <w:sz w:val="24"/>
          <w:szCs w:val="24"/>
        </w:rPr>
        <w:t xml:space="preserve">ia konkursu na </w:t>
      </w:r>
      <w:r w:rsidR="00830527" w:rsidRPr="002D4BB5">
        <w:rPr>
          <w:sz w:val="24"/>
          <w:szCs w:val="24"/>
        </w:rPr>
        <w:t xml:space="preserve">najlepsze </w:t>
      </w:r>
      <w:r w:rsidR="007B6FC3" w:rsidRPr="002D4BB5">
        <w:rPr>
          <w:sz w:val="24"/>
          <w:szCs w:val="24"/>
        </w:rPr>
        <w:t xml:space="preserve">prace licencjackie, przygotowane </w:t>
      </w:r>
      <w:r w:rsidRPr="002D4BB5">
        <w:rPr>
          <w:sz w:val="24"/>
          <w:szCs w:val="24"/>
        </w:rPr>
        <w:t xml:space="preserve">i obronione </w:t>
      </w:r>
      <w:r w:rsidR="007B6FC3" w:rsidRPr="002D4BB5">
        <w:rPr>
          <w:sz w:val="24"/>
          <w:szCs w:val="24"/>
        </w:rPr>
        <w:t>na Wydziale Filologicznym Uniwersytetu Marii Curie-Skłodowskiej w Lublinie</w:t>
      </w:r>
      <w:r w:rsidRPr="002D4BB5">
        <w:rPr>
          <w:sz w:val="24"/>
          <w:szCs w:val="24"/>
        </w:rPr>
        <w:t>.</w:t>
      </w:r>
      <w:r w:rsidR="00F95DCE" w:rsidRPr="002D4BB5">
        <w:rPr>
          <w:sz w:val="24"/>
          <w:szCs w:val="24"/>
        </w:rPr>
        <w:t xml:space="preserve"> </w:t>
      </w:r>
    </w:p>
    <w:p w:rsidR="00F95DCE" w:rsidRPr="002D4BB5" w:rsidRDefault="00F95DCE" w:rsidP="00F95DCE">
      <w:pPr>
        <w:pStyle w:val="Tekstpodstawowy"/>
        <w:spacing w:line="360" w:lineRule="auto"/>
        <w:jc w:val="center"/>
        <w:rPr>
          <w:b/>
        </w:rPr>
      </w:pPr>
      <w:r w:rsidRPr="002D4BB5">
        <w:rPr>
          <w:b/>
        </w:rPr>
        <w:t>§ 2</w:t>
      </w:r>
    </w:p>
    <w:p w:rsidR="00F95DCE" w:rsidRPr="002D4BB5" w:rsidRDefault="00D236F7" w:rsidP="00F95DCE">
      <w:pPr>
        <w:pStyle w:val="Akapitzlist"/>
        <w:tabs>
          <w:tab w:val="left" w:pos="830"/>
        </w:tabs>
        <w:spacing w:line="360" w:lineRule="auto"/>
        <w:ind w:left="0" w:right="123" w:firstLine="0"/>
        <w:rPr>
          <w:sz w:val="24"/>
          <w:szCs w:val="24"/>
        </w:rPr>
      </w:pPr>
      <w:r w:rsidRPr="002D4BB5">
        <w:rPr>
          <w:sz w:val="24"/>
          <w:szCs w:val="24"/>
        </w:rPr>
        <w:t xml:space="preserve">Organizatorem konkursu jest </w:t>
      </w:r>
      <w:r w:rsidR="007B6FC3" w:rsidRPr="002D4BB5">
        <w:rPr>
          <w:sz w:val="24"/>
          <w:szCs w:val="24"/>
        </w:rPr>
        <w:t>Wydział Filologiczny</w:t>
      </w:r>
      <w:r w:rsidRPr="002D4BB5">
        <w:rPr>
          <w:sz w:val="24"/>
          <w:szCs w:val="24"/>
        </w:rPr>
        <w:t>, wymi</w:t>
      </w:r>
      <w:r w:rsidR="00F95DCE" w:rsidRPr="002D4BB5">
        <w:rPr>
          <w:sz w:val="24"/>
          <w:szCs w:val="24"/>
        </w:rPr>
        <w:t xml:space="preserve">eniony w punkcie 1, zwanym dalej WF UMCS. Do szczegółowych zadań związanych z organizacją konkursu został powołany </w:t>
      </w:r>
      <w:r w:rsidR="00126609" w:rsidRPr="002D4BB5">
        <w:rPr>
          <w:sz w:val="24"/>
          <w:szCs w:val="24"/>
        </w:rPr>
        <w:t>przez Dziekana WF UMCS w Lublinie z</w:t>
      </w:r>
      <w:r w:rsidR="00F95DCE" w:rsidRPr="002D4BB5">
        <w:rPr>
          <w:sz w:val="24"/>
          <w:szCs w:val="24"/>
        </w:rPr>
        <w:t>espół ds. konkursu na najlepsze prace licencjack</w:t>
      </w:r>
      <w:r w:rsidR="004834C1" w:rsidRPr="002D4BB5">
        <w:rPr>
          <w:sz w:val="24"/>
          <w:szCs w:val="24"/>
        </w:rPr>
        <w:t>ie</w:t>
      </w:r>
      <w:r w:rsidR="00F95DCE" w:rsidRPr="002D4BB5">
        <w:rPr>
          <w:sz w:val="24"/>
          <w:szCs w:val="24"/>
        </w:rPr>
        <w:t xml:space="preserve">, </w:t>
      </w:r>
      <w:r w:rsidR="0066118F" w:rsidRPr="002D4BB5">
        <w:rPr>
          <w:sz w:val="24"/>
          <w:szCs w:val="24"/>
        </w:rPr>
        <w:t>zwany dalej z</w:t>
      </w:r>
      <w:r w:rsidR="00F95DCE" w:rsidRPr="002D4BB5">
        <w:rPr>
          <w:sz w:val="24"/>
          <w:szCs w:val="24"/>
        </w:rPr>
        <w:t>espołem ds. konkursu.</w:t>
      </w:r>
      <w:r w:rsidR="004834C1" w:rsidRPr="002D4BB5">
        <w:rPr>
          <w:sz w:val="24"/>
          <w:szCs w:val="24"/>
        </w:rPr>
        <w:t xml:space="preserve"> Jego skład i zadania </w:t>
      </w:r>
      <w:r w:rsidR="000A26CB" w:rsidRPr="002D4BB5">
        <w:rPr>
          <w:sz w:val="24"/>
          <w:szCs w:val="24"/>
        </w:rPr>
        <w:t xml:space="preserve">zostały określone i </w:t>
      </w:r>
      <w:r w:rsidR="004834C1" w:rsidRPr="002D4BB5">
        <w:rPr>
          <w:sz w:val="24"/>
          <w:szCs w:val="24"/>
        </w:rPr>
        <w:t>znajdują się w załączniku nr 1.</w:t>
      </w:r>
    </w:p>
    <w:p w:rsidR="00DF4BDF" w:rsidRPr="002D4BB5" w:rsidRDefault="004834C1" w:rsidP="004834C1">
      <w:pPr>
        <w:pStyle w:val="Tekstpodstawowy"/>
        <w:spacing w:line="360" w:lineRule="auto"/>
        <w:jc w:val="center"/>
        <w:rPr>
          <w:b/>
        </w:rPr>
      </w:pPr>
      <w:r w:rsidRPr="002D4BB5">
        <w:rPr>
          <w:b/>
        </w:rPr>
        <w:t>§ 3</w:t>
      </w:r>
    </w:p>
    <w:p w:rsidR="00DF4BDF" w:rsidRPr="004C5ECC" w:rsidRDefault="00D236F7" w:rsidP="004834C1">
      <w:pPr>
        <w:pStyle w:val="Akapitzlist"/>
        <w:tabs>
          <w:tab w:val="left" w:pos="833"/>
        </w:tabs>
        <w:spacing w:line="360" w:lineRule="auto"/>
        <w:ind w:left="0" w:right="141" w:firstLine="0"/>
        <w:rPr>
          <w:sz w:val="24"/>
          <w:szCs w:val="24"/>
        </w:rPr>
      </w:pPr>
      <w:r w:rsidRPr="002D4BB5">
        <w:rPr>
          <w:sz w:val="24"/>
          <w:szCs w:val="24"/>
        </w:rPr>
        <w:t>Celem konkursu jest pr</w:t>
      </w:r>
      <w:r w:rsidR="00830527" w:rsidRPr="002D4BB5">
        <w:rPr>
          <w:sz w:val="24"/>
          <w:szCs w:val="24"/>
        </w:rPr>
        <w:t>omowanie</w:t>
      </w:r>
      <w:r w:rsidR="007B6FC3" w:rsidRPr="002D4BB5">
        <w:rPr>
          <w:sz w:val="24"/>
          <w:szCs w:val="24"/>
        </w:rPr>
        <w:t xml:space="preserve"> mł</w:t>
      </w:r>
      <w:r w:rsidRPr="002D4BB5">
        <w:rPr>
          <w:sz w:val="24"/>
          <w:szCs w:val="24"/>
        </w:rPr>
        <w:t xml:space="preserve">odych </w:t>
      </w:r>
      <w:r w:rsidR="007B6FC3" w:rsidRPr="002D4BB5">
        <w:rPr>
          <w:sz w:val="24"/>
          <w:szCs w:val="24"/>
        </w:rPr>
        <w:t>badaczy</w:t>
      </w:r>
      <w:r w:rsidRPr="002D4BB5">
        <w:rPr>
          <w:sz w:val="24"/>
          <w:szCs w:val="24"/>
        </w:rPr>
        <w:t xml:space="preserve"> </w:t>
      </w:r>
      <w:r w:rsidR="007B6FC3" w:rsidRPr="002D4BB5">
        <w:rPr>
          <w:sz w:val="24"/>
          <w:szCs w:val="24"/>
        </w:rPr>
        <w:t>kończących kierunki studió</w:t>
      </w:r>
      <w:r w:rsidR="00126609" w:rsidRPr="002D4BB5">
        <w:rPr>
          <w:sz w:val="24"/>
          <w:szCs w:val="24"/>
        </w:rPr>
        <w:t>w prowadzonych</w:t>
      </w:r>
      <w:r w:rsidRPr="002D4BB5">
        <w:rPr>
          <w:sz w:val="24"/>
          <w:szCs w:val="24"/>
        </w:rPr>
        <w:t xml:space="preserve"> </w:t>
      </w:r>
      <w:r w:rsidR="007B6FC3" w:rsidRPr="002D4BB5">
        <w:rPr>
          <w:sz w:val="24"/>
          <w:szCs w:val="24"/>
        </w:rPr>
        <w:t>na WF UMCS</w:t>
      </w:r>
      <w:r w:rsidRPr="002D4BB5">
        <w:rPr>
          <w:sz w:val="24"/>
          <w:szCs w:val="24"/>
        </w:rPr>
        <w:t>.</w:t>
      </w:r>
      <w:r w:rsidR="00413F55">
        <w:rPr>
          <w:sz w:val="24"/>
          <w:szCs w:val="24"/>
        </w:rPr>
        <w:t xml:space="preserve"> </w:t>
      </w:r>
    </w:p>
    <w:p w:rsidR="004834C1" w:rsidRPr="002D4BB5" w:rsidRDefault="004834C1" w:rsidP="004834C1">
      <w:pPr>
        <w:pStyle w:val="Tekstpodstawowy"/>
        <w:spacing w:line="360" w:lineRule="auto"/>
        <w:jc w:val="center"/>
        <w:rPr>
          <w:b/>
        </w:rPr>
      </w:pPr>
      <w:r w:rsidRPr="002D4BB5">
        <w:rPr>
          <w:b/>
        </w:rPr>
        <w:t>§ 4</w:t>
      </w:r>
    </w:p>
    <w:p w:rsidR="00E40804" w:rsidRPr="002D4BB5" w:rsidRDefault="007B6FC3" w:rsidP="004834C1">
      <w:pPr>
        <w:pStyle w:val="Akapitzlist"/>
        <w:tabs>
          <w:tab w:val="left" w:pos="876"/>
        </w:tabs>
        <w:spacing w:line="360" w:lineRule="auto"/>
        <w:ind w:left="0" w:right="129" w:firstLine="0"/>
        <w:rPr>
          <w:sz w:val="24"/>
          <w:szCs w:val="24"/>
        </w:rPr>
      </w:pPr>
      <w:r w:rsidRPr="002D4BB5">
        <w:rPr>
          <w:sz w:val="24"/>
          <w:szCs w:val="24"/>
        </w:rPr>
        <w:t>Konkurs ma charakter wewnętrzny w ramach WF UMCS</w:t>
      </w:r>
      <w:r w:rsidR="00D236F7" w:rsidRPr="002D4BB5">
        <w:rPr>
          <w:sz w:val="24"/>
          <w:szCs w:val="24"/>
        </w:rPr>
        <w:t xml:space="preserve">, dotyczy prac obronionych w </w:t>
      </w:r>
      <w:r w:rsidR="002D4BB5">
        <w:rPr>
          <w:sz w:val="24"/>
          <w:szCs w:val="24"/>
        </w:rPr>
        <w:t xml:space="preserve">terminie w kończącym się </w:t>
      </w:r>
      <w:r w:rsidR="00D236F7" w:rsidRPr="002D4BB5">
        <w:rPr>
          <w:sz w:val="24"/>
          <w:szCs w:val="24"/>
        </w:rPr>
        <w:t xml:space="preserve">roku </w:t>
      </w:r>
      <w:r w:rsidR="002D4BB5">
        <w:rPr>
          <w:sz w:val="24"/>
          <w:szCs w:val="24"/>
        </w:rPr>
        <w:t>akademickim.</w:t>
      </w:r>
    </w:p>
    <w:p w:rsidR="004834C1" w:rsidRPr="002D4BB5" w:rsidRDefault="004834C1" w:rsidP="004834C1">
      <w:pPr>
        <w:pStyle w:val="Tekstpodstawowy"/>
        <w:spacing w:line="360" w:lineRule="auto"/>
        <w:jc w:val="center"/>
        <w:rPr>
          <w:b/>
        </w:rPr>
      </w:pPr>
      <w:r w:rsidRPr="002D4BB5">
        <w:rPr>
          <w:b/>
        </w:rPr>
        <w:t>§ 5</w:t>
      </w:r>
    </w:p>
    <w:p w:rsidR="00E40804" w:rsidRPr="002D4BB5" w:rsidRDefault="002D4BB5" w:rsidP="004834C1">
      <w:pPr>
        <w:pStyle w:val="Akapitzlist"/>
        <w:tabs>
          <w:tab w:val="left" w:pos="876"/>
        </w:tabs>
        <w:spacing w:line="360" w:lineRule="auto"/>
        <w:ind w:left="0" w:right="129" w:firstLine="0"/>
        <w:rPr>
          <w:sz w:val="24"/>
          <w:szCs w:val="24"/>
        </w:rPr>
      </w:pPr>
      <w:r>
        <w:rPr>
          <w:sz w:val="24"/>
          <w:szCs w:val="24"/>
        </w:rPr>
        <w:t>Do konkursu dopuszcza się zarówno prace napisane w języku polskim, jak i w innych językach nauczanych na kierunkach prowadzonych na WF UMCS.</w:t>
      </w:r>
    </w:p>
    <w:p w:rsidR="004834C1" w:rsidRPr="002D4BB5" w:rsidRDefault="004834C1" w:rsidP="004834C1">
      <w:pPr>
        <w:pStyle w:val="Tekstpodstawowy"/>
        <w:spacing w:line="360" w:lineRule="auto"/>
        <w:jc w:val="center"/>
        <w:rPr>
          <w:b/>
        </w:rPr>
      </w:pPr>
      <w:r w:rsidRPr="002D4BB5">
        <w:rPr>
          <w:b/>
        </w:rPr>
        <w:t>§ 6</w:t>
      </w:r>
    </w:p>
    <w:p w:rsidR="00AD59A8" w:rsidRPr="002D4BB5" w:rsidRDefault="00846C7B" w:rsidP="00BB74B9">
      <w:pPr>
        <w:pStyle w:val="Akapitzlist"/>
        <w:numPr>
          <w:ilvl w:val="0"/>
          <w:numId w:val="17"/>
        </w:numPr>
        <w:tabs>
          <w:tab w:val="left" w:pos="876"/>
        </w:tabs>
        <w:spacing w:line="360" w:lineRule="auto"/>
        <w:ind w:left="426" w:right="129" w:hanging="426"/>
        <w:rPr>
          <w:sz w:val="24"/>
          <w:szCs w:val="24"/>
        </w:rPr>
      </w:pPr>
      <w:r w:rsidRPr="002D4BB5">
        <w:rPr>
          <w:sz w:val="24"/>
          <w:szCs w:val="24"/>
        </w:rPr>
        <w:t>Jury konkursu wyłoni najlepszą pr</w:t>
      </w:r>
      <w:r w:rsidR="00AD59A8" w:rsidRPr="002D4BB5">
        <w:rPr>
          <w:sz w:val="24"/>
          <w:szCs w:val="24"/>
        </w:rPr>
        <w:t>acę w następujących kategoriach</w:t>
      </w:r>
      <w:r w:rsidR="001A217C" w:rsidRPr="002D4BB5">
        <w:rPr>
          <w:sz w:val="24"/>
          <w:szCs w:val="24"/>
        </w:rPr>
        <w:t xml:space="preserve"> </w:t>
      </w:r>
      <w:r w:rsidR="00AD59A8" w:rsidRPr="002D4BB5">
        <w:rPr>
          <w:sz w:val="24"/>
          <w:szCs w:val="24"/>
        </w:rPr>
        <w:t>(o ile wszystkich tych zakresów będą dotyczyć prace):</w:t>
      </w:r>
    </w:p>
    <w:p w:rsidR="00BB74B9" w:rsidRPr="00C25E83" w:rsidRDefault="00C25E83" w:rsidP="00C25E83">
      <w:pPr>
        <w:pStyle w:val="Akapitzlist"/>
        <w:numPr>
          <w:ilvl w:val="1"/>
          <w:numId w:val="17"/>
        </w:numPr>
        <w:tabs>
          <w:tab w:val="left" w:pos="824"/>
        </w:tabs>
        <w:spacing w:line="360" w:lineRule="auto"/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59A8" w:rsidRPr="00C25E83">
        <w:rPr>
          <w:sz w:val="24"/>
          <w:szCs w:val="24"/>
        </w:rPr>
        <w:t>l</w:t>
      </w:r>
      <w:r w:rsidR="00846C7B" w:rsidRPr="00C25E83">
        <w:rPr>
          <w:sz w:val="24"/>
          <w:szCs w:val="24"/>
        </w:rPr>
        <w:t>iteraturoznawstwo/językoznawstwo polskie</w:t>
      </w:r>
      <w:r w:rsidR="00362780" w:rsidRPr="00C25E83">
        <w:rPr>
          <w:sz w:val="24"/>
          <w:szCs w:val="24"/>
        </w:rPr>
        <w:t>;</w:t>
      </w:r>
    </w:p>
    <w:p w:rsidR="00BB74B9" w:rsidRPr="00C25E83" w:rsidRDefault="00C25E83" w:rsidP="00C25E83">
      <w:pPr>
        <w:pStyle w:val="Akapitzlist"/>
        <w:numPr>
          <w:ilvl w:val="1"/>
          <w:numId w:val="17"/>
        </w:numPr>
        <w:tabs>
          <w:tab w:val="left" w:pos="824"/>
        </w:tabs>
        <w:spacing w:line="360" w:lineRule="auto"/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59A8" w:rsidRPr="00C25E83">
        <w:rPr>
          <w:sz w:val="24"/>
          <w:szCs w:val="24"/>
        </w:rPr>
        <w:t>l</w:t>
      </w:r>
      <w:r w:rsidR="00846C7B" w:rsidRPr="00C25E83">
        <w:rPr>
          <w:sz w:val="24"/>
          <w:szCs w:val="24"/>
        </w:rPr>
        <w:t>iteraturoznawstwo/językoznawstwo obce</w:t>
      </w:r>
      <w:r w:rsidR="00362780" w:rsidRPr="00C25E83">
        <w:rPr>
          <w:sz w:val="24"/>
          <w:szCs w:val="24"/>
        </w:rPr>
        <w:t>;</w:t>
      </w:r>
    </w:p>
    <w:p w:rsidR="00BB74B9" w:rsidRPr="002D4BB5" w:rsidRDefault="00C25E83" w:rsidP="00C25E83">
      <w:pPr>
        <w:pStyle w:val="Akapitzlist"/>
        <w:numPr>
          <w:ilvl w:val="1"/>
          <w:numId w:val="17"/>
        </w:numPr>
        <w:tabs>
          <w:tab w:val="left" w:pos="824"/>
        </w:tabs>
        <w:spacing w:line="360" w:lineRule="auto"/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59A8" w:rsidRPr="002D4BB5">
        <w:rPr>
          <w:sz w:val="24"/>
          <w:szCs w:val="24"/>
        </w:rPr>
        <w:t>n</w:t>
      </w:r>
      <w:r w:rsidR="00846C7B" w:rsidRPr="002D4BB5">
        <w:rPr>
          <w:sz w:val="24"/>
          <w:szCs w:val="24"/>
        </w:rPr>
        <w:t>auka o kulturze</w:t>
      </w:r>
      <w:r w:rsidR="00362780" w:rsidRPr="002D4BB5">
        <w:rPr>
          <w:sz w:val="24"/>
          <w:szCs w:val="24"/>
        </w:rPr>
        <w:t>;</w:t>
      </w:r>
    </w:p>
    <w:p w:rsidR="00BB74B9" w:rsidRPr="002D4BB5" w:rsidRDefault="00C25E83" w:rsidP="00C25E83">
      <w:pPr>
        <w:pStyle w:val="Akapitzlist"/>
        <w:numPr>
          <w:ilvl w:val="1"/>
          <w:numId w:val="17"/>
        </w:numPr>
        <w:tabs>
          <w:tab w:val="left" w:pos="824"/>
        </w:tabs>
        <w:spacing w:line="360" w:lineRule="auto"/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780" w:rsidRPr="002D4BB5">
        <w:rPr>
          <w:sz w:val="24"/>
          <w:szCs w:val="24"/>
        </w:rPr>
        <w:t>edytorstwo;</w:t>
      </w:r>
    </w:p>
    <w:p w:rsidR="00846C7B" w:rsidRDefault="00975BED" w:rsidP="00C25E83">
      <w:pPr>
        <w:pStyle w:val="Akapitzlist"/>
        <w:numPr>
          <w:ilvl w:val="1"/>
          <w:numId w:val="17"/>
        </w:numPr>
        <w:tabs>
          <w:tab w:val="left" w:pos="824"/>
        </w:tabs>
        <w:spacing w:line="360" w:lineRule="auto"/>
        <w:ind w:right="1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59A8" w:rsidRPr="00C25E83">
        <w:rPr>
          <w:sz w:val="24"/>
          <w:szCs w:val="24"/>
        </w:rPr>
        <w:t>l</w:t>
      </w:r>
      <w:r w:rsidR="00846C7B" w:rsidRPr="00C25E83">
        <w:rPr>
          <w:sz w:val="24"/>
          <w:szCs w:val="24"/>
        </w:rPr>
        <w:t>ogopedia</w:t>
      </w:r>
      <w:r w:rsidR="00362780" w:rsidRPr="00C25E83">
        <w:rPr>
          <w:sz w:val="24"/>
          <w:szCs w:val="24"/>
        </w:rPr>
        <w:t>.</w:t>
      </w:r>
    </w:p>
    <w:p w:rsidR="008F428D" w:rsidRPr="002D4BB5" w:rsidRDefault="008F428D" w:rsidP="00BB74B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right="145" w:hanging="426"/>
        <w:rPr>
          <w:sz w:val="24"/>
          <w:szCs w:val="24"/>
        </w:rPr>
      </w:pPr>
      <w:r w:rsidRPr="002D4BB5">
        <w:rPr>
          <w:sz w:val="24"/>
          <w:szCs w:val="24"/>
        </w:rPr>
        <w:t xml:space="preserve">O przynależności do kategorii </w:t>
      </w:r>
      <w:r w:rsidR="00C25E83">
        <w:rPr>
          <w:sz w:val="24"/>
          <w:szCs w:val="24"/>
        </w:rPr>
        <w:t>decyduje jury.</w:t>
      </w:r>
    </w:p>
    <w:p w:rsidR="004834C1" w:rsidRPr="002D4BB5" w:rsidRDefault="004834C1" w:rsidP="004834C1">
      <w:pPr>
        <w:pStyle w:val="Tekstpodstawowy"/>
        <w:spacing w:line="360" w:lineRule="auto"/>
        <w:jc w:val="center"/>
      </w:pPr>
      <w:r w:rsidRPr="002D4BB5">
        <w:rPr>
          <w:b/>
        </w:rPr>
        <w:t>§ 7</w:t>
      </w:r>
    </w:p>
    <w:p w:rsidR="00DF4BDF" w:rsidRDefault="00D236F7" w:rsidP="00C25E83">
      <w:pPr>
        <w:pStyle w:val="Akapitzlist"/>
        <w:tabs>
          <w:tab w:val="left" w:pos="709"/>
        </w:tabs>
        <w:spacing w:line="360" w:lineRule="auto"/>
        <w:ind w:left="0" w:right="145" w:firstLine="0"/>
        <w:rPr>
          <w:sz w:val="24"/>
          <w:szCs w:val="24"/>
        </w:rPr>
      </w:pPr>
      <w:r w:rsidRPr="002D4BB5">
        <w:rPr>
          <w:sz w:val="24"/>
          <w:szCs w:val="24"/>
        </w:rPr>
        <w:t>W uzasadnionych przypadkach jury mo</w:t>
      </w:r>
      <w:r w:rsidR="00846C7B" w:rsidRPr="002D4BB5">
        <w:rPr>
          <w:sz w:val="24"/>
          <w:szCs w:val="24"/>
        </w:rPr>
        <w:t>że</w:t>
      </w:r>
      <w:r w:rsidR="00C25E83">
        <w:rPr>
          <w:sz w:val="24"/>
          <w:szCs w:val="24"/>
        </w:rPr>
        <w:t xml:space="preserve"> </w:t>
      </w:r>
      <w:r w:rsidR="00846C7B" w:rsidRPr="00C25E83">
        <w:rPr>
          <w:sz w:val="24"/>
          <w:szCs w:val="24"/>
        </w:rPr>
        <w:t>przyznać</w:t>
      </w:r>
      <w:r w:rsidR="00362780" w:rsidRPr="00C25E83">
        <w:rPr>
          <w:sz w:val="24"/>
          <w:szCs w:val="24"/>
        </w:rPr>
        <w:t xml:space="preserve"> dodatkowe</w:t>
      </w:r>
      <w:r w:rsidRPr="00C25E83">
        <w:rPr>
          <w:sz w:val="24"/>
          <w:szCs w:val="24"/>
        </w:rPr>
        <w:t xml:space="preserve"> wyr</w:t>
      </w:r>
      <w:r w:rsidR="00846C7B" w:rsidRPr="00C25E83">
        <w:rPr>
          <w:sz w:val="24"/>
          <w:szCs w:val="24"/>
        </w:rPr>
        <w:t>óżnienia</w:t>
      </w:r>
      <w:r w:rsidR="00362780" w:rsidRPr="00C25E83">
        <w:rPr>
          <w:sz w:val="24"/>
          <w:szCs w:val="24"/>
        </w:rPr>
        <w:t xml:space="preserve"> (po jednym w</w:t>
      </w:r>
      <w:r w:rsidRPr="00C25E83">
        <w:rPr>
          <w:sz w:val="24"/>
          <w:szCs w:val="24"/>
        </w:rPr>
        <w:t xml:space="preserve"> </w:t>
      </w:r>
      <w:r w:rsidR="00846C7B" w:rsidRPr="00C25E83">
        <w:rPr>
          <w:sz w:val="24"/>
          <w:szCs w:val="24"/>
        </w:rPr>
        <w:t xml:space="preserve">każdym </w:t>
      </w:r>
      <w:r w:rsidR="00362780" w:rsidRPr="00C25E83">
        <w:rPr>
          <w:sz w:val="24"/>
          <w:szCs w:val="24"/>
        </w:rPr>
        <w:t xml:space="preserve">z </w:t>
      </w:r>
      <w:r w:rsidR="00846C7B" w:rsidRPr="00C25E83">
        <w:rPr>
          <w:sz w:val="24"/>
          <w:szCs w:val="24"/>
        </w:rPr>
        <w:t>zakresów wymienionych wyżej</w:t>
      </w:r>
      <w:r w:rsidR="00AD59A8" w:rsidRPr="00C25E83">
        <w:rPr>
          <w:sz w:val="24"/>
          <w:szCs w:val="24"/>
        </w:rPr>
        <w:t>)</w:t>
      </w:r>
      <w:r w:rsidR="00C25E83">
        <w:rPr>
          <w:sz w:val="24"/>
          <w:szCs w:val="24"/>
        </w:rPr>
        <w:t xml:space="preserve"> lub </w:t>
      </w:r>
      <w:r w:rsidR="00846C7B" w:rsidRPr="00C25E83">
        <w:rPr>
          <w:sz w:val="24"/>
          <w:szCs w:val="24"/>
        </w:rPr>
        <w:t xml:space="preserve">nie przyznać </w:t>
      </w:r>
      <w:r w:rsidR="00C25E83">
        <w:rPr>
          <w:sz w:val="24"/>
          <w:szCs w:val="24"/>
        </w:rPr>
        <w:t xml:space="preserve">żadnej </w:t>
      </w:r>
      <w:r w:rsidR="00846C7B" w:rsidRPr="00C25E83">
        <w:rPr>
          <w:sz w:val="24"/>
          <w:szCs w:val="24"/>
        </w:rPr>
        <w:t>nagrody</w:t>
      </w:r>
      <w:r w:rsidR="00C25E83">
        <w:rPr>
          <w:sz w:val="24"/>
          <w:szCs w:val="24"/>
        </w:rPr>
        <w:t>.</w:t>
      </w:r>
    </w:p>
    <w:p w:rsidR="003517B7" w:rsidRPr="00C25E83" w:rsidRDefault="003517B7" w:rsidP="00C25E83">
      <w:pPr>
        <w:pStyle w:val="Akapitzlist"/>
        <w:tabs>
          <w:tab w:val="left" w:pos="709"/>
        </w:tabs>
        <w:spacing w:line="360" w:lineRule="auto"/>
        <w:ind w:left="0" w:right="145" w:firstLine="0"/>
        <w:rPr>
          <w:sz w:val="24"/>
          <w:szCs w:val="24"/>
        </w:rPr>
      </w:pPr>
    </w:p>
    <w:p w:rsidR="00BB74B9" w:rsidRPr="002D4BB5" w:rsidRDefault="00BB74B9" w:rsidP="00BB74B9">
      <w:pPr>
        <w:pStyle w:val="Tekstpodstawowy"/>
        <w:spacing w:line="360" w:lineRule="auto"/>
        <w:jc w:val="center"/>
      </w:pPr>
      <w:r w:rsidRPr="002D4BB5">
        <w:rPr>
          <w:b/>
        </w:rPr>
        <w:lastRenderedPageBreak/>
        <w:t>§ 8</w:t>
      </w:r>
    </w:p>
    <w:p w:rsidR="00FE226A" w:rsidRPr="002D4BB5" w:rsidRDefault="00D236F7" w:rsidP="00BB74B9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right="140" w:hanging="720"/>
        <w:rPr>
          <w:sz w:val="24"/>
          <w:szCs w:val="24"/>
        </w:rPr>
      </w:pPr>
      <w:r w:rsidRPr="002D4BB5">
        <w:rPr>
          <w:sz w:val="24"/>
          <w:szCs w:val="24"/>
        </w:rPr>
        <w:t>Nagroda w konkursie nie ma chara</w:t>
      </w:r>
      <w:r w:rsidR="00AD59A8" w:rsidRPr="002D4BB5">
        <w:rPr>
          <w:sz w:val="24"/>
          <w:szCs w:val="24"/>
        </w:rPr>
        <w:t xml:space="preserve">kteru </w:t>
      </w:r>
      <w:r w:rsidRPr="002D4BB5">
        <w:rPr>
          <w:sz w:val="24"/>
          <w:szCs w:val="24"/>
        </w:rPr>
        <w:t xml:space="preserve">finansowego. Stanowi </w:t>
      </w:r>
      <w:r w:rsidR="003E677E" w:rsidRPr="002D4BB5">
        <w:rPr>
          <w:sz w:val="24"/>
          <w:szCs w:val="24"/>
        </w:rPr>
        <w:t>ją</w:t>
      </w:r>
      <w:r w:rsidR="00FE226A" w:rsidRPr="002D4BB5">
        <w:rPr>
          <w:sz w:val="24"/>
          <w:szCs w:val="24"/>
        </w:rPr>
        <w:t>:</w:t>
      </w:r>
    </w:p>
    <w:p w:rsidR="00BB74B9" w:rsidRPr="00802C24" w:rsidRDefault="009A3CD2" w:rsidP="00B64D80">
      <w:pPr>
        <w:pStyle w:val="Akapitzlist"/>
        <w:numPr>
          <w:ilvl w:val="1"/>
          <w:numId w:val="18"/>
        </w:numPr>
        <w:tabs>
          <w:tab w:val="left" w:pos="816"/>
        </w:tabs>
        <w:spacing w:line="360" w:lineRule="auto"/>
        <w:ind w:right="140"/>
        <w:rPr>
          <w:sz w:val="24"/>
          <w:szCs w:val="24"/>
        </w:rPr>
      </w:pPr>
      <w:r w:rsidRPr="00802C24">
        <w:rPr>
          <w:sz w:val="24"/>
          <w:szCs w:val="24"/>
        </w:rPr>
        <w:t xml:space="preserve"> </w:t>
      </w:r>
      <w:r w:rsidR="001A217C" w:rsidRPr="00802C24">
        <w:rPr>
          <w:sz w:val="24"/>
          <w:szCs w:val="24"/>
        </w:rPr>
        <w:t>m</w:t>
      </w:r>
      <w:r w:rsidR="00FE226A" w:rsidRPr="00802C24">
        <w:rPr>
          <w:sz w:val="24"/>
          <w:szCs w:val="24"/>
        </w:rPr>
        <w:t xml:space="preserve">erytoryczna opieka i pomoc opiekuna naukowego </w:t>
      </w:r>
      <w:r w:rsidR="00C25E83" w:rsidRPr="00802C24">
        <w:rPr>
          <w:sz w:val="24"/>
          <w:szCs w:val="24"/>
        </w:rPr>
        <w:t>w przygotowaniu</w:t>
      </w:r>
      <w:r w:rsidR="00FE226A" w:rsidRPr="00802C24">
        <w:rPr>
          <w:sz w:val="24"/>
          <w:szCs w:val="24"/>
        </w:rPr>
        <w:t xml:space="preserve"> fragmentu </w:t>
      </w:r>
      <w:r w:rsidR="00830527" w:rsidRPr="00802C24">
        <w:rPr>
          <w:sz w:val="24"/>
          <w:szCs w:val="24"/>
        </w:rPr>
        <w:t xml:space="preserve">rozprawy </w:t>
      </w:r>
      <w:r w:rsidR="00FE226A" w:rsidRPr="00802C24">
        <w:rPr>
          <w:sz w:val="24"/>
          <w:szCs w:val="24"/>
        </w:rPr>
        <w:t>do druku jako artykułu/projektu badawczego</w:t>
      </w:r>
      <w:r w:rsidR="00C25E83" w:rsidRPr="00802C24">
        <w:rPr>
          <w:sz w:val="24"/>
          <w:szCs w:val="24"/>
        </w:rPr>
        <w:t xml:space="preserve"> (zob. załącznik nr 6: Deklaracja </w:t>
      </w:r>
      <w:r w:rsidR="00740646" w:rsidRPr="002D4BB5">
        <w:t>promotora pracy lub innego opiekuna naukowego</w:t>
      </w:r>
      <w:r w:rsidR="00C25E83" w:rsidRPr="00802C24">
        <w:rPr>
          <w:sz w:val="24"/>
          <w:szCs w:val="24"/>
        </w:rPr>
        <w:t>)</w:t>
      </w:r>
      <w:r w:rsidR="0066118F" w:rsidRPr="00802C24">
        <w:rPr>
          <w:sz w:val="24"/>
          <w:szCs w:val="24"/>
        </w:rPr>
        <w:t>;</w:t>
      </w:r>
    </w:p>
    <w:p w:rsidR="0005017D" w:rsidRPr="0009015A" w:rsidRDefault="00C25E83" w:rsidP="00C25E83">
      <w:pPr>
        <w:pStyle w:val="Akapitzlist"/>
        <w:numPr>
          <w:ilvl w:val="1"/>
          <w:numId w:val="18"/>
        </w:numPr>
        <w:tabs>
          <w:tab w:val="left" w:pos="816"/>
        </w:tabs>
        <w:spacing w:line="360" w:lineRule="auto"/>
        <w:ind w:right="140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D59A8" w:rsidRPr="002D4BB5">
        <w:rPr>
          <w:sz w:val="24"/>
          <w:szCs w:val="24"/>
        </w:rPr>
        <w:t xml:space="preserve">publikacja </w:t>
      </w:r>
      <w:r w:rsidR="00FE226A" w:rsidRPr="002D4BB5">
        <w:rPr>
          <w:sz w:val="24"/>
          <w:szCs w:val="24"/>
        </w:rPr>
        <w:t>(</w:t>
      </w:r>
      <w:r w:rsidR="00AD59A8" w:rsidRPr="002D4BB5">
        <w:rPr>
          <w:sz w:val="24"/>
          <w:szCs w:val="24"/>
        </w:rPr>
        <w:t>po uzyskaniu pozytywnych recenzji</w:t>
      </w:r>
      <w:r w:rsidR="00FE226A" w:rsidRPr="002D4BB5">
        <w:rPr>
          <w:sz w:val="24"/>
          <w:szCs w:val="24"/>
        </w:rPr>
        <w:t>)</w:t>
      </w:r>
      <w:r w:rsidR="00AD59A8" w:rsidRPr="002D4BB5">
        <w:rPr>
          <w:sz w:val="24"/>
          <w:szCs w:val="24"/>
        </w:rPr>
        <w:t xml:space="preserve"> </w:t>
      </w:r>
      <w:r w:rsidR="0005017D" w:rsidRPr="002D4BB5">
        <w:rPr>
          <w:sz w:val="24"/>
          <w:szCs w:val="24"/>
        </w:rPr>
        <w:t>fragmentu pracy jako artykułu/projektu badawczego</w:t>
      </w:r>
      <w:r w:rsidR="00AD59A8" w:rsidRPr="002D4BB5">
        <w:rPr>
          <w:sz w:val="24"/>
          <w:szCs w:val="24"/>
        </w:rPr>
        <w:t xml:space="preserve"> w recenzowanym czasopiśmie </w:t>
      </w:r>
      <w:r>
        <w:rPr>
          <w:sz w:val="24"/>
          <w:szCs w:val="24"/>
        </w:rPr>
        <w:t xml:space="preserve">Wydziału Filologicznego </w:t>
      </w:r>
      <w:r w:rsidR="00AD59A8" w:rsidRPr="002D4BB5">
        <w:rPr>
          <w:sz w:val="24"/>
          <w:szCs w:val="24"/>
        </w:rPr>
        <w:t>„</w:t>
      </w:r>
      <w:proofErr w:type="spellStart"/>
      <w:r w:rsidR="00AD59A8" w:rsidRPr="002D4BB5">
        <w:rPr>
          <w:rStyle w:val="Pogrubienie"/>
          <w:b w:val="0"/>
          <w:sz w:val="24"/>
          <w:szCs w:val="24"/>
        </w:rPr>
        <w:t>Reflections</w:t>
      </w:r>
      <w:proofErr w:type="spellEnd"/>
      <w:r w:rsidR="00AD59A8"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="00AD59A8" w:rsidRPr="002D4BB5">
        <w:rPr>
          <w:rStyle w:val="Pogrubienie"/>
          <w:b w:val="0"/>
          <w:sz w:val="24"/>
          <w:szCs w:val="24"/>
        </w:rPr>
        <w:t>Students</w:t>
      </w:r>
      <w:proofErr w:type="spellEnd"/>
      <w:r w:rsidR="00AD59A8" w:rsidRPr="002D4BB5">
        <w:rPr>
          <w:rStyle w:val="Pogrubienie"/>
          <w:b w:val="0"/>
          <w:sz w:val="24"/>
          <w:szCs w:val="24"/>
        </w:rPr>
        <w:t>’</w:t>
      </w:r>
      <w:r w:rsidR="00F8576C"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="00AD59A8" w:rsidRPr="002D4BB5">
        <w:rPr>
          <w:rStyle w:val="Pogrubienie"/>
          <w:b w:val="0"/>
          <w:sz w:val="24"/>
          <w:szCs w:val="24"/>
        </w:rPr>
        <w:t>Scientific</w:t>
      </w:r>
      <w:proofErr w:type="spellEnd"/>
      <w:r w:rsidR="00AD59A8"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="00AD59A8" w:rsidRPr="002D4BB5">
        <w:rPr>
          <w:rStyle w:val="Pogrubienie"/>
          <w:b w:val="0"/>
          <w:sz w:val="24"/>
          <w:szCs w:val="24"/>
        </w:rPr>
        <w:t>Papers</w:t>
      </w:r>
      <w:proofErr w:type="spellEnd"/>
      <w:r w:rsidR="00AD59A8" w:rsidRPr="002D4BB5">
        <w:rPr>
          <w:rStyle w:val="Pogrubienie"/>
          <w:b w:val="0"/>
          <w:sz w:val="24"/>
          <w:szCs w:val="24"/>
        </w:rPr>
        <w:t>” (</w:t>
      </w:r>
      <w:hyperlink r:id="rId8" w:history="1">
        <w:r w:rsidR="00AD59A8" w:rsidRPr="002D4BB5">
          <w:rPr>
            <w:rStyle w:val="Hipercze"/>
            <w:color w:val="auto"/>
            <w:sz w:val="24"/>
            <w:szCs w:val="24"/>
          </w:rPr>
          <w:t>https://www.umcs.pl/pl/reflections.htm</w:t>
        </w:r>
      </w:hyperlink>
      <w:r w:rsidR="00AD59A8" w:rsidRPr="002D4BB5">
        <w:rPr>
          <w:rStyle w:val="Pogrubienie"/>
          <w:b w:val="0"/>
          <w:sz w:val="24"/>
          <w:szCs w:val="24"/>
        </w:rPr>
        <w:t xml:space="preserve">) </w:t>
      </w:r>
      <w:r w:rsidR="00D16E6B" w:rsidRPr="002D4BB5">
        <w:rPr>
          <w:rStyle w:val="Pogrubienie"/>
          <w:b w:val="0"/>
          <w:sz w:val="24"/>
          <w:szCs w:val="24"/>
        </w:rPr>
        <w:t xml:space="preserve">lub innym periodyku, jeśli zespół ds. konkursu </w:t>
      </w:r>
      <w:r w:rsidR="005E7E0C">
        <w:rPr>
          <w:rStyle w:val="Pogrubienie"/>
          <w:b w:val="0"/>
          <w:sz w:val="24"/>
          <w:szCs w:val="24"/>
        </w:rPr>
        <w:t>podejmie taką decyzję.</w:t>
      </w:r>
    </w:p>
    <w:p w:rsidR="0009015A" w:rsidRPr="00354F1F" w:rsidRDefault="0009015A" w:rsidP="00C25E83">
      <w:pPr>
        <w:pStyle w:val="Akapitzlist"/>
        <w:numPr>
          <w:ilvl w:val="1"/>
          <w:numId w:val="18"/>
        </w:numPr>
        <w:tabs>
          <w:tab w:val="left" w:pos="816"/>
        </w:tabs>
        <w:spacing w:line="360" w:lineRule="auto"/>
        <w:ind w:right="140"/>
        <w:rPr>
          <w:rStyle w:val="Pogrubienie"/>
          <w:b w:val="0"/>
          <w:bCs w:val="0"/>
          <w:sz w:val="24"/>
          <w:szCs w:val="24"/>
        </w:rPr>
      </w:pPr>
      <w:r w:rsidRPr="00354F1F">
        <w:rPr>
          <w:rStyle w:val="Pogrubienie"/>
          <w:b w:val="0"/>
          <w:bCs w:val="0"/>
          <w:sz w:val="24"/>
          <w:szCs w:val="24"/>
        </w:rPr>
        <w:t xml:space="preserve"> Zgłoszony do publikacji fragment rozprawy ma być tekstem oryginalnym, nigdzie wcześniej niepublikowanym</w:t>
      </w:r>
    </w:p>
    <w:p w:rsidR="00802C24" w:rsidRPr="005033FC" w:rsidRDefault="00802C24" w:rsidP="00BB74B9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right="140" w:hanging="720"/>
        <w:rPr>
          <w:sz w:val="24"/>
          <w:szCs w:val="24"/>
        </w:rPr>
      </w:pPr>
      <w:r w:rsidRPr="005033FC">
        <w:rPr>
          <w:sz w:val="24"/>
          <w:szCs w:val="24"/>
        </w:rPr>
        <w:t xml:space="preserve">Dziekan Wydziału oraz Dyrektor Instytutu </w:t>
      </w:r>
      <w:r w:rsidR="00DA2304" w:rsidRPr="005033FC">
        <w:rPr>
          <w:sz w:val="24"/>
          <w:szCs w:val="24"/>
        </w:rPr>
        <w:t xml:space="preserve">- </w:t>
      </w:r>
      <w:r w:rsidR="003A52F2" w:rsidRPr="005033FC">
        <w:rPr>
          <w:sz w:val="24"/>
          <w:szCs w:val="24"/>
        </w:rPr>
        <w:t xml:space="preserve">dyplomy dla nagrodzonych studentów. </w:t>
      </w:r>
    </w:p>
    <w:p w:rsidR="00BB74B9" w:rsidRPr="002D4BB5" w:rsidRDefault="00E40804" w:rsidP="00811337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709" w:right="140" w:hanging="720"/>
        <w:rPr>
          <w:sz w:val="24"/>
          <w:szCs w:val="24"/>
        </w:rPr>
      </w:pPr>
      <w:r w:rsidRPr="002D4BB5">
        <w:rPr>
          <w:sz w:val="24"/>
          <w:szCs w:val="24"/>
        </w:rPr>
        <w:t>Dziekan</w:t>
      </w:r>
      <w:r w:rsidR="001064A7" w:rsidRPr="002D4BB5">
        <w:rPr>
          <w:sz w:val="24"/>
          <w:szCs w:val="24"/>
        </w:rPr>
        <w:t xml:space="preserve"> WF UMCS</w:t>
      </w:r>
      <w:r w:rsidRPr="002D4BB5">
        <w:rPr>
          <w:sz w:val="24"/>
          <w:szCs w:val="24"/>
        </w:rPr>
        <w:t xml:space="preserve"> i/lub Dyrektor Instytutu moż</w:t>
      </w:r>
      <w:r w:rsidR="00D236F7" w:rsidRPr="002D4BB5">
        <w:rPr>
          <w:sz w:val="24"/>
          <w:szCs w:val="24"/>
        </w:rPr>
        <w:t>e</w:t>
      </w:r>
      <w:r w:rsidRPr="002D4BB5">
        <w:rPr>
          <w:sz w:val="24"/>
          <w:szCs w:val="24"/>
        </w:rPr>
        <w:t>/mogą</w:t>
      </w:r>
      <w:r w:rsidR="005E7E0C">
        <w:rPr>
          <w:sz w:val="24"/>
          <w:szCs w:val="24"/>
        </w:rPr>
        <w:t xml:space="preserve"> podjąć decyzję</w:t>
      </w:r>
      <w:r w:rsidRPr="002D4BB5">
        <w:rPr>
          <w:sz w:val="24"/>
          <w:szCs w:val="24"/>
        </w:rPr>
        <w:t xml:space="preserve"> o ufundowaniu </w:t>
      </w:r>
      <w:r w:rsidR="005E7E0C">
        <w:rPr>
          <w:sz w:val="24"/>
          <w:szCs w:val="24"/>
        </w:rPr>
        <w:t>dodatkowych</w:t>
      </w:r>
      <w:r w:rsidRPr="002D4BB5">
        <w:rPr>
          <w:sz w:val="24"/>
          <w:szCs w:val="24"/>
        </w:rPr>
        <w:t xml:space="preserve"> nagró</w:t>
      </w:r>
      <w:r w:rsidR="00D236F7" w:rsidRPr="002D4BB5">
        <w:rPr>
          <w:sz w:val="24"/>
          <w:szCs w:val="24"/>
        </w:rPr>
        <w:t>d</w:t>
      </w:r>
      <w:r w:rsidR="00D236F7" w:rsidRPr="002D4BB5">
        <w:rPr>
          <w:spacing w:val="38"/>
          <w:sz w:val="24"/>
          <w:szCs w:val="24"/>
        </w:rPr>
        <w:t xml:space="preserve"> </w:t>
      </w:r>
      <w:r w:rsidR="00D236F7" w:rsidRPr="002D4BB5">
        <w:rPr>
          <w:sz w:val="24"/>
          <w:szCs w:val="24"/>
        </w:rPr>
        <w:t>r</w:t>
      </w:r>
      <w:r w:rsidR="00830527" w:rsidRPr="002D4BB5">
        <w:rPr>
          <w:sz w:val="24"/>
          <w:szCs w:val="24"/>
        </w:rPr>
        <w:t>zeczowych.</w:t>
      </w:r>
    </w:p>
    <w:p w:rsidR="00BB74B9" w:rsidRPr="002D4BB5" w:rsidRDefault="00BB74B9" w:rsidP="00BB74B9">
      <w:pPr>
        <w:pStyle w:val="Tekstpodstawowy"/>
        <w:spacing w:line="360" w:lineRule="auto"/>
        <w:jc w:val="center"/>
      </w:pPr>
      <w:r w:rsidRPr="002D4BB5">
        <w:rPr>
          <w:b/>
        </w:rPr>
        <w:t>§ 9</w:t>
      </w:r>
    </w:p>
    <w:p w:rsidR="007E561D" w:rsidRPr="00354F1F" w:rsidRDefault="003E677E" w:rsidP="00BB74B9">
      <w:pPr>
        <w:pStyle w:val="Tekstpodstawowy"/>
        <w:spacing w:line="360" w:lineRule="auto"/>
        <w:ind w:right="136"/>
      </w:pPr>
      <w:r w:rsidRPr="002D4BB5">
        <w:t xml:space="preserve">Jury konkursu </w:t>
      </w:r>
      <w:r w:rsidR="008831F0" w:rsidRPr="002D4BB5">
        <w:t xml:space="preserve">jest </w:t>
      </w:r>
      <w:r w:rsidRPr="002D4BB5">
        <w:t>powoł</w:t>
      </w:r>
      <w:r w:rsidR="00D236F7" w:rsidRPr="002D4BB5">
        <w:t xml:space="preserve">ywane </w:t>
      </w:r>
      <w:r w:rsidR="0005017D" w:rsidRPr="002D4BB5">
        <w:t xml:space="preserve">i zatwierdzane </w:t>
      </w:r>
      <w:r w:rsidR="00D236F7" w:rsidRPr="002D4BB5">
        <w:t xml:space="preserve">corocznie przez </w:t>
      </w:r>
      <w:r w:rsidRPr="002D4BB5">
        <w:t>Dziekana Wydziału Filologiczn</w:t>
      </w:r>
      <w:r w:rsidR="008831F0" w:rsidRPr="002D4BB5">
        <w:t>e</w:t>
      </w:r>
      <w:r w:rsidRPr="002D4BB5">
        <w:t>go UMCS</w:t>
      </w:r>
      <w:r w:rsidR="00D236F7" w:rsidRPr="002D4BB5">
        <w:t xml:space="preserve"> </w:t>
      </w:r>
      <w:r w:rsidR="0005017D" w:rsidRPr="002D4BB5">
        <w:t>(po rek</w:t>
      </w:r>
      <w:r w:rsidR="00354F1F">
        <w:t xml:space="preserve">omendacji zespołu ds. konkursu). </w:t>
      </w:r>
      <w:r w:rsidRPr="002D4BB5">
        <w:t xml:space="preserve">Jego skład zależy od zakresów badawczych złożonych prac. W skład zespołu oceniającego prace wchodzi minimalnie 5 osób, w tym przynajmniej </w:t>
      </w:r>
      <w:r w:rsidR="005E7E0C">
        <w:t>dwóch</w:t>
      </w:r>
      <w:r w:rsidRPr="002D4BB5">
        <w:t xml:space="preserve"> samodzielnyc</w:t>
      </w:r>
      <w:r w:rsidR="00830527" w:rsidRPr="002D4BB5">
        <w:t>h pracowników naukowych,</w:t>
      </w:r>
      <w:r w:rsidRPr="002D4BB5">
        <w:t xml:space="preserve"> </w:t>
      </w:r>
      <w:r w:rsidR="0005017D" w:rsidRPr="002D4BB5">
        <w:t>jed</w:t>
      </w:r>
      <w:r w:rsidR="005E7E0C">
        <w:t>en przedstawiciel</w:t>
      </w:r>
      <w:r w:rsidR="0005017D" w:rsidRPr="002D4BB5">
        <w:t xml:space="preserve"> zespołu ds. konkursu oraz</w:t>
      </w:r>
      <w:r w:rsidRPr="002D4BB5">
        <w:t xml:space="preserve"> jed</w:t>
      </w:r>
      <w:r w:rsidR="005E7E0C">
        <w:t>en przedstawiciel</w:t>
      </w:r>
      <w:r w:rsidRPr="002D4BB5">
        <w:t xml:space="preserve"> samorządu studenckiego</w:t>
      </w:r>
      <w:r w:rsidR="0005017D" w:rsidRPr="002D4BB5">
        <w:t xml:space="preserve">. </w:t>
      </w:r>
      <w:r w:rsidR="005E7E0C">
        <w:t>W jego skład może też wejść jedna osoba</w:t>
      </w:r>
      <w:r w:rsidR="005E7E0C" w:rsidRPr="002D4BB5">
        <w:t xml:space="preserve"> spoza UMCS (nie mus</w:t>
      </w:r>
      <w:r w:rsidR="005E7E0C">
        <w:t>i to być pracownik samodzielny).</w:t>
      </w:r>
      <w:r w:rsidR="005E7E0C" w:rsidRPr="002D4BB5">
        <w:t xml:space="preserve"> </w:t>
      </w:r>
      <w:r w:rsidR="0005017D" w:rsidRPr="002D4BB5">
        <w:t>Jury</w:t>
      </w:r>
      <w:r w:rsidRPr="002D4BB5">
        <w:t xml:space="preserve"> przewodniczy pracownik samodzielny</w:t>
      </w:r>
      <w:r w:rsidR="0066118F" w:rsidRPr="002D4BB5">
        <w:t>,</w:t>
      </w:r>
      <w:r w:rsidRPr="002D4BB5">
        <w:t xml:space="preserve"> wskazany przez Dziekana</w:t>
      </w:r>
      <w:r w:rsidR="00830527" w:rsidRPr="002D4BB5">
        <w:t xml:space="preserve"> WF UMCS</w:t>
      </w:r>
      <w:r w:rsidRPr="002D4BB5">
        <w:t>. W uzasadnionych przypadkach jury może powołać podzespoły robocze i określić ich zadania</w:t>
      </w:r>
      <w:r w:rsidR="007E561D" w:rsidRPr="002D4BB5">
        <w:t>.</w:t>
      </w:r>
      <w:r w:rsidR="00E01A8C">
        <w:t xml:space="preserve"> </w:t>
      </w:r>
      <w:r w:rsidR="00E01A8C" w:rsidRPr="00354F1F">
        <w:t>Oceny merytorycznej prac dokonują wszyscy członkowie jury</w:t>
      </w:r>
      <w:r w:rsidR="00862943" w:rsidRPr="00354F1F">
        <w:t>. W ocenie prac nie bierze udziału przedstawiciel samorządu studenckiego, który może zostać zaproszony przez Przewodniczącą/Przewodniczącego na końcowe spotkanie jury. Przedstawiciel samorządu studenckiego pełni funkcję obserwatora prac konkursowych.</w:t>
      </w:r>
    </w:p>
    <w:p w:rsidR="00BB74B9" w:rsidRPr="002D4BB5" w:rsidRDefault="00BB74B9" w:rsidP="00BB74B9">
      <w:pPr>
        <w:pStyle w:val="Tekstpodstawowy"/>
        <w:spacing w:line="360" w:lineRule="auto"/>
        <w:jc w:val="center"/>
      </w:pPr>
      <w:r w:rsidRPr="002D4BB5">
        <w:rPr>
          <w:b/>
        </w:rPr>
        <w:t>§ 10</w:t>
      </w:r>
    </w:p>
    <w:p w:rsidR="007E561D" w:rsidRPr="002D4BB5" w:rsidRDefault="007E561D" w:rsidP="00BB74B9">
      <w:pPr>
        <w:pStyle w:val="Tekstpodstawowy"/>
        <w:spacing w:line="360" w:lineRule="auto"/>
        <w:ind w:right="136"/>
      </w:pPr>
      <w:r w:rsidRPr="002D4BB5">
        <w:t>Członek jury, któr</w:t>
      </w:r>
      <w:r w:rsidR="00454066" w:rsidRPr="002D4BB5">
        <w:t>y był promotorem</w:t>
      </w:r>
      <w:r w:rsidRPr="002D4BB5">
        <w:t xml:space="preserve"> pracy zgłoszonej do konkursu w danej edycji i w danej kategorii</w:t>
      </w:r>
      <w:r w:rsidR="005E7E0C">
        <w:t xml:space="preserve"> </w:t>
      </w:r>
      <w:r w:rsidR="00D16E6B" w:rsidRPr="002D4BB5">
        <w:t xml:space="preserve">będzie mógł uczestniczyć w pracach jury, ale </w:t>
      </w:r>
      <w:r w:rsidR="00AF3527" w:rsidRPr="002D4BB5">
        <w:t>bez możliwości odd</w:t>
      </w:r>
      <w:r w:rsidR="00D16E6B" w:rsidRPr="002D4BB5">
        <w:t>ania głosu na pracę/prace swojego/swoich dyplomanta/dyplomantów.</w:t>
      </w:r>
    </w:p>
    <w:p w:rsidR="00BB74B9" w:rsidRPr="002D4BB5" w:rsidRDefault="00BB74B9" w:rsidP="00BB74B9">
      <w:pPr>
        <w:pStyle w:val="Tekstpodstawowy"/>
        <w:spacing w:line="360" w:lineRule="auto"/>
        <w:jc w:val="center"/>
      </w:pPr>
      <w:r w:rsidRPr="002D4BB5">
        <w:rPr>
          <w:b/>
        </w:rPr>
        <w:t>§ 11</w:t>
      </w:r>
    </w:p>
    <w:p w:rsidR="001064A7" w:rsidRPr="002D4BB5" w:rsidRDefault="00975BED" w:rsidP="00975BED">
      <w:pPr>
        <w:pStyle w:val="Tekstpodstawowy"/>
        <w:numPr>
          <w:ilvl w:val="0"/>
          <w:numId w:val="23"/>
        </w:numPr>
        <w:spacing w:line="360" w:lineRule="auto"/>
        <w:ind w:right="136"/>
      </w:pPr>
      <w:r>
        <w:t xml:space="preserve">Do konkursu należy przedłożyć następujące dokumenty w wersji elektronicznej, </w:t>
      </w:r>
      <w:r w:rsidR="00896229">
        <w:br/>
      </w:r>
      <w:r>
        <w:t xml:space="preserve">w formacie pdf: </w:t>
      </w:r>
    </w:p>
    <w:p w:rsidR="001064A7" w:rsidRPr="002D4BB5" w:rsidRDefault="003B5047" w:rsidP="003B5047">
      <w:pPr>
        <w:pStyle w:val="Tekstpodstawowy"/>
        <w:numPr>
          <w:ilvl w:val="1"/>
          <w:numId w:val="23"/>
        </w:numPr>
        <w:spacing w:line="360" w:lineRule="auto"/>
        <w:ind w:right="136"/>
      </w:pPr>
      <w:r>
        <w:lastRenderedPageBreak/>
        <w:t xml:space="preserve"> </w:t>
      </w:r>
      <w:r w:rsidR="007E561D" w:rsidRPr="002D4BB5">
        <w:t>obronion</w:t>
      </w:r>
      <w:r w:rsidR="00975BED">
        <w:t>ą</w:t>
      </w:r>
      <w:r w:rsidR="007E561D" w:rsidRPr="002D4BB5">
        <w:t xml:space="preserve"> prac</w:t>
      </w:r>
      <w:r w:rsidR="00975BED">
        <w:t>ę</w:t>
      </w:r>
      <w:r w:rsidR="007B615E" w:rsidRPr="002D4BB5">
        <w:t xml:space="preserve"> pobran</w:t>
      </w:r>
      <w:r w:rsidR="00975BED">
        <w:t>ą</w:t>
      </w:r>
      <w:r w:rsidR="007B615E" w:rsidRPr="002D4BB5">
        <w:t xml:space="preserve"> z systemu APD</w:t>
      </w:r>
      <w:r w:rsidR="001064A7" w:rsidRPr="002D4BB5">
        <w:t>;</w:t>
      </w:r>
    </w:p>
    <w:p w:rsidR="001064A7" w:rsidRPr="00354F1F" w:rsidRDefault="003B5047" w:rsidP="003B5047">
      <w:pPr>
        <w:pStyle w:val="Tekstpodstawowy"/>
        <w:numPr>
          <w:ilvl w:val="1"/>
          <w:numId w:val="23"/>
        </w:numPr>
        <w:spacing w:line="360" w:lineRule="auto"/>
        <w:ind w:right="136"/>
        <w:rPr>
          <w:lang w:val="pt-PT"/>
        </w:rPr>
      </w:pPr>
      <w:r w:rsidRPr="00354F1F">
        <w:t xml:space="preserve"> </w:t>
      </w:r>
      <w:r w:rsidR="007E561D" w:rsidRPr="00354F1F">
        <w:rPr>
          <w:lang w:val="pt-PT"/>
        </w:rPr>
        <w:t>dw</w:t>
      </w:r>
      <w:r w:rsidR="00975BED" w:rsidRPr="00354F1F">
        <w:rPr>
          <w:lang w:val="pt-PT"/>
        </w:rPr>
        <w:t>ie</w:t>
      </w:r>
      <w:r w:rsidR="007E561D" w:rsidRPr="00354F1F">
        <w:rPr>
          <w:lang w:val="pt-PT"/>
        </w:rPr>
        <w:t xml:space="preserve"> re</w:t>
      </w:r>
      <w:r w:rsidR="00975BED" w:rsidRPr="00354F1F">
        <w:rPr>
          <w:lang w:val="pt-PT"/>
        </w:rPr>
        <w:t>cenzje</w:t>
      </w:r>
      <w:r w:rsidR="0009015A" w:rsidRPr="00354F1F">
        <w:rPr>
          <w:lang w:val="pt-PT"/>
        </w:rPr>
        <w:t xml:space="preserve"> (promotora i recenzenta) w języku polskim; jeśli oryginalna recenzja jest w języku obcym należy dokonać jej tłumaczenia, które potwierdzi</w:t>
      </w:r>
      <w:r w:rsidR="00E01A8C" w:rsidRPr="00354F1F">
        <w:rPr>
          <w:lang w:val="pt-PT"/>
        </w:rPr>
        <w:t xml:space="preserve"> promotor ewentualnie recenzent lub inny pracownik naukowy.</w:t>
      </w:r>
    </w:p>
    <w:p w:rsidR="001064A7" w:rsidRPr="002D4BB5" w:rsidRDefault="003B5047" w:rsidP="003B5047">
      <w:pPr>
        <w:pStyle w:val="Tekstpodstawowy"/>
        <w:numPr>
          <w:ilvl w:val="1"/>
          <w:numId w:val="23"/>
        </w:numPr>
        <w:spacing w:line="360" w:lineRule="auto"/>
        <w:ind w:right="136"/>
      </w:pPr>
      <w:r w:rsidRPr="00A26383">
        <w:rPr>
          <w:lang w:val="pt-PT"/>
        </w:rPr>
        <w:t xml:space="preserve"> </w:t>
      </w:r>
      <w:r w:rsidR="007E561D" w:rsidRPr="002D4BB5">
        <w:t>pisemn</w:t>
      </w:r>
      <w:r w:rsidR="00975BED">
        <w:t>ą</w:t>
      </w:r>
      <w:r w:rsidR="007E561D" w:rsidRPr="002D4BB5">
        <w:t xml:space="preserve"> zgod</w:t>
      </w:r>
      <w:r w:rsidR="00975BED">
        <w:t>ę</w:t>
      </w:r>
      <w:r w:rsidR="007E561D" w:rsidRPr="002D4BB5">
        <w:t xml:space="preserve"> na przetwarzanie danych osobowych dla celów konkur</w:t>
      </w:r>
      <w:r w:rsidR="001064A7" w:rsidRPr="002D4BB5">
        <w:t>su;</w:t>
      </w:r>
    </w:p>
    <w:p w:rsidR="001064A7" w:rsidRPr="002D4BB5" w:rsidRDefault="003B5047" w:rsidP="003B5047">
      <w:pPr>
        <w:pStyle w:val="Tekstpodstawowy"/>
        <w:numPr>
          <w:ilvl w:val="1"/>
          <w:numId w:val="23"/>
        </w:numPr>
        <w:spacing w:line="360" w:lineRule="auto"/>
        <w:ind w:right="136"/>
      </w:pPr>
      <w:r>
        <w:t xml:space="preserve"> deklaracj</w:t>
      </w:r>
      <w:r w:rsidR="00975BED">
        <w:t xml:space="preserve">ę </w:t>
      </w:r>
      <w:r w:rsidR="007E561D" w:rsidRPr="002D4BB5">
        <w:t>opiekuna naukowego (może być nim promotor, recenzent lub inny pracownik naukowy</w:t>
      </w:r>
      <w:r>
        <w:t xml:space="preserve"> co najmniej</w:t>
      </w:r>
      <w:r w:rsidR="007E561D" w:rsidRPr="002D4BB5">
        <w:t xml:space="preserve"> z</w:t>
      </w:r>
      <w:r w:rsidR="00CC500C">
        <w:t>e</w:t>
      </w:r>
      <w:r w:rsidR="007E561D" w:rsidRPr="002D4BB5">
        <w:t xml:space="preserve"> </w:t>
      </w:r>
      <w:r w:rsidR="00DA2304">
        <w:t>stopniem naukowym</w:t>
      </w:r>
      <w:r w:rsidR="007E561D" w:rsidRPr="002D4BB5">
        <w:t xml:space="preserve"> doktora</w:t>
      </w:r>
      <w:r>
        <w:t xml:space="preserve">) </w:t>
      </w:r>
      <w:r w:rsidR="0066118F" w:rsidRPr="002D4BB5">
        <w:t>dotycząc</w:t>
      </w:r>
      <w:r w:rsidR="00975BED">
        <w:t xml:space="preserve">ą </w:t>
      </w:r>
      <w:r w:rsidR="0066118F" w:rsidRPr="002D4BB5">
        <w:t>przygotowania</w:t>
      </w:r>
      <w:r w:rsidR="00830527" w:rsidRPr="002D4BB5">
        <w:t xml:space="preserve"> fragmentu nagrodzonej rozprawy</w:t>
      </w:r>
      <w:r w:rsidR="00BB74B9" w:rsidRPr="002D4BB5">
        <w:t>/rozpraw</w:t>
      </w:r>
      <w:r w:rsidR="007E561D" w:rsidRPr="002D4BB5">
        <w:t xml:space="preserve"> do druku</w:t>
      </w:r>
      <w:r w:rsidR="0066118F" w:rsidRPr="002D4BB5">
        <w:t>. P</w:t>
      </w:r>
      <w:r>
        <w:t>ierwszeństwo opieki ma promotor, następnie recenzent</w:t>
      </w:r>
      <w:r w:rsidR="001064A7" w:rsidRPr="002D4BB5">
        <w:t>;</w:t>
      </w:r>
    </w:p>
    <w:p w:rsidR="001064A7" w:rsidRPr="002D4BB5" w:rsidRDefault="007E561D" w:rsidP="003B5047">
      <w:pPr>
        <w:pStyle w:val="Tekstpodstawowy"/>
        <w:numPr>
          <w:ilvl w:val="1"/>
          <w:numId w:val="23"/>
        </w:numPr>
        <w:spacing w:line="360" w:lineRule="auto"/>
        <w:ind w:right="136"/>
      </w:pPr>
      <w:r w:rsidRPr="002D4BB5">
        <w:t xml:space="preserve"> plik z danymi kontaktowymi autora/autorki (imię i nazwisko, numer</w:t>
      </w:r>
      <w:r w:rsidR="001064A7" w:rsidRPr="002D4BB5">
        <w:t xml:space="preserve"> telefonu, </w:t>
      </w:r>
      <w:r w:rsidR="00896229">
        <w:br/>
      </w:r>
      <w:r w:rsidR="001064A7" w:rsidRPr="002D4BB5">
        <w:t>e-mail);</w:t>
      </w:r>
    </w:p>
    <w:p w:rsidR="001064A7" w:rsidRPr="002D4BB5" w:rsidRDefault="003B5047" w:rsidP="003B5047">
      <w:pPr>
        <w:pStyle w:val="Tekstpodstawowy"/>
        <w:numPr>
          <w:ilvl w:val="1"/>
          <w:numId w:val="23"/>
        </w:numPr>
        <w:spacing w:line="360" w:lineRule="auto"/>
        <w:ind w:right="136"/>
      </w:pPr>
      <w:r>
        <w:t xml:space="preserve"> </w:t>
      </w:r>
      <w:r w:rsidR="001064A7" w:rsidRPr="002D4BB5">
        <w:t>dla prac</w:t>
      </w:r>
      <w:r>
        <w:t xml:space="preserve"> obcojęzycznych – streszczeni</w:t>
      </w:r>
      <w:r w:rsidR="00975BED">
        <w:t>e</w:t>
      </w:r>
      <w:r w:rsidR="007D78AB" w:rsidRPr="002D4BB5">
        <w:t xml:space="preserve"> w języku polskim</w:t>
      </w:r>
      <w:r w:rsidR="00FE0685" w:rsidRPr="002D4BB5">
        <w:t xml:space="preserve"> </w:t>
      </w:r>
      <w:r w:rsidR="007D78AB" w:rsidRPr="002D4BB5">
        <w:t xml:space="preserve">do 2.500 znaków. </w:t>
      </w:r>
    </w:p>
    <w:p w:rsidR="007E561D" w:rsidRDefault="00FE0685" w:rsidP="003B5047">
      <w:pPr>
        <w:pStyle w:val="Tekstpodstawowy"/>
        <w:numPr>
          <w:ilvl w:val="0"/>
          <w:numId w:val="23"/>
        </w:numPr>
        <w:spacing w:line="360" w:lineRule="auto"/>
        <w:ind w:right="136"/>
      </w:pPr>
      <w:r w:rsidRPr="002D4BB5">
        <w:t>Kompletne</w:t>
      </w:r>
      <w:r w:rsidR="007E561D" w:rsidRPr="002D4BB5">
        <w:t xml:space="preserve"> dokumenty powinny być wysłane </w:t>
      </w:r>
      <w:r w:rsidR="002D7C3E" w:rsidRPr="002D4BB5">
        <w:t xml:space="preserve">w wymaganym terminie </w:t>
      </w:r>
      <w:r w:rsidR="007E561D" w:rsidRPr="002D4BB5">
        <w:t>na stworzoną do t</w:t>
      </w:r>
      <w:r w:rsidR="0005017D" w:rsidRPr="002D4BB5">
        <w:t>ego celu skrzynkę elektroniczną</w:t>
      </w:r>
      <w:r w:rsidR="002D7C3E" w:rsidRPr="002D4BB5">
        <w:t>,</w:t>
      </w:r>
      <w:r w:rsidR="0005017D" w:rsidRPr="002D4BB5">
        <w:t xml:space="preserve"> obsługiwaną od 30 września </w:t>
      </w:r>
      <w:r w:rsidR="0005017D" w:rsidRPr="00E01A8C">
        <w:rPr>
          <w:color w:val="000000" w:themeColor="text1"/>
        </w:rPr>
        <w:t>do 20 grudnia</w:t>
      </w:r>
      <w:r w:rsidR="00E01A8C" w:rsidRPr="00E01A8C">
        <w:rPr>
          <w:color w:val="000000" w:themeColor="text1"/>
        </w:rPr>
        <w:t xml:space="preserve"> </w:t>
      </w:r>
      <w:r w:rsidR="0005017D" w:rsidRPr="00E01A8C">
        <w:rPr>
          <w:color w:val="000000" w:themeColor="text1"/>
        </w:rPr>
        <w:t>danego</w:t>
      </w:r>
      <w:r w:rsidR="0005017D" w:rsidRPr="002D4BB5">
        <w:t xml:space="preserve"> roku akademickiego</w:t>
      </w:r>
      <w:r w:rsidR="00E01A8C">
        <w:t xml:space="preserve"> </w:t>
      </w:r>
      <w:r w:rsidR="00E01A8C" w:rsidRPr="003723F5">
        <w:t>[do momentu ogłoszenia wyników konkursu]</w:t>
      </w:r>
      <w:r w:rsidR="00830527" w:rsidRPr="003723F5">
        <w:t>.</w:t>
      </w:r>
      <w:r w:rsidR="002D7C3E" w:rsidRPr="002D4BB5">
        <w:t xml:space="preserve"> </w:t>
      </w:r>
      <w:r w:rsidR="00A26383">
        <w:t xml:space="preserve">Adres skrzynki: </w:t>
      </w:r>
      <w:hyperlink r:id="rId9" w:history="1">
        <w:r w:rsidR="00862943" w:rsidRPr="00ED083C">
          <w:rPr>
            <w:rStyle w:val="Hipercze"/>
          </w:rPr>
          <w:t>konkurs.lic.filolog@mail.umcs.pl</w:t>
        </w:r>
      </w:hyperlink>
      <w:r w:rsidR="00A26383">
        <w:t>.</w:t>
      </w:r>
    </w:p>
    <w:p w:rsidR="00862943" w:rsidRPr="003723F5" w:rsidRDefault="00862943" w:rsidP="003B5047">
      <w:pPr>
        <w:pStyle w:val="Tekstpodstawowy"/>
        <w:numPr>
          <w:ilvl w:val="0"/>
          <w:numId w:val="23"/>
        </w:numPr>
        <w:spacing w:line="360" w:lineRule="auto"/>
        <w:ind w:right="136"/>
      </w:pPr>
      <w:r w:rsidRPr="003723F5">
        <w:t>Zespół ds. konkursu przesyła Uczestnikowi drogą mailową potwierdzenie przyjęcia dokumentów na konkurs.</w:t>
      </w:r>
    </w:p>
    <w:p w:rsidR="002D7C3E" w:rsidRPr="002D4BB5" w:rsidRDefault="002D7C3E" w:rsidP="002D7C3E">
      <w:pPr>
        <w:pStyle w:val="Tekstpodstawowy"/>
        <w:spacing w:line="360" w:lineRule="auto"/>
        <w:jc w:val="center"/>
      </w:pPr>
      <w:r w:rsidRPr="002D4BB5">
        <w:rPr>
          <w:b/>
        </w:rPr>
        <w:t>§ 12</w:t>
      </w:r>
    </w:p>
    <w:p w:rsidR="0005017D" w:rsidRPr="002D4BB5" w:rsidRDefault="0005017D" w:rsidP="00CC500C">
      <w:pPr>
        <w:pStyle w:val="Tekstpodstawowy"/>
        <w:numPr>
          <w:ilvl w:val="0"/>
          <w:numId w:val="24"/>
        </w:numPr>
        <w:spacing w:line="360" w:lineRule="auto"/>
        <w:ind w:right="136"/>
      </w:pPr>
      <w:r w:rsidRPr="002D4BB5">
        <w:t>Terminarz konkursu:</w:t>
      </w:r>
    </w:p>
    <w:p w:rsidR="0005017D" w:rsidRPr="002D4BB5" w:rsidRDefault="00454066" w:rsidP="0005017D">
      <w:pPr>
        <w:pStyle w:val="Tekstpodstawowy"/>
        <w:spacing w:line="360" w:lineRule="auto"/>
        <w:ind w:right="136"/>
      </w:pPr>
      <w:r w:rsidRPr="002D4BB5">
        <w:t xml:space="preserve">od 30 września </w:t>
      </w:r>
      <w:r w:rsidR="00296037" w:rsidRPr="002D4BB5">
        <w:t xml:space="preserve">do </w:t>
      </w:r>
      <w:r w:rsidR="0005017D" w:rsidRPr="002D4BB5">
        <w:t xml:space="preserve">15 października </w:t>
      </w:r>
      <w:r w:rsidR="00296037" w:rsidRPr="002D4BB5">
        <w:t>–</w:t>
      </w:r>
      <w:r w:rsidRPr="002D4BB5">
        <w:t xml:space="preserve"> zgłasza</w:t>
      </w:r>
      <w:r w:rsidR="00296037" w:rsidRPr="002D4BB5">
        <w:t>ni</w:t>
      </w:r>
      <w:r w:rsidR="003B5047">
        <w:t>e</w:t>
      </w:r>
      <w:r w:rsidR="00296037" w:rsidRPr="002D4BB5">
        <w:t xml:space="preserve"> prac konkursowych</w:t>
      </w:r>
      <w:r w:rsidR="002D7C3E" w:rsidRPr="002D4BB5">
        <w:t>;</w:t>
      </w:r>
    </w:p>
    <w:p w:rsidR="008F428D" w:rsidRPr="003723F5" w:rsidRDefault="003723F5" w:rsidP="0005017D">
      <w:pPr>
        <w:pStyle w:val="Tekstpodstawowy"/>
        <w:spacing w:line="360" w:lineRule="auto"/>
        <w:ind w:right="136"/>
      </w:pPr>
      <w:r w:rsidRPr="003723F5">
        <w:t xml:space="preserve">od 15 października do 15 listopada </w:t>
      </w:r>
      <w:r w:rsidR="008F428D" w:rsidRPr="003723F5">
        <w:t>– powołanie jury</w:t>
      </w:r>
      <w:r w:rsidR="002D7C3E" w:rsidRPr="003723F5">
        <w:t>;</w:t>
      </w:r>
      <w:r w:rsidR="001D5A3F" w:rsidRPr="003723F5">
        <w:t xml:space="preserve"> </w:t>
      </w:r>
    </w:p>
    <w:p w:rsidR="00830527" w:rsidRPr="003723F5" w:rsidRDefault="003723F5" w:rsidP="0005017D">
      <w:pPr>
        <w:pStyle w:val="Tekstpodstawowy"/>
        <w:spacing w:line="360" w:lineRule="auto"/>
        <w:ind w:right="136"/>
      </w:pPr>
      <w:r w:rsidRPr="003723F5">
        <w:t xml:space="preserve">od 16 listopada do 11 lutego </w:t>
      </w:r>
      <w:r w:rsidR="00830527" w:rsidRPr="003723F5">
        <w:t>– prac</w:t>
      </w:r>
      <w:r w:rsidR="003B5047" w:rsidRPr="003723F5">
        <w:t xml:space="preserve">a </w:t>
      </w:r>
      <w:r w:rsidR="00830527" w:rsidRPr="003723F5">
        <w:t>jury</w:t>
      </w:r>
      <w:r w:rsidR="002D7C3E" w:rsidRPr="003723F5">
        <w:t>;</w:t>
      </w:r>
      <w:r w:rsidR="001D5A3F" w:rsidRPr="003723F5">
        <w:t xml:space="preserve"> </w:t>
      </w:r>
    </w:p>
    <w:p w:rsidR="00296037" w:rsidRPr="003723F5" w:rsidRDefault="003723F5" w:rsidP="0005017D">
      <w:pPr>
        <w:pStyle w:val="Tekstpodstawowy"/>
        <w:spacing w:line="360" w:lineRule="auto"/>
        <w:ind w:right="136"/>
      </w:pPr>
      <w:r w:rsidRPr="003723F5">
        <w:t xml:space="preserve">1 marca </w:t>
      </w:r>
      <w:r w:rsidR="00296037" w:rsidRPr="003723F5">
        <w:t>– ogłoszenie wyników</w:t>
      </w:r>
      <w:r w:rsidR="002D7C3E" w:rsidRPr="003723F5">
        <w:t>.</w:t>
      </w:r>
      <w:r w:rsidR="001D5A3F" w:rsidRPr="003723F5">
        <w:t xml:space="preserve"> </w:t>
      </w:r>
    </w:p>
    <w:p w:rsidR="00CC500C" w:rsidRPr="005033FC" w:rsidRDefault="00CC500C" w:rsidP="00CC500C">
      <w:pPr>
        <w:pStyle w:val="Tekstpodstawowy"/>
        <w:numPr>
          <w:ilvl w:val="0"/>
          <w:numId w:val="24"/>
        </w:numPr>
        <w:spacing w:line="360" w:lineRule="auto"/>
        <w:ind w:right="136"/>
      </w:pPr>
      <w:r w:rsidRPr="005033FC">
        <w:t xml:space="preserve">W </w:t>
      </w:r>
      <w:r w:rsidR="000E6A02" w:rsidRPr="005033FC">
        <w:t xml:space="preserve">uzasadnionych przypadkach Dziekanowi przysługuje prawo modyfikacji terminarza konkursu określonego w pkt. 1. </w:t>
      </w:r>
    </w:p>
    <w:p w:rsidR="002D7C3E" w:rsidRPr="002D4BB5" w:rsidRDefault="002D7C3E" w:rsidP="002D7C3E">
      <w:pPr>
        <w:pStyle w:val="Tekstpodstawowy"/>
        <w:spacing w:line="360" w:lineRule="auto"/>
        <w:jc w:val="center"/>
      </w:pPr>
      <w:r w:rsidRPr="002D4BB5">
        <w:rPr>
          <w:b/>
        </w:rPr>
        <w:t>§ 13</w:t>
      </w:r>
    </w:p>
    <w:p w:rsidR="00126609" w:rsidRPr="002D4BB5" w:rsidRDefault="008F428D" w:rsidP="003B5047">
      <w:pPr>
        <w:pStyle w:val="Tekstpodstawowy"/>
        <w:spacing w:line="360" w:lineRule="auto"/>
        <w:ind w:right="136"/>
      </w:pPr>
      <w:r w:rsidRPr="002D4BB5">
        <w:t>Pracę</w:t>
      </w:r>
      <w:r w:rsidR="007E561D" w:rsidRPr="002D4BB5">
        <w:t xml:space="preserve"> do konkursu zgłasza jej autor. </w:t>
      </w:r>
      <w:r w:rsidRPr="002D4BB5">
        <w:t>W wyjątkowych sytuacjach, z</w:t>
      </w:r>
      <w:r w:rsidR="007E561D" w:rsidRPr="002D4BB5">
        <w:t>a zgodą Dziekana WF UMCS pracę/prace może zgłosić promotor</w:t>
      </w:r>
      <w:r w:rsidR="002D7C3E" w:rsidRPr="002D4BB5">
        <w:t xml:space="preserve"> w porozumieniu i za zgodą autora</w:t>
      </w:r>
      <w:r w:rsidR="00EE3C3B" w:rsidRPr="002D4BB5">
        <w:t>.</w:t>
      </w:r>
    </w:p>
    <w:p w:rsidR="002D7C3E" w:rsidRPr="002D4BB5" w:rsidRDefault="002D7C3E" w:rsidP="002D7C3E">
      <w:pPr>
        <w:pStyle w:val="Tekstpodstawowy"/>
        <w:spacing w:line="360" w:lineRule="auto"/>
        <w:jc w:val="center"/>
      </w:pPr>
      <w:r w:rsidRPr="002D4BB5">
        <w:rPr>
          <w:b/>
        </w:rPr>
        <w:t>§ 14</w:t>
      </w:r>
    </w:p>
    <w:p w:rsidR="004B453A" w:rsidRDefault="00EE3C3B" w:rsidP="004B453A">
      <w:pPr>
        <w:pStyle w:val="Tekstpodstawowy"/>
        <w:numPr>
          <w:ilvl w:val="0"/>
          <w:numId w:val="26"/>
        </w:numPr>
        <w:spacing w:line="360" w:lineRule="auto"/>
        <w:ind w:right="136"/>
      </w:pPr>
      <w:r w:rsidRPr="002D4BB5">
        <w:t xml:space="preserve">Ostateczny termin składania prac i </w:t>
      </w:r>
      <w:r w:rsidR="00A82E9F" w:rsidRPr="002D4BB5">
        <w:t xml:space="preserve">przesyłania </w:t>
      </w:r>
      <w:r w:rsidRPr="002D4BB5">
        <w:t xml:space="preserve">stosownych dokumentów upływa 15 października (decyduje data wpływu kompletu dokumentów). </w:t>
      </w:r>
    </w:p>
    <w:p w:rsidR="004B453A" w:rsidRDefault="00EE3C3B" w:rsidP="004B453A">
      <w:pPr>
        <w:pStyle w:val="Tekstpodstawowy"/>
        <w:numPr>
          <w:ilvl w:val="0"/>
          <w:numId w:val="26"/>
        </w:numPr>
        <w:spacing w:line="360" w:lineRule="auto"/>
        <w:ind w:right="136"/>
      </w:pPr>
      <w:r w:rsidRPr="002D4BB5">
        <w:t xml:space="preserve">W przypadku nadesłania niekompletnych lub </w:t>
      </w:r>
      <w:r w:rsidR="00830527" w:rsidRPr="002D4BB5">
        <w:t>niepełnych/niewłaściwych</w:t>
      </w:r>
      <w:r w:rsidRPr="002D4BB5">
        <w:t xml:space="preserve"> dokumentów organizator zastrzega sobie prawo </w:t>
      </w:r>
      <w:r w:rsidR="00382AEF" w:rsidRPr="002D4BB5">
        <w:t xml:space="preserve">do wyeliminowania pracy z konkursu, </w:t>
      </w:r>
      <w:r w:rsidRPr="002D4BB5">
        <w:t xml:space="preserve">lecz nie zobowiązuje się do wezwania autora/autorki w jakikolwiek </w:t>
      </w:r>
      <w:r w:rsidR="00382AEF" w:rsidRPr="002D4BB5">
        <w:t>sposób do usunięcia wad</w:t>
      </w:r>
      <w:r w:rsidRPr="002D4BB5">
        <w:t xml:space="preserve">. </w:t>
      </w:r>
    </w:p>
    <w:p w:rsidR="00EE3C3B" w:rsidRPr="002D4BB5" w:rsidRDefault="00EE3C3B" w:rsidP="004B453A">
      <w:pPr>
        <w:pStyle w:val="Tekstpodstawowy"/>
        <w:numPr>
          <w:ilvl w:val="0"/>
          <w:numId w:val="26"/>
        </w:numPr>
        <w:spacing w:line="360" w:lineRule="auto"/>
        <w:ind w:right="136"/>
      </w:pPr>
      <w:r w:rsidRPr="002D4BB5">
        <w:lastRenderedPageBreak/>
        <w:t>Prace, których braki formalne zostaną usunięte w terminie nadsyłania prac, będą uczestniczyć w konkursie.</w:t>
      </w:r>
    </w:p>
    <w:p w:rsidR="002D7C3E" w:rsidRPr="003723F5" w:rsidRDefault="002D7C3E" w:rsidP="002D7C3E">
      <w:pPr>
        <w:pStyle w:val="Tekstpodstawowy"/>
        <w:spacing w:line="360" w:lineRule="auto"/>
        <w:jc w:val="center"/>
      </w:pPr>
      <w:r w:rsidRPr="003723F5">
        <w:rPr>
          <w:b/>
        </w:rPr>
        <w:t>§ 15</w:t>
      </w:r>
    </w:p>
    <w:p w:rsidR="00E50DFD" w:rsidRPr="003723F5" w:rsidRDefault="00EE3C3B" w:rsidP="00E50DFD">
      <w:pPr>
        <w:pStyle w:val="Tekstpodstawowy"/>
        <w:numPr>
          <w:ilvl w:val="0"/>
          <w:numId w:val="25"/>
        </w:numPr>
        <w:spacing w:line="360" w:lineRule="auto"/>
        <w:ind w:right="136"/>
      </w:pPr>
      <w:r w:rsidRPr="003723F5">
        <w:t xml:space="preserve">Jury konkursu oceni </w:t>
      </w:r>
      <w:r w:rsidR="003723F5" w:rsidRPr="003723F5">
        <w:t xml:space="preserve">zgłoszone prace i ogłosi wyniki </w:t>
      </w:r>
      <w:r w:rsidR="001D5A3F" w:rsidRPr="003723F5">
        <w:t>1 marca kolejnego roku kalendarzowego</w:t>
      </w:r>
      <w:r w:rsidRPr="003723F5">
        <w:t xml:space="preserve"> tego samego roku. </w:t>
      </w:r>
    </w:p>
    <w:p w:rsidR="00E50DFD" w:rsidRDefault="00EE3C3B" w:rsidP="00E50DFD">
      <w:pPr>
        <w:pStyle w:val="Tekstpodstawowy"/>
        <w:numPr>
          <w:ilvl w:val="0"/>
          <w:numId w:val="25"/>
        </w:numPr>
        <w:spacing w:line="360" w:lineRule="auto"/>
        <w:ind w:right="136"/>
      </w:pPr>
      <w:r w:rsidRPr="002D4BB5">
        <w:t>Jury zastrzega sobie swobodę</w:t>
      </w:r>
      <w:r w:rsidR="002D7C3E" w:rsidRPr="002D4BB5">
        <w:t xml:space="preserve"> dotyczącą merytorycznego i formalnego </w:t>
      </w:r>
      <w:r w:rsidRPr="002D4BB5">
        <w:t>uzasadniania wyników konkursu</w:t>
      </w:r>
      <w:r w:rsidR="00740646">
        <w:t>.</w:t>
      </w:r>
      <w:r w:rsidRPr="002D4BB5">
        <w:t xml:space="preserve"> </w:t>
      </w:r>
    </w:p>
    <w:p w:rsidR="00E50DFD" w:rsidRDefault="001064A7" w:rsidP="00E50DFD">
      <w:pPr>
        <w:pStyle w:val="Tekstpodstawowy"/>
        <w:numPr>
          <w:ilvl w:val="0"/>
          <w:numId w:val="25"/>
        </w:numPr>
        <w:spacing w:line="360" w:lineRule="auto"/>
        <w:ind w:right="136"/>
      </w:pPr>
      <w:r w:rsidRPr="002D4BB5">
        <w:t>Sprawy sporne</w:t>
      </w:r>
      <w:r w:rsidR="008831F0" w:rsidRPr="002D4BB5">
        <w:t xml:space="preserve"> rozstrzyga Przewodnicząca/Przewodniczący jury w porozumienia </w:t>
      </w:r>
      <w:r w:rsidR="00896229">
        <w:br/>
      </w:r>
      <w:r w:rsidR="008831F0" w:rsidRPr="002D4BB5">
        <w:t xml:space="preserve">z jego członkami. </w:t>
      </w:r>
    </w:p>
    <w:p w:rsidR="00F705FE" w:rsidRDefault="00777421" w:rsidP="00E50DFD">
      <w:pPr>
        <w:pStyle w:val="Tekstpodstawowy"/>
        <w:numPr>
          <w:ilvl w:val="0"/>
          <w:numId w:val="25"/>
        </w:numPr>
        <w:spacing w:line="360" w:lineRule="auto"/>
        <w:ind w:right="136"/>
      </w:pPr>
      <w:r w:rsidRPr="002D4BB5">
        <w:t xml:space="preserve">Przewodnicząca/Przewodniczący jury organizuje pracę zespołu oceniającego. </w:t>
      </w:r>
    </w:p>
    <w:p w:rsidR="00E50DFD" w:rsidRDefault="00740646" w:rsidP="00E50DFD">
      <w:pPr>
        <w:pStyle w:val="Tekstpodstawowy"/>
        <w:numPr>
          <w:ilvl w:val="0"/>
          <w:numId w:val="25"/>
        </w:numPr>
        <w:spacing w:line="360" w:lineRule="auto"/>
        <w:ind w:right="136"/>
      </w:pPr>
      <w:r>
        <w:t>Jury nie ma obowiązku udostępnienia recenzji złożonych prac.</w:t>
      </w:r>
      <w:r w:rsidR="008117CF">
        <w:t xml:space="preserve"> </w:t>
      </w:r>
    </w:p>
    <w:p w:rsidR="00362780" w:rsidRPr="005033FC" w:rsidRDefault="00E50DFD" w:rsidP="00E50DFD">
      <w:pPr>
        <w:pStyle w:val="Tekstpodstawowy"/>
        <w:numPr>
          <w:ilvl w:val="0"/>
          <w:numId w:val="25"/>
        </w:numPr>
        <w:spacing w:line="360" w:lineRule="auto"/>
        <w:ind w:right="136"/>
      </w:pPr>
      <w:r w:rsidRPr="005033FC">
        <w:t>Decyzja jury konkursu jest ostateczna.</w:t>
      </w:r>
    </w:p>
    <w:p w:rsidR="00F705FE" w:rsidRPr="005033FC" w:rsidRDefault="00F705FE" w:rsidP="00F705FE">
      <w:pPr>
        <w:pStyle w:val="Tekstpodstawowy"/>
        <w:spacing w:line="360" w:lineRule="auto"/>
        <w:ind w:left="360" w:right="136"/>
      </w:pPr>
    </w:p>
    <w:p w:rsidR="00126609" w:rsidRPr="005033FC" w:rsidRDefault="00126609" w:rsidP="00126609">
      <w:pPr>
        <w:pStyle w:val="Tekstpodstawowy"/>
        <w:spacing w:line="360" w:lineRule="auto"/>
        <w:jc w:val="center"/>
      </w:pPr>
      <w:r w:rsidRPr="005033FC">
        <w:rPr>
          <w:b/>
        </w:rPr>
        <w:t>§ 16</w:t>
      </w:r>
    </w:p>
    <w:p w:rsidR="00FE0685" w:rsidRPr="005033FC" w:rsidRDefault="00FE0685" w:rsidP="00126609">
      <w:pPr>
        <w:pStyle w:val="Tekstpodstawowy"/>
        <w:spacing w:line="360" w:lineRule="auto"/>
        <w:ind w:right="136"/>
      </w:pPr>
      <w:r w:rsidRPr="005033FC">
        <w:t>Wśród kryteriów oceny prac w postępowaniu konkursowym jury bierze pod uwagę:</w:t>
      </w:r>
    </w:p>
    <w:p w:rsidR="00126609" w:rsidRPr="003723F5" w:rsidRDefault="00FE0685" w:rsidP="00975BED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sz w:val="24"/>
          <w:szCs w:val="24"/>
        </w:rPr>
      </w:pPr>
      <w:r w:rsidRPr="003723F5">
        <w:rPr>
          <w:sz w:val="24"/>
          <w:szCs w:val="24"/>
        </w:rPr>
        <w:t>spójność kompozycyjną pracy</w:t>
      </w:r>
      <w:r w:rsidR="003A52F2" w:rsidRPr="003723F5">
        <w:rPr>
          <w:sz w:val="24"/>
          <w:szCs w:val="24"/>
        </w:rPr>
        <w:t xml:space="preserve"> – </w:t>
      </w:r>
      <w:r w:rsidR="003723F5" w:rsidRPr="003723F5">
        <w:rPr>
          <w:sz w:val="24"/>
          <w:szCs w:val="24"/>
        </w:rPr>
        <w:t xml:space="preserve">0-10 </w:t>
      </w:r>
      <w:r w:rsidR="003A52F2" w:rsidRPr="003723F5">
        <w:rPr>
          <w:sz w:val="24"/>
          <w:szCs w:val="24"/>
        </w:rPr>
        <w:t>punktów;</w:t>
      </w:r>
      <w:r w:rsidR="001D5A3F" w:rsidRPr="003723F5">
        <w:rPr>
          <w:sz w:val="24"/>
          <w:szCs w:val="24"/>
        </w:rPr>
        <w:t xml:space="preserve"> </w:t>
      </w:r>
    </w:p>
    <w:p w:rsidR="00EB540E" w:rsidRPr="005033FC" w:rsidRDefault="00EB540E" w:rsidP="00EB540E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sz w:val="24"/>
          <w:szCs w:val="24"/>
        </w:rPr>
      </w:pPr>
      <w:r w:rsidRPr="005033FC">
        <w:rPr>
          <w:sz w:val="24"/>
          <w:szCs w:val="24"/>
        </w:rPr>
        <w:t>sprawność językową wywodu – 0-</w:t>
      </w:r>
      <w:r w:rsidR="003723F5">
        <w:rPr>
          <w:sz w:val="24"/>
          <w:szCs w:val="24"/>
        </w:rPr>
        <w:t>10 punktów;</w:t>
      </w:r>
    </w:p>
    <w:p w:rsidR="00EB540E" w:rsidRPr="005033FC" w:rsidRDefault="00EB540E" w:rsidP="00EB540E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sz w:val="24"/>
          <w:szCs w:val="24"/>
        </w:rPr>
      </w:pPr>
      <w:r w:rsidRPr="005033FC">
        <w:rPr>
          <w:sz w:val="24"/>
          <w:szCs w:val="24"/>
        </w:rPr>
        <w:t>poznawczą odkrywczość pracy – 0-</w:t>
      </w:r>
      <w:r w:rsidR="003723F5">
        <w:rPr>
          <w:sz w:val="24"/>
          <w:szCs w:val="24"/>
        </w:rPr>
        <w:t xml:space="preserve">15 </w:t>
      </w:r>
      <w:r w:rsidRPr="005033FC">
        <w:rPr>
          <w:sz w:val="24"/>
          <w:szCs w:val="24"/>
        </w:rPr>
        <w:t>punktów;</w:t>
      </w:r>
    </w:p>
    <w:p w:rsidR="00EB540E" w:rsidRPr="005033FC" w:rsidRDefault="00EB540E" w:rsidP="00EB540E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sz w:val="24"/>
          <w:szCs w:val="24"/>
        </w:rPr>
      </w:pPr>
      <w:r w:rsidRPr="005033FC">
        <w:rPr>
          <w:sz w:val="24"/>
          <w:szCs w:val="24"/>
        </w:rPr>
        <w:t>wnikliwość opracowania tematu (w tym znajomość literatury przedmiotu i umiejętność jej wykorzystania) – 0-</w:t>
      </w:r>
      <w:r w:rsidR="003723F5">
        <w:rPr>
          <w:sz w:val="24"/>
          <w:szCs w:val="24"/>
        </w:rPr>
        <w:t xml:space="preserve">15 </w:t>
      </w:r>
      <w:r w:rsidRPr="005033FC">
        <w:rPr>
          <w:sz w:val="24"/>
          <w:szCs w:val="24"/>
        </w:rPr>
        <w:t>punktów;</w:t>
      </w:r>
    </w:p>
    <w:p w:rsidR="00FE0685" w:rsidRPr="005033FC" w:rsidRDefault="00FE0685" w:rsidP="00975BED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sz w:val="24"/>
          <w:szCs w:val="24"/>
        </w:rPr>
      </w:pPr>
      <w:r w:rsidRPr="005033FC">
        <w:rPr>
          <w:sz w:val="24"/>
          <w:szCs w:val="24"/>
        </w:rPr>
        <w:t>oryginalność ujęcia tematu (lub inne szczególne walory pracy</w:t>
      </w:r>
      <w:r w:rsidR="002F5ADA" w:rsidRPr="005033FC">
        <w:rPr>
          <w:sz w:val="24"/>
          <w:szCs w:val="24"/>
        </w:rPr>
        <w:t>) – 0-</w:t>
      </w:r>
      <w:r w:rsidR="003723F5">
        <w:rPr>
          <w:sz w:val="24"/>
          <w:szCs w:val="24"/>
        </w:rPr>
        <w:t>15 punktów.</w:t>
      </w:r>
    </w:p>
    <w:p w:rsidR="00126609" w:rsidRPr="002D4BB5" w:rsidRDefault="00126609" w:rsidP="00126609">
      <w:pPr>
        <w:pStyle w:val="Tekstpodstawowy"/>
        <w:spacing w:line="360" w:lineRule="auto"/>
        <w:jc w:val="center"/>
      </w:pPr>
      <w:r w:rsidRPr="002D4BB5">
        <w:rPr>
          <w:b/>
        </w:rPr>
        <w:t>§ 17</w:t>
      </w:r>
    </w:p>
    <w:p w:rsidR="00EE3C3B" w:rsidRPr="002D4BB5" w:rsidRDefault="00EE3C3B" w:rsidP="00126609">
      <w:pPr>
        <w:pStyle w:val="Tekstpodstawowy"/>
        <w:spacing w:line="360" w:lineRule="auto"/>
        <w:ind w:right="136"/>
      </w:pPr>
      <w:r w:rsidRPr="002D4BB5">
        <w:t>Laureaci zostaną powiadomieni o przyznanej nagrodzie i/lub wyróżnieniu imiennie drogą elektroniczną</w:t>
      </w:r>
      <w:r w:rsidR="00113DFA" w:rsidRPr="002D4BB5">
        <w:t xml:space="preserve">. Za zgodą autorów prac nazwiska laureatów, tytuły nagrodzonych prac, nazwiska promotorów i recenzentów zostaną opublikowane na stronie Wydziału Filologicznego i </w:t>
      </w:r>
      <w:r w:rsidR="00382AEF" w:rsidRPr="002D4BB5">
        <w:t xml:space="preserve">w </w:t>
      </w:r>
      <w:r w:rsidR="00740646">
        <w:t>innych mediach</w:t>
      </w:r>
      <w:r w:rsidR="00113DFA" w:rsidRPr="002D4BB5">
        <w:t>.</w:t>
      </w:r>
      <w:r w:rsidR="00382AEF" w:rsidRPr="002D4BB5">
        <w:t xml:space="preserve"> Laureat ma prawo do rezygnacji z nagrody</w:t>
      </w:r>
      <w:r w:rsidR="001064A7" w:rsidRPr="002D4BB5">
        <w:t>.</w:t>
      </w:r>
    </w:p>
    <w:p w:rsidR="00126609" w:rsidRPr="002D4BB5" w:rsidRDefault="00126609" w:rsidP="00126609">
      <w:pPr>
        <w:pStyle w:val="Tekstpodstawowy"/>
        <w:spacing w:line="360" w:lineRule="auto"/>
        <w:jc w:val="center"/>
      </w:pPr>
      <w:r w:rsidRPr="002D4BB5">
        <w:rPr>
          <w:b/>
        </w:rPr>
        <w:t>§ 18</w:t>
      </w:r>
    </w:p>
    <w:p w:rsidR="00113DFA" w:rsidRPr="002D4BB5" w:rsidRDefault="00740646" w:rsidP="00126609">
      <w:pPr>
        <w:pStyle w:val="Tekstpodstawowy"/>
        <w:spacing w:line="360" w:lineRule="auto"/>
        <w:ind w:right="136"/>
      </w:pPr>
      <w:r>
        <w:t>W szczególnych okolicznościach k</w:t>
      </w:r>
      <w:r w:rsidR="00113DFA" w:rsidRPr="002D4BB5">
        <w:t>onkur</w:t>
      </w:r>
      <w:r>
        <w:t xml:space="preserve">s może zostać </w:t>
      </w:r>
      <w:r w:rsidR="00113DFA" w:rsidRPr="002D4BB5">
        <w:t xml:space="preserve">zawieszony lub odwołany, </w:t>
      </w:r>
      <w:r>
        <w:t>nawet po jego formalnym ogłoszeniu i wpłynięciu prac</w:t>
      </w:r>
      <w:r w:rsidR="00113DFA" w:rsidRPr="002D4BB5">
        <w:t xml:space="preserve">, co nie stanowi podstawy </w:t>
      </w:r>
      <w:r w:rsidR="00A159F2" w:rsidRPr="002D4BB5">
        <w:t xml:space="preserve">do </w:t>
      </w:r>
      <w:r w:rsidR="00113DFA" w:rsidRPr="002D4BB5">
        <w:t>żadnych roszczeń uczestników konkursu lub innych osób.</w:t>
      </w:r>
    </w:p>
    <w:p w:rsidR="00126609" w:rsidRPr="002D4BB5" w:rsidRDefault="00126609" w:rsidP="00126609">
      <w:pPr>
        <w:pStyle w:val="Tekstpodstawowy"/>
        <w:spacing w:line="360" w:lineRule="auto"/>
        <w:jc w:val="center"/>
      </w:pPr>
      <w:r w:rsidRPr="002D4BB5">
        <w:rPr>
          <w:b/>
        </w:rPr>
        <w:t>§ 19</w:t>
      </w:r>
    </w:p>
    <w:p w:rsidR="00AF3527" w:rsidRPr="003723F5" w:rsidRDefault="00AF3527" w:rsidP="00126609">
      <w:pPr>
        <w:pStyle w:val="Tekstpodstawowy"/>
        <w:spacing w:line="360" w:lineRule="auto"/>
        <w:ind w:right="136"/>
      </w:pPr>
      <w:r w:rsidRPr="002D4BB5">
        <w:t>O wszystkich kwestiach merytorycznych decyduje jury, a o wszystkich sprawach spornych</w:t>
      </w:r>
      <w:r w:rsidR="000A26CB" w:rsidRPr="002D4BB5">
        <w:t>,</w:t>
      </w:r>
      <w:r w:rsidRPr="002D4BB5">
        <w:t xml:space="preserve"> </w:t>
      </w:r>
      <w:r w:rsidR="008831F0" w:rsidRPr="002D4BB5">
        <w:t xml:space="preserve">związanych z organizacją konkursu, a </w:t>
      </w:r>
      <w:r w:rsidRPr="002D4BB5">
        <w:t>nieujętych w regulaminie</w:t>
      </w:r>
      <w:r w:rsidR="008831F0" w:rsidRPr="002D4BB5">
        <w:t>,</w:t>
      </w:r>
      <w:r w:rsidRPr="002D4BB5">
        <w:t xml:space="preserve"> </w:t>
      </w:r>
      <w:r w:rsidRPr="003723F5">
        <w:t xml:space="preserve">decyduje </w:t>
      </w:r>
      <w:r w:rsidR="00862943" w:rsidRPr="003723F5">
        <w:t>przewodnicząca zespołu</w:t>
      </w:r>
      <w:r w:rsidRPr="003723F5">
        <w:t xml:space="preserve"> ds. konkursu.</w:t>
      </w:r>
    </w:p>
    <w:p w:rsidR="003517B7" w:rsidRDefault="003517B7" w:rsidP="00126609">
      <w:pPr>
        <w:pStyle w:val="Tekstpodstawowy"/>
        <w:spacing w:line="360" w:lineRule="auto"/>
        <w:jc w:val="center"/>
        <w:rPr>
          <w:b/>
        </w:rPr>
      </w:pPr>
    </w:p>
    <w:p w:rsidR="00126609" w:rsidRPr="002D4BB5" w:rsidRDefault="00126609" w:rsidP="00126609">
      <w:pPr>
        <w:pStyle w:val="Tekstpodstawowy"/>
        <w:spacing w:line="360" w:lineRule="auto"/>
        <w:jc w:val="center"/>
      </w:pPr>
      <w:r w:rsidRPr="002D4BB5">
        <w:rPr>
          <w:b/>
        </w:rPr>
        <w:lastRenderedPageBreak/>
        <w:t>§ 20</w:t>
      </w:r>
    </w:p>
    <w:p w:rsidR="00E40804" w:rsidRPr="002D4BB5" w:rsidRDefault="00AF3527" w:rsidP="00126609">
      <w:pPr>
        <w:pStyle w:val="Tekstpodstawowy"/>
        <w:spacing w:line="360" w:lineRule="auto"/>
        <w:ind w:right="122"/>
      </w:pPr>
      <w:r w:rsidRPr="002D4BB5">
        <w:t>Zasady</w:t>
      </w:r>
      <w:r w:rsidR="00113DFA" w:rsidRPr="002D4BB5">
        <w:t xml:space="preserve"> konkursu mają wyłącznie charakter organizacyjny i nie stanowi</w:t>
      </w:r>
      <w:r w:rsidR="00A159F2" w:rsidRPr="002D4BB5">
        <w:t>ą</w:t>
      </w:r>
      <w:r w:rsidR="00113DFA" w:rsidRPr="002D4BB5">
        <w:t xml:space="preserve"> przyrzeczenia publicznego </w:t>
      </w:r>
      <w:r w:rsidR="00A159F2" w:rsidRPr="002D4BB5">
        <w:t>(art. 919 i</w:t>
      </w:r>
      <w:r w:rsidR="00D236F7" w:rsidRPr="002D4BB5">
        <w:t xml:space="preserve"> nast. </w:t>
      </w:r>
      <w:r w:rsidR="00A159F2" w:rsidRPr="002D4BB5">
        <w:t>k</w:t>
      </w:r>
      <w:r w:rsidR="00113DFA" w:rsidRPr="002D4BB5">
        <w:t>odeksu cywilnego</w:t>
      </w:r>
      <w:r w:rsidR="00D236F7" w:rsidRPr="002D4BB5">
        <w:t xml:space="preserve">). </w:t>
      </w:r>
      <w:r w:rsidR="00113DFA" w:rsidRPr="002D4BB5">
        <w:t xml:space="preserve">Regulamin nie stanowi podstawy </w:t>
      </w:r>
      <w:r w:rsidR="00A159F2" w:rsidRPr="002D4BB5">
        <w:t xml:space="preserve">do </w:t>
      </w:r>
      <w:r w:rsidR="00113DFA" w:rsidRPr="002D4BB5">
        <w:t>żadnych roszczeń uczestników ani</w:t>
      </w:r>
      <w:r w:rsidR="00D236F7" w:rsidRPr="002D4BB5">
        <w:t xml:space="preserve"> innych</w:t>
      </w:r>
      <w:r w:rsidR="00D236F7" w:rsidRPr="002D4BB5">
        <w:rPr>
          <w:spacing w:val="-27"/>
        </w:rPr>
        <w:t xml:space="preserve"> </w:t>
      </w:r>
      <w:r w:rsidR="00113DFA" w:rsidRPr="002D4BB5">
        <w:t>osó</w:t>
      </w:r>
      <w:r w:rsidR="00D236F7" w:rsidRPr="002D4BB5">
        <w:t>b.</w:t>
      </w:r>
    </w:p>
    <w:p w:rsidR="00126609" w:rsidRPr="002D4BB5" w:rsidRDefault="00126609" w:rsidP="00126609">
      <w:pPr>
        <w:pStyle w:val="Tekstpodstawowy"/>
        <w:spacing w:line="360" w:lineRule="auto"/>
        <w:jc w:val="center"/>
      </w:pPr>
      <w:r w:rsidRPr="002D4BB5">
        <w:rPr>
          <w:b/>
        </w:rPr>
        <w:t>§ 21</w:t>
      </w:r>
    </w:p>
    <w:p w:rsidR="00E40804" w:rsidRPr="002D4BB5" w:rsidRDefault="00D236F7" w:rsidP="00126609">
      <w:pPr>
        <w:pStyle w:val="Tekstpodstawowy"/>
        <w:spacing w:line="360" w:lineRule="auto"/>
        <w:ind w:right="122"/>
      </w:pPr>
      <w:r w:rsidRPr="002D4BB5">
        <w:t>Regulamin zosta</w:t>
      </w:r>
      <w:r w:rsidR="00113DFA" w:rsidRPr="002D4BB5">
        <w:t xml:space="preserve">nie wprowadzony decyzją Dziekana Wydziału Filologicznego UMCS. Powyższy tryb jest właściwy także dla </w:t>
      </w:r>
      <w:r w:rsidRPr="002D4BB5">
        <w:t>zmian</w:t>
      </w:r>
      <w:r w:rsidRPr="002D4BB5">
        <w:rPr>
          <w:spacing w:val="25"/>
        </w:rPr>
        <w:t xml:space="preserve"> </w:t>
      </w:r>
      <w:r w:rsidRPr="002D4BB5">
        <w:t>Regulaminu.</w:t>
      </w:r>
    </w:p>
    <w:p w:rsidR="00126609" w:rsidRPr="002D4BB5" w:rsidRDefault="00126609" w:rsidP="00126609">
      <w:pPr>
        <w:pStyle w:val="Tekstpodstawowy"/>
        <w:spacing w:line="360" w:lineRule="auto"/>
        <w:jc w:val="center"/>
      </w:pPr>
      <w:r w:rsidRPr="002D4BB5">
        <w:rPr>
          <w:b/>
        </w:rPr>
        <w:t>§ 22</w:t>
      </w:r>
    </w:p>
    <w:p w:rsidR="006D5155" w:rsidRPr="00896229" w:rsidRDefault="00113DFA" w:rsidP="0009015A">
      <w:pPr>
        <w:pStyle w:val="Tekstpodstawowy"/>
        <w:spacing w:line="360" w:lineRule="auto"/>
        <w:ind w:right="122"/>
      </w:pPr>
      <w:r w:rsidRPr="00896229">
        <w:t>Regulamin wchodzi w ż</w:t>
      </w:r>
      <w:r w:rsidR="00D236F7" w:rsidRPr="00896229">
        <w:t>ycie z dniem</w:t>
      </w:r>
      <w:r w:rsidR="00896229" w:rsidRPr="00896229">
        <w:t xml:space="preserve"> 19.04.2023 r.</w:t>
      </w:r>
    </w:p>
    <w:p w:rsidR="006D5155" w:rsidRPr="002D4BB5" w:rsidRDefault="006D5155" w:rsidP="006D5155">
      <w:pPr>
        <w:pStyle w:val="Tekstpodstawowy"/>
        <w:spacing w:line="360" w:lineRule="auto"/>
        <w:ind w:right="122"/>
        <w:jc w:val="left"/>
      </w:pPr>
      <w:r w:rsidRPr="002D4BB5">
        <w:t>........................................................................................................................................................</w:t>
      </w:r>
    </w:p>
    <w:p w:rsidR="004834C1" w:rsidRPr="002D4BB5" w:rsidRDefault="00740646" w:rsidP="004834C1">
      <w:pPr>
        <w:pStyle w:val="Tekstpodstawowy"/>
        <w:spacing w:line="360" w:lineRule="auto"/>
        <w:ind w:right="122"/>
        <w:jc w:val="left"/>
        <w:rPr>
          <w:b/>
        </w:rPr>
      </w:pPr>
      <w:r>
        <w:rPr>
          <w:b/>
        </w:rPr>
        <w:t>Załącznik nr 1</w:t>
      </w:r>
    </w:p>
    <w:p w:rsidR="004834C1" w:rsidRPr="002D4BB5" w:rsidRDefault="004834C1" w:rsidP="00CD3583">
      <w:pPr>
        <w:pStyle w:val="Tekstpodstawowy"/>
        <w:spacing w:line="360" w:lineRule="auto"/>
        <w:ind w:right="122"/>
      </w:pPr>
      <w:r w:rsidRPr="002D4BB5">
        <w:t xml:space="preserve">Skład oraz zadania </w:t>
      </w:r>
      <w:r w:rsidR="000A26CB" w:rsidRPr="002D4BB5">
        <w:t>z</w:t>
      </w:r>
      <w:r w:rsidRPr="002D4BB5">
        <w:t>espołu ds. konkursu na najlepsze prace licencjackie na Wydziale Filologicznym UMCS w Lublinie</w:t>
      </w:r>
      <w:r w:rsidR="00CD3583" w:rsidRPr="002D4BB5">
        <w:t>:</w:t>
      </w:r>
    </w:p>
    <w:p w:rsidR="004834C1" w:rsidRPr="002D4BB5" w:rsidRDefault="004834C1" w:rsidP="004834C1">
      <w:pPr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 xml:space="preserve">Przewodnicząca – dr hab. Anna </w:t>
      </w:r>
      <w:proofErr w:type="spellStart"/>
      <w:r w:rsidRPr="002D4BB5">
        <w:rPr>
          <w:sz w:val="24"/>
          <w:szCs w:val="24"/>
        </w:rPr>
        <w:t>Tryksza</w:t>
      </w:r>
      <w:proofErr w:type="spellEnd"/>
    </w:p>
    <w:p w:rsidR="004834C1" w:rsidRPr="002D4BB5" w:rsidRDefault="004834C1" w:rsidP="004834C1">
      <w:pPr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>Członkowie</w:t>
      </w:r>
      <w:r w:rsidR="00811337">
        <w:rPr>
          <w:sz w:val="24"/>
          <w:szCs w:val="24"/>
        </w:rPr>
        <w:t>:</w:t>
      </w:r>
    </w:p>
    <w:p w:rsidR="004A0F13" w:rsidRPr="005033FC" w:rsidRDefault="004A0F13" w:rsidP="004A0F13">
      <w:pPr>
        <w:spacing w:line="360" w:lineRule="auto"/>
        <w:jc w:val="both"/>
        <w:rPr>
          <w:sz w:val="24"/>
          <w:szCs w:val="24"/>
        </w:rPr>
      </w:pPr>
      <w:r w:rsidRPr="005033FC">
        <w:rPr>
          <w:sz w:val="24"/>
          <w:szCs w:val="24"/>
        </w:rPr>
        <w:t xml:space="preserve">mgr M. </w:t>
      </w:r>
      <w:proofErr w:type="spellStart"/>
      <w:r w:rsidRPr="005033FC">
        <w:rPr>
          <w:sz w:val="24"/>
          <w:szCs w:val="24"/>
        </w:rPr>
        <w:t>Bakun</w:t>
      </w:r>
      <w:proofErr w:type="spellEnd"/>
      <w:r w:rsidRPr="005033FC">
        <w:rPr>
          <w:sz w:val="24"/>
          <w:szCs w:val="24"/>
        </w:rPr>
        <w:t xml:space="preserve"> (technologie cyfrowe w animacji kultury)</w:t>
      </w:r>
    </w:p>
    <w:p w:rsidR="004834C1" w:rsidRPr="005033FC" w:rsidRDefault="004834C1" w:rsidP="004834C1">
      <w:pPr>
        <w:spacing w:line="360" w:lineRule="auto"/>
        <w:jc w:val="both"/>
        <w:rPr>
          <w:sz w:val="24"/>
          <w:szCs w:val="24"/>
        </w:rPr>
      </w:pPr>
      <w:r w:rsidRPr="005033FC">
        <w:rPr>
          <w:sz w:val="24"/>
          <w:szCs w:val="24"/>
        </w:rPr>
        <w:t xml:space="preserve">dr Anna </w:t>
      </w:r>
      <w:proofErr w:type="spellStart"/>
      <w:r w:rsidRPr="005033FC">
        <w:rPr>
          <w:sz w:val="24"/>
          <w:szCs w:val="24"/>
        </w:rPr>
        <w:t>Bendrat</w:t>
      </w:r>
      <w:proofErr w:type="spellEnd"/>
      <w:r w:rsidRPr="005033FC">
        <w:rPr>
          <w:sz w:val="24"/>
          <w:szCs w:val="24"/>
        </w:rPr>
        <w:t xml:space="preserve"> (anglistyka)</w:t>
      </w:r>
    </w:p>
    <w:p w:rsidR="004834C1" w:rsidRPr="005033FC" w:rsidRDefault="004834C1" w:rsidP="004834C1">
      <w:pPr>
        <w:spacing w:line="360" w:lineRule="auto"/>
        <w:jc w:val="both"/>
        <w:rPr>
          <w:sz w:val="24"/>
          <w:szCs w:val="24"/>
        </w:rPr>
      </w:pPr>
      <w:r w:rsidRPr="005033FC">
        <w:rPr>
          <w:sz w:val="24"/>
          <w:szCs w:val="24"/>
        </w:rPr>
        <w:t>dr Ilona Gumowska-</w:t>
      </w:r>
      <w:proofErr w:type="spellStart"/>
      <w:r w:rsidRPr="005033FC">
        <w:rPr>
          <w:sz w:val="24"/>
          <w:szCs w:val="24"/>
        </w:rPr>
        <w:t>Grochot</w:t>
      </w:r>
      <w:proofErr w:type="spellEnd"/>
      <w:r w:rsidRPr="005033FC">
        <w:rPr>
          <w:sz w:val="24"/>
          <w:szCs w:val="24"/>
        </w:rPr>
        <w:t xml:space="preserve"> (filologia polska i e-edytorstwo)</w:t>
      </w:r>
    </w:p>
    <w:p w:rsidR="004834C1" w:rsidRPr="005033FC" w:rsidRDefault="004834C1" w:rsidP="004834C1">
      <w:pPr>
        <w:spacing w:line="360" w:lineRule="auto"/>
        <w:jc w:val="both"/>
        <w:rPr>
          <w:sz w:val="24"/>
          <w:szCs w:val="24"/>
        </w:rPr>
      </w:pPr>
      <w:r w:rsidRPr="005033FC">
        <w:rPr>
          <w:sz w:val="24"/>
          <w:szCs w:val="24"/>
        </w:rPr>
        <w:t>dr Urszula Jęczeń (logopedia)</w:t>
      </w:r>
    </w:p>
    <w:p w:rsidR="004834C1" w:rsidRPr="005033FC" w:rsidRDefault="004834C1" w:rsidP="004834C1">
      <w:pPr>
        <w:spacing w:line="360" w:lineRule="auto"/>
        <w:jc w:val="both"/>
        <w:rPr>
          <w:sz w:val="24"/>
          <w:szCs w:val="24"/>
        </w:rPr>
      </w:pPr>
      <w:r w:rsidRPr="005033FC">
        <w:rPr>
          <w:sz w:val="24"/>
          <w:szCs w:val="24"/>
        </w:rPr>
        <w:t>dr Przemysław Kaliszuk (filologia polska i e-edytorstwo)</w:t>
      </w:r>
    </w:p>
    <w:p w:rsidR="004834C1" w:rsidRPr="005033FC" w:rsidRDefault="004834C1" w:rsidP="004834C1">
      <w:pPr>
        <w:spacing w:line="360" w:lineRule="auto"/>
        <w:jc w:val="both"/>
        <w:rPr>
          <w:sz w:val="24"/>
          <w:szCs w:val="24"/>
        </w:rPr>
      </w:pPr>
      <w:r w:rsidRPr="005033FC">
        <w:rPr>
          <w:rStyle w:val="Pogrubienie"/>
          <w:b w:val="0"/>
          <w:sz w:val="24"/>
          <w:szCs w:val="24"/>
        </w:rPr>
        <w:t>dr Agnieszka Kościuk-Jarosz (kulturoznawstwo)</w:t>
      </w:r>
    </w:p>
    <w:p w:rsidR="004834C1" w:rsidRPr="005033FC" w:rsidRDefault="004834C1" w:rsidP="004834C1">
      <w:pPr>
        <w:spacing w:line="360" w:lineRule="auto"/>
        <w:jc w:val="both"/>
        <w:rPr>
          <w:sz w:val="24"/>
          <w:szCs w:val="24"/>
        </w:rPr>
      </w:pPr>
      <w:r w:rsidRPr="005033FC">
        <w:rPr>
          <w:sz w:val="24"/>
          <w:szCs w:val="24"/>
        </w:rPr>
        <w:t>dr Agnieszka Kruk (</w:t>
      </w:r>
      <w:proofErr w:type="spellStart"/>
      <w:r w:rsidRPr="005033FC">
        <w:rPr>
          <w:sz w:val="24"/>
          <w:szCs w:val="24"/>
        </w:rPr>
        <w:t>portugalistyka</w:t>
      </w:r>
      <w:proofErr w:type="spellEnd"/>
      <w:r w:rsidRPr="005033FC">
        <w:rPr>
          <w:sz w:val="24"/>
          <w:szCs w:val="24"/>
        </w:rPr>
        <w:t>)</w:t>
      </w:r>
    </w:p>
    <w:p w:rsidR="004A0F13" w:rsidRPr="002D4BB5" w:rsidRDefault="004A0F13" w:rsidP="004834C1">
      <w:pPr>
        <w:spacing w:line="360" w:lineRule="auto"/>
        <w:jc w:val="both"/>
        <w:rPr>
          <w:sz w:val="24"/>
          <w:szCs w:val="24"/>
        </w:rPr>
      </w:pPr>
      <w:r w:rsidRPr="005033FC">
        <w:rPr>
          <w:sz w:val="24"/>
          <w:szCs w:val="24"/>
        </w:rPr>
        <w:t xml:space="preserve">dr I. </w:t>
      </w:r>
      <w:proofErr w:type="spellStart"/>
      <w:r w:rsidRPr="005033FC">
        <w:rPr>
          <w:sz w:val="24"/>
          <w:szCs w:val="24"/>
        </w:rPr>
        <w:t>Kubejko</w:t>
      </w:r>
      <w:proofErr w:type="spellEnd"/>
      <w:r w:rsidRPr="005033FC">
        <w:rPr>
          <w:sz w:val="24"/>
          <w:szCs w:val="24"/>
        </w:rPr>
        <w:t xml:space="preserve"> (lingwistyka stosowana)</w:t>
      </w:r>
    </w:p>
    <w:p w:rsidR="004834C1" w:rsidRPr="002D4BB5" w:rsidRDefault="004834C1" w:rsidP="004834C1">
      <w:pPr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>dr Małgorzata Ułanek (rusycystyka)</w:t>
      </w:r>
    </w:p>
    <w:p w:rsidR="004834C1" w:rsidRPr="002D4BB5" w:rsidRDefault="004834C1" w:rsidP="004834C1">
      <w:pPr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 xml:space="preserve">dr Anna </w:t>
      </w:r>
      <w:proofErr w:type="spellStart"/>
      <w:r w:rsidRPr="002D4BB5">
        <w:rPr>
          <w:sz w:val="24"/>
          <w:szCs w:val="24"/>
        </w:rPr>
        <w:t>Werman</w:t>
      </w:r>
      <w:proofErr w:type="spellEnd"/>
      <w:r w:rsidRPr="002D4BB5">
        <w:rPr>
          <w:sz w:val="24"/>
          <w:szCs w:val="24"/>
        </w:rPr>
        <w:t xml:space="preserve"> (hispanistyka)</w:t>
      </w:r>
    </w:p>
    <w:p w:rsidR="004834C1" w:rsidRPr="002D4BB5" w:rsidRDefault="004834C1" w:rsidP="004834C1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2D4BB5">
        <w:rPr>
          <w:sz w:val="24"/>
          <w:szCs w:val="24"/>
        </w:rPr>
        <w:t>dr Beata Kasperowicz-</w:t>
      </w:r>
      <w:proofErr w:type="spellStart"/>
      <w:r w:rsidRPr="002D4BB5">
        <w:rPr>
          <w:sz w:val="24"/>
          <w:szCs w:val="24"/>
        </w:rPr>
        <w:t>Stążka</w:t>
      </w:r>
      <w:proofErr w:type="spellEnd"/>
      <w:r w:rsidRPr="002D4BB5">
        <w:rPr>
          <w:sz w:val="24"/>
          <w:szCs w:val="24"/>
        </w:rPr>
        <w:t xml:space="preserve"> (</w:t>
      </w:r>
      <w:r w:rsidR="00975BED">
        <w:rPr>
          <w:sz w:val="24"/>
          <w:szCs w:val="24"/>
        </w:rPr>
        <w:t xml:space="preserve">germanistyka; </w:t>
      </w:r>
      <w:r w:rsidRPr="002D4BB5">
        <w:rPr>
          <w:sz w:val="24"/>
          <w:szCs w:val="24"/>
        </w:rPr>
        <w:t>redaktor czasopisma studenckiego „</w:t>
      </w:r>
      <w:proofErr w:type="spellStart"/>
      <w:r w:rsidRPr="002D4BB5">
        <w:rPr>
          <w:rStyle w:val="Pogrubienie"/>
          <w:b w:val="0"/>
          <w:sz w:val="24"/>
          <w:szCs w:val="24"/>
        </w:rPr>
        <w:t>Reflections</w:t>
      </w:r>
      <w:proofErr w:type="spellEnd"/>
      <w:r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Pr="002D4BB5">
        <w:rPr>
          <w:rStyle w:val="Pogrubienie"/>
          <w:b w:val="0"/>
          <w:sz w:val="24"/>
          <w:szCs w:val="24"/>
        </w:rPr>
        <w:t>Students</w:t>
      </w:r>
      <w:proofErr w:type="spellEnd"/>
      <w:r w:rsidRPr="002D4BB5">
        <w:rPr>
          <w:rStyle w:val="Pogrubienie"/>
          <w:b w:val="0"/>
          <w:sz w:val="24"/>
          <w:szCs w:val="24"/>
        </w:rPr>
        <w:t xml:space="preserve">’ </w:t>
      </w:r>
      <w:proofErr w:type="spellStart"/>
      <w:r w:rsidRPr="002D4BB5">
        <w:rPr>
          <w:rStyle w:val="Pogrubienie"/>
          <w:b w:val="0"/>
          <w:sz w:val="24"/>
          <w:szCs w:val="24"/>
        </w:rPr>
        <w:t>Scientific</w:t>
      </w:r>
      <w:proofErr w:type="spellEnd"/>
      <w:r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Pr="002D4BB5">
        <w:rPr>
          <w:rStyle w:val="Pogrubienie"/>
          <w:b w:val="0"/>
          <w:sz w:val="24"/>
          <w:szCs w:val="24"/>
        </w:rPr>
        <w:t>Papers</w:t>
      </w:r>
      <w:proofErr w:type="spellEnd"/>
      <w:r w:rsidRPr="002D4BB5">
        <w:rPr>
          <w:rStyle w:val="Pogrubienie"/>
          <w:b w:val="0"/>
          <w:sz w:val="24"/>
          <w:szCs w:val="24"/>
        </w:rPr>
        <w:t>” – stała współpraca z członkami zespołu związana z publikacją prac konkursowych)</w:t>
      </w:r>
    </w:p>
    <w:p w:rsidR="004834C1" w:rsidRPr="002D4BB5" w:rsidRDefault="004834C1" w:rsidP="00896229">
      <w:pPr>
        <w:pStyle w:val="Bezodstpw"/>
        <w:rPr>
          <w:rStyle w:val="Pogrubienie"/>
          <w:b w:val="0"/>
          <w:sz w:val="24"/>
          <w:szCs w:val="24"/>
        </w:rPr>
      </w:pPr>
    </w:p>
    <w:p w:rsidR="004834C1" w:rsidRPr="002D4BB5" w:rsidRDefault="00896229" w:rsidP="004834C1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Zadania z</w:t>
      </w:r>
      <w:r w:rsidR="004834C1" w:rsidRPr="002D4BB5">
        <w:rPr>
          <w:sz w:val="24"/>
          <w:szCs w:val="24"/>
          <w:u w:val="single"/>
        </w:rPr>
        <w:t>espołu</w:t>
      </w:r>
      <w:r w:rsidR="00CD3583" w:rsidRPr="002D4BB5">
        <w:rPr>
          <w:sz w:val="24"/>
          <w:szCs w:val="24"/>
          <w:u w:val="single"/>
        </w:rPr>
        <w:t xml:space="preserve"> ds. konkursu</w:t>
      </w:r>
      <w:r>
        <w:rPr>
          <w:sz w:val="24"/>
          <w:szCs w:val="24"/>
          <w:u w:val="single"/>
        </w:rPr>
        <w:t>:</w:t>
      </w:r>
    </w:p>
    <w:p w:rsidR="004834C1" w:rsidRPr="002D4BB5" w:rsidRDefault="004834C1" w:rsidP="004834C1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>wprowadzanie koniecznych zmian w regulaminie (jeśli taka potrzeba się pojawi) w związku z kolejnymi edycjami konkursu;</w:t>
      </w:r>
    </w:p>
    <w:p w:rsidR="004834C1" w:rsidRPr="002D4BB5" w:rsidRDefault="004834C1" w:rsidP="004834C1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>redagowanie informacji o konkursie ogłaszanych w mediach społecznościowych i na stronie internetowej;</w:t>
      </w:r>
    </w:p>
    <w:p w:rsidR="004834C1" w:rsidRPr="002D4BB5" w:rsidRDefault="004834C1" w:rsidP="004834C1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lastRenderedPageBreak/>
        <w:t xml:space="preserve">rozpowszechnianie informacji o konkursie, w tym pośredniczenie w przekazywaniu informacji o konkursie </w:t>
      </w:r>
      <w:r w:rsidR="00740646">
        <w:rPr>
          <w:sz w:val="24"/>
          <w:szCs w:val="24"/>
        </w:rPr>
        <w:t>osobom</w:t>
      </w:r>
      <w:r w:rsidRPr="002D4BB5">
        <w:rPr>
          <w:sz w:val="24"/>
          <w:szCs w:val="24"/>
        </w:rPr>
        <w:t xml:space="preserve"> za to bezpośrednio odpowiedzialny</w:t>
      </w:r>
      <w:r w:rsidR="00740646">
        <w:rPr>
          <w:sz w:val="24"/>
          <w:szCs w:val="24"/>
        </w:rPr>
        <w:t>m</w:t>
      </w:r>
      <w:r w:rsidRPr="002D4BB5">
        <w:rPr>
          <w:sz w:val="24"/>
          <w:szCs w:val="24"/>
        </w:rPr>
        <w:t xml:space="preserve"> w ramach kierunków;</w:t>
      </w:r>
    </w:p>
    <w:p w:rsidR="004834C1" w:rsidRPr="002D4BB5" w:rsidRDefault="004834C1" w:rsidP="004834C1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>funkcja doradcza:</w:t>
      </w:r>
      <w:r w:rsidRPr="002D4BB5">
        <w:rPr>
          <w:sz w:val="24"/>
          <w:szCs w:val="24"/>
        </w:rPr>
        <w:softHyphen/>
        <w:t xml:space="preserve"> propozycja składu jury konkursu, któr</w:t>
      </w:r>
      <w:r w:rsidR="00740646">
        <w:rPr>
          <w:sz w:val="24"/>
          <w:szCs w:val="24"/>
        </w:rPr>
        <w:t>e</w:t>
      </w:r>
      <w:r w:rsidRPr="002D4BB5">
        <w:rPr>
          <w:sz w:val="24"/>
          <w:szCs w:val="24"/>
        </w:rPr>
        <w:t xml:space="preserve"> będzie powoływan</w:t>
      </w:r>
      <w:r w:rsidR="00740646">
        <w:rPr>
          <w:sz w:val="24"/>
          <w:szCs w:val="24"/>
        </w:rPr>
        <w:t>e</w:t>
      </w:r>
      <w:r w:rsidRPr="002D4BB5">
        <w:rPr>
          <w:sz w:val="24"/>
          <w:szCs w:val="24"/>
        </w:rPr>
        <w:t xml:space="preserve"> corocznie;</w:t>
      </w:r>
    </w:p>
    <w:p w:rsidR="004834C1" w:rsidRPr="002D4BB5" w:rsidRDefault="004834C1" w:rsidP="004834C1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>obsługa korespondencji mailowej;</w:t>
      </w:r>
    </w:p>
    <w:p w:rsidR="004834C1" w:rsidRPr="002D4BB5" w:rsidRDefault="004834C1" w:rsidP="004834C1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 xml:space="preserve">opracowanie dokumentacji konkursowej (zgoda promotora lub innego opiekuna naukowego, zgoda autora na publikacje wraz z akceptacją zmian i redagowaniem pracy przed publikacją); </w:t>
      </w:r>
    </w:p>
    <w:p w:rsidR="004834C1" w:rsidRPr="002D4BB5" w:rsidRDefault="004834C1" w:rsidP="004834C1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D4BB5">
        <w:rPr>
          <w:sz w:val="24"/>
          <w:szCs w:val="24"/>
        </w:rPr>
        <w:t>przygotowanie dokumentów związanych z prawami autorskim, ochroną danych osobowych</w:t>
      </w:r>
      <w:r w:rsidR="00740646">
        <w:rPr>
          <w:sz w:val="24"/>
          <w:szCs w:val="24"/>
        </w:rPr>
        <w:t>.</w:t>
      </w:r>
    </w:p>
    <w:p w:rsidR="004834C1" w:rsidRPr="002D4BB5" w:rsidRDefault="004834C1" w:rsidP="00896229">
      <w:pPr>
        <w:pStyle w:val="Bezodstpw"/>
      </w:pPr>
    </w:p>
    <w:p w:rsidR="006D5155" w:rsidRPr="002D4BB5" w:rsidRDefault="004834C1" w:rsidP="006D5155">
      <w:pPr>
        <w:pStyle w:val="Tekstpodstawowy"/>
        <w:spacing w:line="360" w:lineRule="auto"/>
        <w:ind w:right="122"/>
        <w:jc w:val="left"/>
        <w:rPr>
          <w:b/>
        </w:rPr>
      </w:pPr>
      <w:r w:rsidRPr="002D4BB5">
        <w:rPr>
          <w:b/>
        </w:rPr>
        <w:t>Załącznik nr 2</w:t>
      </w:r>
    </w:p>
    <w:p w:rsidR="006D5155" w:rsidRPr="002D4BB5" w:rsidRDefault="006D5155" w:rsidP="006D5155">
      <w:pPr>
        <w:pStyle w:val="Tekstpodstawowy"/>
        <w:spacing w:line="360" w:lineRule="auto"/>
        <w:ind w:right="122"/>
        <w:jc w:val="left"/>
      </w:pPr>
      <w:r w:rsidRPr="002D4BB5">
        <w:t xml:space="preserve">OŚWIADCZENIA O DANYCH I REGULAMINIE </w:t>
      </w:r>
    </w:p>
    <w:p w:rsidR="006D5155" w:rsidRPr="002D4BB5" w:rsidRDefault="006D5155" w:rsidP="006D5155">
      <w:pPr>
        <w:pStyle w:val="Tekstpodstawowy"/>
        <w:spacing w:line="360" w:lineRule="auto"/>
        <w:ind w:right="122"/>
        <w:jc w:val="left"/>
      </w:pPr>
      <w:r w:rsidRPr="002D4BB5">
        <w:t>Oświadczam, że powyższe dane są prawdziwe i aktualne. Oświadczam, że zapoznałam/em się z informacjami na temat przetwarzania moich danych osobowych przez Wydział Filologiczny UMCS w Lublinie.</w:t>
      </w:r>
    </w:p>
    <w:p w:rsidR="006D5155" w:rsidRPr="002D4BB5" w:rsidRDefault="006D5155" w:rsidP="006D5155">
      <w:pPr>
        <w:pStyle w:val="Tekstpodstawowy"/>
        <w:spacing w:line="360" w:lineRule="auto"/>
        <w:ind w:right="122"/>
        <w:jc w:val="left"/>
      </w:pPr>
      <w:r w:rsidRPr="002D4BB5">
        <w:t>Oświadczam, że zapoznałam/em się z Regulaminem Konkursu i akceptuję jego warunki.</w:t>
      </w:r>
    </w:p>
    <w:p w:rsidR="006D5155" w:rsidRPr="002D4BB5" w:rsidRDefault="006D5155" w:rsidP="006D5155">
      <w:pPr>
        <w:pStyle w:val="Tekstpodstawowy"/>
        <w:spacing w:line="360" w:lineRule="auto"/>
        <w:ind w:right="122"/>
        <w:jc w:val="left"/>
      </w:pPr>
      <w:r w:rsidRPr="002D4BB5">
        <w:t xml:space="preserve">_________________________________ </w:t>
      </w:r>
      <w:r w:rsidRPr="002D4BB5">
        <w:tab/>
        <w:t>___________________________________</w:t>
      </w:r>
    </w:p>
    <w:p w:rsidR="006D5155" w:rsidRPr="002D4BB5" w:rsidRDefault="006D5155" w:rsidP="006D5155">
      <w:pPr>
        <w:pStyle w:val="Tekstpodstawowy"/>
        <w:spacing w:line="360" w:lineRule="auto"/>
        <w:ind w:right="122"/>
        <w:jc w:val="left"/>
      </w:pPr>
      <w:r w:rsidRPr="002D4BB5">
        <w:t xml:space="preserve">Miejscowość, data </w:t>
      </w:r>
      <w:r w:rsidRPr="002D4BB5">
        <w:tab/>
      </w:r>
      <w:r w:rsidRPr="002D4BB5">
        <w:tab/>
      </w:r>
      <w:r w:rsidRPr="002D4BB5">
        <w:tab/>
      </w:r>
      <w:r w:rsidRPr="002D4BB5">
        <w:tab/>
      </w:r>
      <w:r w:rsidRPr="002D4BB5">
        <w:tab/>
        <w:t>Czytelny podpis uczestnika Konkursu</w:t>
      </w:r>
    </w:p>
    <w:p w:rsidR="006D5155" w:rsidRPr="002D4BB5" w:rsidRDefault="006D5155" w:rsidP="00896229">
      <w:pPr>
        <w:pStyle w:val="Bezodstpw"/>
      </w:pPr>
    </w:p>
    <w:p w:rsidR="006D5155" w:rsidRPr="002D4BB5" w:rsidRDefault="004834C1" w:rsidP="006D5155">
      <w:pPr>
        <w:pStyle w:val="Tekstpodstawowy"/>
        <w:spacing w:line="360" w:lineRule="auto"/>
        <w:ind w:right="122"/>
        <w:jc w:val="left"/>
        <w:rPr>
          <w:b/>
        </w:rPr>
      </w:pPr>
      <w:r w:rsidRPr="002D4BB5">
        <w:rPr>
          <w:b/>
        </w:rPr>
        <w:t>Załącznik nr 3</w:t>
      </w:r>
    </w:p>
    <w:p w:rsidR="006D5155" w:rsidRPr="002D4BB5" w:rsidRDefault="006D5155" w:rsidP="00C5502F">
      <w:pPr>
        <w:pStyle w:val="Tekstpodstawowy"/>
        <w:spacing w:line="360" w:lineRule="auto"/>
        <w:ind w:right="122"/>
      </w:pPr>
      <w:r w:rsidRPr="002D4BB5">
        <w:t xml:space="preserve">Niniejszym oświadczam, że jestem wyłącznym autorem pracy dyplomowej pt. „__________________________________________________________” </w:t>
      </w:r>
      <w:r w:rsidR="00CF3565">
        <w:t xml:space="preserve">napisanej </w:t>
      </w:r>
      <w:r w:rsidR="00CF3565" w:rsidRPr="005033FC">
        <w:t xml:space="preserve">pod opieką naukową </w:t>
      </w:r>
      <w:r w:rsidR="00CF3565" w:rsidRPr="005033FC">
        <w:rPr>
          <w:u w:val="single"/>
        </w:rPr>
        <w:tab/>
      </w:r>
      <w:r w:rsidR="00CF3565" w:rsidRPr="005033FC">
        <w:rPr>
          <w:u w:val="single"/>
        </w:rPr>
        <w:tab/>
      </w:r>
      <w:r w:rsidR="00CF3565" w:rsidRPr="005033FC">
        <w:rPr>
          <w:u w:val="single"/>
        </w:rPr>
        <w:tab/>
      </w:r>
      <w:r w:rsidR="00CF3565" w:rsidRPr="005033FC">
        <w:rPr>
          <w:u w:val="single"/>
        </w:rPr>
        <w:tab/>
      </w:r>
      <w:r w:rsidR="00CF3565" w:rsidRPr="005033FC">
        <w:rPr>
          <w:u w:val="single"/>
        </w:rPr>
        <w:tab/>
        <w:t xml:space="preserve"> </w:t>
      </w:r>
      <w:r w:rsidRPr="005033FC">
        <w:t>zgłoszonej w Konkursie na najlepszą</w:t>
      </w:r>
      <w:r w:rsidRPr="002D4BB5">
        <w:t xml:space="preserve"> pracę dyplomową na Wydziale Filologicznym UMCS w Lublinie oraz że przysługuje mi całość autorskich praw majątkowych do </w:t>
      </w:r>
      <w:r w:rsidR="000A26CB" w:rsidRPr="002D4BB5">
        <w:t>tego utworu. Przyjmuję warunki K</w:t>
      </w:r>
      <w:r w:rsidRPr="002D4BB5">
        <w:t>onkursu zawarte w Regulaminie Konkursu.</w:t>
      </w:r>
    </w:p>
    <w:p w:rsidR="006D5155" w:rsidRPr="002D4BB5" w:rsidRDefault="006D5155" w:rsidP="006D5155">
      <w:pPr>
        <w:pStyle w:val="Tekstpodstawowy"/>
        <w:spacing w:line="360" w:lineRule="auto"/>
        <w:ind w:right="122"/>
        <w:jc w:val="left"/>
      </w:pPr>
      <w:r w:rsidRPr="002D4BB5">
        <w:t xml:space="preserve">_________________________________ </w:t>
      </w:r>
      <w:r w:rsidRPr="002D4BB5">
        <w:tab/>
        <w:t>___________________________________</w:t>
      </w:r>
      <w:r w:rsidRPr="002D4BB5">
        <w:br/>
        <w:t xml:space="preserve">Miejscowość, data </w:t>
      </w:r>
      <w:r w:rsidRPr="002D4BB5">
        <w:tab/>
      </w:r>
      <w:r w:rsidRPr="002D4BB5">
        <w:tab/>
      </w:r>
      <w:r w:rsidRPr="002D4BB5">
        <w:tab/>
      </w:r>
      <w:r w:rsidRPr="002D4BB5">
        <w:tab/>
      </w:r>
      <w:r w:rsidRPr="002D4BB5">
        <w:tab/>
        <w:t>Czytelny podpis uczestnika Konkursu</w:t>
      </w:r>
    </w:p>
    <w:p w:rsidR="006D5155" w:rsidRPr="002D4BB5" w:rsidRDefault="006D5155" w:rsidP="00896229">
      <w:pPr>
        <w:pStyle w:val="Bezodstpw"/>
      </w:pPr>
    </w:p>
    <w:p w:rsidR="006D5155" w:rsidRPr="002D4BB5" w:rsidRDefault="004834C1" w:rsidP="00C5502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eastAsia="pl-PL"/>
        </w:rPr>
      </w:pPr>
      <w:r w:rsidRPr="002D4BB5">
        <w:rPr>
          <w:b/>
          <w:sz w:val="24"/>
          <w:szCs w:val="24"/>
          <w:lang w:eastAsia="pl-PL"/>
        </w:rPr>
        <w:t>Załącznik nr 4</w:t>
      </w:r>
    </w:p>
    <w:p w:rsidR="006D5155" w:rsidRPr="002D4BB5" w:rsidRDefault="006D5155" w:rsidP="00C5502F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D4BB5">
        <w:rPr>
          <w:sz w:val="24"/>
          <w:szCs w:val="24"/>
          <w:lang w:eastAsia="pl-PL"/>
        </w:rPr>
        <w:t xml:space="preserve">Zgoda autora pracy na przetwarzanie i publikację danych osobowych </w:t>
      </w:r>
    </w:p>
    <w:p w:rsidR="006D5155" w:rsidRPr="002D4BB5" w:rsidRDefault="006D5155" w:rsidP="00C5502F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D4BB5">
        <w:rPr>
          <w:sz w:val="24"/>
          <w:szCs w:val="24"/>
          <w:lang w:eastAsia="pl-PL"/>
        </w:rPr>
        <w:t xml:space="preserve">1.Wyrażam zgodę na przetwarzanie przez Wydział Filologiczny UMCS w Lublinie dobrowolnie udostępnionych w zgłoszeniu moich danych osobowych w celu organizacji i przeprowadzenia Konkursu na najlepszą pracę licencjacką. Jestem świadoma/y przysługującego mi prawa do wycofania zgody w dowolnym momencie oraz tego, że wycofanie zgody nie wpływa na </w:t>
      </w:r>
      <w:r w:rsidRPr="002D4BB5">
        <w:rPr>
          <w:sz w:val="24"/>
          <w:szCs w:val="24"/>
          <w:lang w:eastAsia="pl-PL"/>
        </w:rPr>
        <w:lastRenderedPageBreak/>
        <w:t>zgodność z prawem przetwarzania,</w:t>
      </w:r>
      <w:r w:rsidR="00C5502F" w:rsidRPr="002D4BB5">
        <w:rPr>
          <w:sz w:val="24"/>
          <w:szCs w:val="24"/>
          <w:lang w:eastAsia="pl-PL"/>
        </w:rPr>
        <w:t xml:space="preserve"> </w:t>
      </w:r>
      <w:r w:rsidRPr="002D4BB5">
        <w:rPr>
          <w:sz w:val="24"/>
          <w:szCs w:val="24"/>
          <w:lang w:eastAsia="pl-PL"/>
        </w:rPr>
        <w:t>którego dokonano na podstawie zgody przed jej wycofaniem.</w:t>
      </w:r>
    </w:p>
    <w:p w:rsidR="006D5155" w:rsidRPr="002D4BB5" w:rsidRDefault="006D5155" w:rsidP="00C5502F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D4BB5">
        <w:rPr>
          <w:sz w:val="24"/>
          <w:szCs w:val="24"/>
          <w:lang w:eastAsia="pl-PL"/>
        </w:rPr>
        <w:t>2.</w:t>
      </w:r>
      <w:r w:rsidR="00C5502F" w:rsidRPr="002D4BB5">
        <w:rPr>
          <w:sz w:val="24"/>
          <w:szCs w:val="24"/>
          <w:lang w:eastAsia="pl-PL"/>
        </w:rPr>
        <w:t xml:space="preserve"> </w:t>
      </w:r>
      <w:r w:rsidRPr="002D4BB5">
        <w:rPr>
          <w:sz w:val="24"/>
          <w:szCs w:val="24"/>
          <w:lang w:eastAsia="pl-PL"/>
        </w:rPr>
        <w:t xml:space="preserve">Zezwalam na podawanie do wiadomości publicznej mojego imienia, nazwiska i wizerunku w związku z udziałem w Konkursie na najlepszą </w:t>
      </w:r>
      <w:r w:rsidR="008C555A" w:rsidRPr="002D4BB5">
        <w:rPr>
          <w:sz w:val="24"/>
          <w:szCs w:val="24"/>
          <w:lang w:eastAsia="pl-PL"/>
        </w:rPr>
        <w:t xml:space="preserve">pracę </w:t>
      </w:r>
      <w:r w:rsidRPr="002D4BB5">
        <w:rPr>
          <w:sz w:val="24"/>
          <w:szCs w:val="24"/>
          <w:lang w:eastAsia="pl-PL"/>
        </w:rPr>
        <w:t xml:space="preserve">licencjacką, we wszelkich informacjach o wynikach tego Konkursu. </w:t>
      </w:r>
    </w:p>
    <w:p w:rsidR="006D5155" w:rsidRPr="002D4BB5" w:rsidRDefault="006D5155" w:rsidP="006D5155">
      <w:pPr>
        <w:widowControl/>
        <w:autoSpaceDE/>
        <w:autoSpaceDN/>
        <w:rPr>
          <w:sz w:val="24"/>
          <w:szCs w:val="24"/>
          <w:lang w:eastAsia="pl-PL"/>
        </w:rPr>
      </w:pPr>
      <w:r w:rsidRPr="002D4BB5">
        <w:rPr>
          <w:sz w:val="24"/>
          <w:szCs w:val="24"/>
          <w:lang w:eastAsia="pl-PL"/>
        </w:rPr>
        <w:t>_________________________________</w:t>
      </w:r>
      <w:r w:rsidRPr="002D4BB5">
        <w:rPr>
          <w:sz w:val="24"/>
          <w:szCs w:val="24"/>
          <w:lang w:eastAsia="pl-PL"/>
        </w:rPr>
        <w:tab/>
      </w:r>
      <w:r w:rsidRPr="002D4BB5">
        <w:rPr>
          <w:sz w:val="24"/>
          <w:szCs w:val="24"/>
          <w:lang w:eastAsia="pl-PL"/>
        </w:rPr>
        <w:tab/>
        <w:t xml:space="preserve"> ___________________________________</w:t>
      </w:r>
    </w:p>
    <w:p w:rsidR="006D5155" w:rsidRPr="002D4BB5" w:rsidRDefault="006D5155" w:rsidP="006D5155">
      <w:pPr>
        <w:widowControl/>
        <w:autoSpaceDE/>
        <w:autoSpaceDN/>
        <w:rPr>
          <w:sz w:val="24"/>
          <w:szCs w:val="24"/>
          <w:lang w:eastAsia="pl-PL"/>
        </w:rPr>
      </w:pPr>
      <w:r w:rsidRPr="002D4BB5">
        <w:rPr>
          <w:sz w:val="24"/>
          <w:szCs w:val="24"/>
          <w:lang w:eastAsia="pl-PL"/>
        </w:rPr>
        <w:t xml:space="preserve">Miejscowość, data </w:t>
      </w:r>
      <w:r w:rsidRPr="002D4BB5">
        <w:rPr>
          <w:sz w:val="24"/>
          <w:szCs w:val="24"/>
          <w:lang w:eastAsia="pl-PL"/>
        </w:rPr>
        <w:tab/>
      </w:r>
      <w:r w:rsidRPr="002D4BB5">
        <w:rPr>
          <w:sz w:val="24"/>
          <w:szCs w:val="24"/>
          <w:lang w:eastAsia="pl-PL"/>
        </w:rPr>
        <w:tab/>
      </w:r>
      <w:r w:rsidRPr="002D4BB5">
        <w:rPr>
          <w:sz w:val="24"/>
          <w:szCs w:val="24"/>
          <w:lang w:eastAsia="pl-PL"/>
        </w:rPr>
        <w:tab/>
      </w:r>
      <w:r w:rsidRPr="002D4BB5">
        <w:rPr>
          <w:sz w:val="24"/>
          <w:szCs w:val="24"/>
          <w:lang w:eastAsia="pl-PL"/>
        </w:rPr>
        <w:tab/>
      </w:r>
      <w:r w:rsidRPr="002D4BB5">
        <w:rPr>
          <w:sz w:val="24"/>
          <w:szCs w:val="24"/>
          <w:lang w:eastAsia="pl-PL"/>
        </w:rPr>
        <w:tab/>
        <w:t>Czytelny podpis uczestnika Konkursu</w:t>
      </w:r>
    </w:p>
    <w:p w:rsidR="006D5155" w:rsidRDefault="006D5155" w:rsidP="00896229">
      <w:pPr>
        <w:pStyle w:val="Bezodstpw"/>
      </w:pPr>
    </w:p>
    <w:p w:rsidR="00896229" w:rsidRPr="002D4BB5" w:rsidRDefault="00896229" w:rsidP="00896229">
      <w:pPr>
        <w:pStyle w:val="Bezodstpw"/>
      </w:pPr>
    </w:p>
    <w:p w:rsidR="006D5155" w:rsidRPr="002D4BB5" w:rsidRDefault="004834C1" w:rsidP="006D5155">
      <w:pPr>
        <w:pStyle w:val="Tekstpodstawowy"/>
        <w:spacing w:line="360" w:lineRule="auto"/>
        <w:ind w:right="122"/>
        <w:rPr>
          <w:b/>
        </w:rPr>
      </w:pPr>
      <w:r w:rsidRPr="002D4BB5">
        <w:rPr>
          <w:b/>
        </w:rPr>
        <w:t>Załącznik nr 5</w:t>
      </w:r>
    </w:p>
    <w:p w:rsidR="006D5155" w:rsidRPr="002D4BB5" w:rsidRDefault="006D5155" w:rsidP="006D5155">
      <w:pPr>
        <w:pStyle w:val="Tekstpodstawowy"/>
        <w:spacing w:line="360" w:lineRule="auto"/>
        <w:ind w:right="122"/>
      </w:pPr>
      <w:r w:rsidRPr="002D4BB5">
        <w:t>Zgoda promotora pracy na przetwarzanie i publikację danych osobowych</w:t>
      </w:r>
    </w:p>
    <w:p w:rsidR="006D5155" w:rsidRPr="002D4BB5" w:rsidRDefault="006D5155" w:rsidP="006D5155">
      <w:pPr>
        <w:pStyle w:val="Tekstpodstawowy"/>
        <w:spacing w:line="360" w:lineRule="auto"/>
        <w:ind w:right="122"/>
      </w:pPr>
      <w:r w:rsidRPr="002D4BB5">
        <w:t>1. Wyrażam zgodę na przetwarzanie przez Wydział Filologiczny UMCS w Lublinie dobrowolnie udostępnionych w zgłoszeniu moich danych osobowych w celu organizacji i przeprowadzenia Konkursu na najlepszą pracę licencjacką. Jestem świadoma/y przysługującego mi prawa do wycofania zgody w dowolnym momencie oraz tego, że wycofanie zgody nie wpływa na zgodność z prawem przetwarzania, którego dokonano na podstawie zgody przed jej wycofaniem.</w:t>
      </w:r>
    </w:p>
    <w:p w:rsidR="006D5155" w:rsidRPr="002D4BB5" w:rsidRDefault="006D5155" w:rsidP="006D5155">
      <w:pPr>
        <w:pStyle w:val="Tekstpodstawowy"/>
        <w:spacing w:line="360" w:lineRule="auto"/>
        <w:ind w:right="122"/>
      </w:pPr>
      <w:r w:rsidRPr="002D4BB5">
        <w:t>2. Zezwalam na podawanie do wiadomości publicznej mojego imienia i nazwiska w związku z udziałem w Konkursie na najlepszą pracę licencjacką, we wszelkich informacjach o wynikach tego Konkursu.</w:t>
      </w:r>
    </w:p>
    <w:p w:rsidR="006D5155" w:rsidRPr="002D4BB5" w:rsidRDefault="006D5155" w:rsidP="006D5155">
      <w:pPr>
        <w:pStyle w:val="Tekstpodstawowy"/>
        <w:spacing w:line="360" w:lineRule="auto"/>
        <w:ind w:right="122"/>
      </w:pPr>
      <w:r w:rsidRPr="002D4BB5">
        <w:t xml:space="preserve">_________________________________ </w:t>
      </w:r>
      <w:r w:rsidRPr="002D4BB5">
        <w:tab/>
        <w:t>___________________________________</w:t>
      </w:r>
    </w:p>
    <w:p w:rsidR="006D5155" w:rsidRPr="002D4BB5" w:rsidRDefault="006D5155" w:rsidP="006D5155">
      <w:pPr>
        <w:pStyle w:val="Tekstpodstawowy"/>
        <w:spacing w:line="360" w:lineRule="auto"/>
        <w:ind w:right="122"/>
      </w:pPr>
      <w:r w:rsidRPr="002D4BB5">
        <w:t xml:space="preserve">Miejscowość, data </w:t>
      </w:r>
      <w:r w:rsidRPr="002D4BB5">
        <w:tab/>
      </w:r>
      <w:r w:rsidRPr="002D4BB5">
        <w:tab/>
      </w:r>
      <w:r w:rsidRPr="002D4BB5">
        <w:tab/>
      </w:r>
      <w:r w:rsidRPr="002D4BB5">
        <w:tab/>
      </w:r>
      <w:r w:rsidRPr="002D4BB5">
        <w:tab/>
        <w:t>Czytelny podpis promotora pracy</w:t>
      </w:r>
    </w:p>
    <w:p w:rsidR="00C5502F" w:rsidRPr="002D4BB5" w:rsidRDefault="00C5502F" w:rsidP="00896229">
      <w:pPr>
        <w:pStyle w:val="Bezodstpw"/>
      </w:pPr>
    </w:p>
    <w:p w:rsidR="00C5502F" w:rsidRPr="002D4BB5" w:rsidRDefault="00C5502F" w:rsidP="00C5502F">
      <w:pPr>
        <w:pStyle w:val="Tekstpodstawowy"/>
        <w:spacing w:line="360" w:lineRule="auto"/>
        <w:ind w:right="122"/>
        <w:rPr>
          <w:b/>
        </w:rPr>
      </w:pPr>
      <w:r w:rsidRPr="002D4BB5">
        <w:rPr>
          <w:b/>
        </w:rPr>
        <w:t>Załącznik nr</w:t>
      </w:r>
      <w:r w:rsidR="008C555A" w:rsidRPr="002D4BB5">
        <w:rPr>
          <w:b/>
        </w:rPr>
        <w:t xml:space="preserve"> </w:t>
      </w:r>
      <w:r w:rsidR="004834C1" w:rsidRPr="002D4BB5">
        <w:rPr>
          <w:b/>
        </w:rPr>
        <w:t>6</w:t>
      </w:r>
    </w:p>
    <w:p w:rsidR="00C5502F" w:rsidRPr="002D4BB5" w:rsidRDefault="00C5502F" w:rsidP="00C5502F">
      <w:pPr>
        <w:pStyle w:val="Tekstpodstawowy"/>
        <w:spacing w:line="360" w:lineRule="auto"/>
        <w:ind w:right="122"/>
      </w:pPr>
      <w:r w:rsidRPr="002D4BB5">
        <w:t>Deklaracja promotora pracy lub innego opiekuna naukowego</w:t>
      </w:r>
    </w:p>
    <w:p w:rsidR="00C5502F" w:rsidRPr="002D4BB5" w:rsidRDefault="00C5502F" w:rsidP="00C5502F">
      <w:pPr>
        <w:tabs>
          <w:tab w:val="left" w:pos="816"/>
        </w:tabs>
        <w:spacing w:line="360" w:lineRule="auto"/>
        <w:ind w:right="140"/>
        <w:jc w:val="both"/>
        <w:rPr>
          <w:rStyle w:val="Pogrubienie"/>
          <w:b w:val="0"/>
          <w:bCs w:val="0"/>
          <w:sz w:val="24"/>
          <w:szCs w:val="24"/>
        </w:rPr>
      </w:pPr>
      <w:r w:rsidRPr="002D4BB5">
        <w:rPr>
          <w:sz w:val="24"/>
          <w:szCs w:val="24"/>
        </w:rPr>
        <w:t xml:space="preserve">Wyrażam zgodę na objęcie merytoryczną opieką rozprawy </w:t>
      </w:r>
      <w:r w:rsidR="00626E02" w:rsidRPr="002D4BB5">
        <w:rPr>
          <w:sz w:val="24"/>
          <w:szCs w:val="24"/>
        </w:rPr>
        <w:t xml:space="preserve">nagrodzonej lub wyróżnionej </w:t>
      </w:r>
      <w:r w:rsidR="00896229">
        <w:rPr>
          <w:sz w:val="24"/>
          <w:szCs w:val="24"/>
        </w:rPr>
        <w:br/>
      </w:r>
      <w:r w:rsidR="00626E02" w:rsidRPr="002D4BB5">
        <w:rPr>
          <w:sz w:val="24"/>
          <w:szCs w:val="24"/>
        </w:rPr>
        <w:t>w K</w:t>
      </w:r>
      <w:r w:rsidRPr="002D4BB5">
        <w:rPr>
          <w:sz w:val="24"/>
          <w:szCs w:val="24"/>
        </w:rPr>
        <w:t>onkursie na najlepszą pracę licencjacką</w:t>
      </w:r>
      <w:r w:rsidR="00626E02" w:rsidRPr="002D4BB5">
        <w:rPr>
          <w:sz w:val="24"/>
          <w:szCs w:val="24"/>
        </w:rPr>
        <w:t xml:space="preserve"> organizowanym</w:t>
      </w:r>
      <w:r w:rsidRPr="002D4BB5">
        <w:rPr>
          <w:sz w:val="24"/>
          <w:szCs w:val="24"/>
        </w:rPr>
        <w:t xml:space="preserve"> na Wydziale Filologicznym UMCS w Lublinie oraz pomocą w przygotowaniu jej fragmentu jako artykułu/projektu badawczego do publikacji w recenzowanym czasopiśmie „</w:t>
      </w:r>
      <w:proofErr w:type="spellStart"/>
      <w:r w:rsidRPr="002D4BB5">
        <w:rPr>
          <w:rStyle w:val="Pogrubienie"/>
          <w:b w:val="0"/>
          <w:sz w:val="24"/>
          <w:szCs w:val="24"/>
        </w:rPr>
        <w:t>Reflections</w:t>
      </w:r>
      <w:proofErr w:type="spellEnd"/>
      <w:r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Pr="002D4BB5">
        <w:rPr>
          <w:rStyle w:val="Pogrubienie"/>
          <w:b w:val="0"/>
          <w:sz w:val="24"/>
          <w:szCs w:val="24"/>
        </w:rPr>
        <w:t>Students</w:t>
      </w:r>
      <w:proofErr w:type="spellEnd"/>
      <w:r w:rsidRPr="002D4BB5">
        <w:rPr>
          <w:rStyle w:val="Pogrubienie"/>
          <w:b w:val="0"/>
          <w:sz w:val="24"/>
          <w:szCs w:val="24"/>
        </w:rPr>
        <w:t>’</w:t>
      </w:r>
      <w:r w:rsidR="008C555A"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Pr="002D4BB5">
        <w:rPr>
          <w:rStyle w:val="Pogrubienie"/>
          <w:b w:val="0"/>
          <w:sz w:val="24"/>
          <w:szCs w:val="24"/>
        </w:rPr>
        <w:t>Scientific</w:t>
      </w:r>
      <w:proofErr w:type="spellEnd"/>
      <w:r w:rsidRPr="002D4BB5">
        <w:rPr>
          <w:rStyle w:val="Pogrubienie"/>
          <w:b w:val="0"/>
          <w:sz w:val="24"/>
          <w:szCs w:val="24"/>
        </w:rPr>
        <w:t xml:space="preserve"> </w:t>
      </w:r>
      <w:proofErr w:type="spellStart"/>
      <w:r w:rsidRPr="002D4BB5">
        <w:rPr>
          <w:rStyle w:val="Pogrubienie"/>
          <w:b w:val="0"/>
          <w:sz w:val="24"/>
          <w:szCs w:val="24"/>
        </w:rPr>
        <w:t>Papers</w:t>
      </w:r>
      <w:proofErr w:type="spellEnd"/>
      <w:r w:rsidRPr="002D4BB5">
        <w:rPr>
          <w:rStyle w:val="Pogrubienie"/>
          <w:b w:val="0"/>
          <w:sz w:val="24"/>
          <w:szCs w:val="24"/>
        </w:rPr>
        <w:t>” (</w:t>
      </w:r>
      <w:r w:rsidRPr="002D4BB5">
        <w:rPr>
          <w:sz w:val="24"/>
          <w:szCs w:val="24"/>
        </w:rPr>
        <w:t>https://www.umcs.pl/pl/reflections.htm</w:t>
      </w:r>
      <w:r w:rsidRPr="002D4BB5">
        <w:rPr>
          <w:rStyle w:val="Pogrubienie"/>
          <w:b w:val="0"/>
          <w:sz w:val="24"/>
          <w:szCs w:val="24"/>
        </w:rPr>
        <w:t xml:space="preserve">) funkcjonującym na Wydziale Filologicznym i działającym pod redakcją dr Beaty Kasperowicz-Stążki. </w:t>
      </w:r>
    </w:p>
    <w:p w:rsidR="00C5502F" w:rsidRPr="002D4BB5" w:rsidRDefault="00C5502F" w:rsidP="00C5502F">
      <w:pPr>
        <w:pStyle w:val="Tekstpodstawowy"/>
        <w:spacing w:line="360" w:lineRule="auto"/>
        <w:ind w:right="122"/>
      </w:pPr>
      <w:r w:rsidRPr="002D4BB5">
        <w:t xml:space="preserve">_________________________________ </w:t>
      </w:r>
      <w:r w:rsidRPr="002D4BB5">
        <w:tab/>
        <w:t>___________________________________</w:t>
      </w:r>
    </w:p>
    <w:p w:rsidR="00C5502F" w:rsidRPr="00B475A1" w:rsidRDefault="00C5502F" w:rsidP="006D5155">
      <w:pPr>
        <w:pStyle w:val="Tekstpodstawowy"/>
        <w:spacing w:line="360" w:lineRule="auto"/>
        <w:ind w:right="122"/>
        <w:rPr>
          <w:rFonts w:ascii="Bookman Old Style" w:hAnsi="Bookman Old Style"/>
        </w:rPr>
      </w:pPr>
      <w:r w:rsidRPr="002D4BB5">
        <w:t xml:space="preserve">Miejscowość, data </w:t>
      </w:r>
      <w:r w:rsidRPr="002D4BB5">
        <w:tab/>
      </w:r>
      <w:r w:rsidRPr="002D4BB5">
        <w:tab/>
      </w:r>
      <w:r w:rsidRPr="002D4BB5">
        <w:tab/>
      </w:r>
      <w:r w:rsidRPr="002D4BB5">
        <w:tab/>
      </w:r>
      <w:bookmarkStart w:id="0" w:name="_GoBack"/>
      <w:bookmarkEnd w:id="0"/>
      <w:r w:rsidRPr="002D4BB5">
        <w:t>Czytelny podpis opiekuna merytorycznego</w:t>
      </w:r>
    </w:p>
    <w:sectPr w:rsidR="00C5502F" w:rsidRPr="00B475A1" w:rsidSect="003517B7">
      <w:footerReference w:type="default" r:id="rId10"/>
      <w:pgSz w:w="11920" w:h="16820"/>
      <w:pgMar w:top="1134" w:right="1280" w:bottom="1240" w:left="1340" w:header="0" w:footer="10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68" w:rsidRDefault="00705C68" w:rsidP="00DF4BDF">
      <w:r>
        <w:separator/>
      </w:r>
    </w:p>
  </w:endnote>
  <w:endnote w:type="continuationSeparator" w:id="0">
    <w:p w:rsidR="00705C68" w:rsidRDefault="00705C68" w:rsidP="00DF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A1" w:rsidRDefault="00B475A1">
    <w:pPr>
      <w:pStyle w:val="Tekstpodstawowy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68" w:rsidRDefault="00705C68" w:rsidP="00DF4BDF">
      <w:r>
        <w:separator/>
      </w:r>
    </w:p>
  </w:footnote>
  <w:footnote w:type="continuationSeparator" w:id="0">
    <w:p w:rsidR="00705C68" w:rsidRDefault="00705C68" w:rsidP="00DF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E83"/>
    <w:multiLevelType w:val="hybridMultilevel"/>
    <w:tmpl w:val="7C58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6E3"/>
    <w:multiLevelType w:val="hybridMultilevel"/>
    <w:tmpl w:val="D2A24DC2"/>
    <w:lvl w:ilvl="0" w:tplc="678A8F44">
      <w:start w:val="19"/>
      <w:numFmt w:val="decimal"/>
      <w:lvlText w:val="%1."/>
      <w:lvlJc w:val="left"/>
      <w:pPr>
        <w:ind w:left="833" w:hanging="364"/>
      </w:pPr>
      <w:rPr>
        <w:rFonts w:ascii="Times New Roman" w:eastAsia="Times New Roman" w:hAnsi="Times New Roman" w:cs="Times New Roman" w:hint="default"/>
        <w:w w:val="100"/>
        <w:position w:val="1"/>
        <w:sz w:val="24"/>
        <w:szCs w:val="24"/>
        <w:lang w:val="pl-PL" w:eastAsia="en-US" w:bidi="ar-SA"/>
      </w:rPr>
    </w:lvl>
    <w:lvl w:ilvl="1" w:tplc="9808E0B4">
      <w:numFmt w:val="bullet"/>
      <w:lvlText w:val="•"/>
      <w:lvlJc w:val="left"/>
      <w:pPr>
        <w:ind w:left="1686" w:hanging="364"/>
      </w:pPr>
      <w:rPr>
        <w:rFonts w:hint="default"/>
        <w:lang w:val="pl-PL" w:eastAsia="en-US" w:bidi="ar-SA"/>
      </w:rPr>
    </w:lvl>
    <w:lvl w:ilvl="2" w:tplc="0C544684">
      <w:numFmt w:val="bullet"/>
      <w:lvlText w:val="•"/>
      <w:lvlJc w:val="left"/>
      <w:pPr>
        <w:ind w:left="2532" w:hanging="364"/>
      </w:pPr>
      <w:rPr>
        <w:rFonts w:hint="default"/>
        <w:lang w:val="pl-PL" w:eastAsia="en-US" w:bidi="ar-SA"/>
      </w:rPr>
    </w:lvl>
    <w:lvl w:ilvl="3" w:tplc="B9A436F2">
      <w:numFmt w:val="bullet"/>
      <w:lvlText w:val="•"/>
      <w:lvlJc w:val="left"/>
      <w:pPr>
        <w:ind w:left="3378" w:hanging="364"/>
      </w:pPr>
      <w:rPr>
        <w:rFonts w:hint="default"/>
        <w:lang w:val="pl-PL" w:eastAsia="en-US" w:bidi="ar-SA"/>
      </w:rPr>
    </w:lvl>
    <w:lvl w:ilvl="4" w:tplc="33D6EB20">
      <w:numFmt w:val="bullet"/>
      <w:lvlText w:val="•"/>
      <w:lvlJc w:val="left"/>
      <w:pPr>
        <w:ind w:left="4224" w:hanging="364"/>
      </w:pPr>
      <w:rPr>
        <w:rFonts w:hint="default"/>
        <w:lang w:val="pl-PL" w:eastAsia="en-US" w:bidi="ar-SA"/>
      </w:rPr>
    </w:lvl>
    <w:lvl w:ilvl="5" w:tplc="C6EE1842">
      <w:numFmt w:val="bullet"/>
      <w:lvlText w:val="•"/>
      <w:lvlJc w:val="left"/>
      <w:pPr>
        <w:ind w:left="5070" w:hanging="364"/>
      </w:pPr>
      <w:rPr>
        <w:rFonts w:hint="default"/>
        <w:lang w:val="pl-PL" w:eastAsia="en-US" w:bidi="ar-SA"/>
      </w:rPr>
    </w:lvl>
    <w:lvl w:ilvl="6" w:tplc="14009258">
      <w:numFmt w:val="bullet"/>
      <w:lvlText w:val="•"/>
      <w:lvlJc w:val="left"/>
      <w:pPr>
        <w:ind w:left="5916" w:hanging="364"/>
      </w:pPr>
      <w:rPr>
        <w:rFonts w:hint="default"/>
        <w:lang w:val="pl-PL" w:eastAsia="en-US" w:bidi="ar-SA"/>
      </w:rPr>
    </w:lvl>
    <w:lvl w:ilvl="7" w:tplc="CF80E0AC">
      <w:numFmt w:val="bullet"/>
      <w:lvlText w:val="•"/>
      <w:lvlJc w:val="left"/>
      <w:pPr>
        <w:ind w:left="6762" w:hanging="364"/>
      </w:pPr>
      <w:rPr>
        <w:rFonts w:hint="default"/>
        <w:lang w:val="pl-PL" w:eastAsia="en-US" w:bidi="ar-SA"/>
      </w:rPr>
    </w:lvl>
    <w:lvl w:ilvl="8" w:tplc="E788E2A0">
      <w:numFmt w:val="bullet"/>
      <w:lvlText w:val="•"/>
      <w:lvlJc w:val="left"/>
      <w:pPr>
        <w:ind w:left="7608" w:hanging="364"/>
      </w:pPr>
      <w:rPr>
        <w:rFonts w:hint="default"/>
        <w:lang w:val="pl-PL" w:eastAsia="en-US" w:bidi="ar-SA"/>
      </w:rPr>
    </w:lvl>
  </w:abstractNum>
  <w:abstractNum w:abstractNumId="2" w15:restartNumberingAfterBreak="0">
    <w:nsid w:val="1F24508F"/>
    <w:multiLevelType w:val="hybridMultilevel"/>
    <w:tmpl w:val="05F6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21A0"/>
    <w:multiLevelType w:val="hybridMultilevel"/>
    <w:tmpl w:val="77AA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35CF"/>
    <w:multiLevelType w:val="hybridMultilevel"/>
    <w:tmpl w:val="C974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37B"/>
    <w:multiLevelType w:val="hybridMultilevel"/>
    <w:tmpl w:val="7D2C8C4C"/>
    <w:lvl w:ilvl="0" w:tplc="04D0EDAC">
      <w:start w:val="1"/>
      <w:numFmt w:val="decimal"/>
      <w:lvlText w:val="%1."/>
      <w:lvlJc w:val="left"/>
      <w:pPr>
        <w:ind w:left="829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74CE3B4">
      <w:numFmt w:val="bullet"/>
      <w:lvlText w:val="•"/>
      <w:lvlJc w:val="left"/>
      <w:pPr>
        <w:ind w:left="1668" w:hanging="363"/>
      </w:pPr>
      <w:rPr>
        <w:rFonts w:hint="default"/>
        <w:lang w:val="pl-PL" w:eastAsia="en-US" w:bidi="ar-SA"/>
      </w:rPr>
    </w:lvl>
    <w:lvl w:ilvl="2" w:tplc="30825F4E">
      <w:numFmt w:val="bullet"/>
      <w:lvlText w:val="•"/>
      <w:lvlJc w:val="left"/>
      <w:pPr>
        <w:ind w:left="2516" w:hanging="363"/>
      </w:pPr>
      <w:rPr>
        <w:rFonts w:hint="default"/>
        <w:lang w:val="pl-PL" w:eastAsia="en-US" w:bidi="ar-SA"/>
      </w:rPr>
    </w:lvl>
    <w:lvl w:ilvl="3" w:tplc="88F6CE88">
      <w:numFmt w:val="bullet"/>
      <w:lvlText w:val="•"/>
      <w:lvlJc w:val="left"/>
      <w:pPr>
        <w:ind w:left="3364" w:hanging="363"/>
      </w:pPr>
      <w:rPr>
        <w:rFonts w:hint="default"/>
        <w:lang w:val="pl-PL" w:eastAsia="en-US" w:bidi="ar-SA"/>
      </w:rPr>
    </w:lvl>
    <w:lvl w:ilvl="4" w:tplc="DEE6C902">
      <w:numFmt w:val="bullet"/>
      <w:lvlText w:val="•"/>
      <w:lvlJc w:val="left"/>
      <w:pPr>
        <w:ind w:left="4212" w:hanging="363"/>
      </w:pPr>
      <w:rPr>
        <w:rFonts w:hint="default"/>
        <w:lang w:val="pl-PL" w:eastAsia="en-US" w:bidi="ar-SA"/>
      </w:rPr>
    </w:lvl>
    <w:lvl w:ilvl="5" w:tplc="0E3A1CF0">
      <w:numFmt w:val="bullet"/>
      <w:lvlText w:val="•"/>
      <w:lvlJc w:val="left"/>
      <w:pPr>
        <w:ind w:left="5060" w:hanging="363"/>
      </w:pPr>
      <w:rPr>
        <w:rFonts w:hint="default"/>
        <w:lang w:val="pl-PL" w:eastAsia="en-US" w:bidi="ar-SA"/>
      </w:rPr>
    </w:lvl>
    <w:lvl w:ilvl="6" w:tplc="ADBC839A">
      <w:numFmt w:val="bullet"/>
      <w:lvlText w:val="•"/>
      <w:lvlJc w:val="left"/>
      <w:pPr>
        <w:ind w:left="5908" w:hanging="363"/>
      </w:pPr>
      <w:rPr>
        <w:rFonts w:hint="default"/>
        <w:lang w:val="pl-PL" w:eastAsia="en-US" w:bidi="ar-SA"/>
      </w:rPr>
    </w:lvl>
    <w:lvl w:ilvl="7" w:tplc="2A541D3E">
      <w:numFmt w:val="bullet"/>
      <w:lvlText w:val="•"/>
      <w:lvlJc w:val="left"/>
      <w:pPr>
        <w:ind w:left="6756" w:hanging="363"/>
      </w:pPr>
      <w:rPr>
        <w:rFonts w:hint="default"/>
        <w:lang w:val="pl-PL" w:eastAsia="en-US" w:bidi="ar-SA"/>
      </w:rPr>
    </w:lvl>
    <w:lvl w:ilvl="8" w:tplc="2BFA6AC0">
      <w:numFmt w:val="bullet"/>
      <w:lvlText w:val="•"/>
      <w:lvlJc w:val="left"/>
      <w:pPr>
        <w:ind w:left="7604" w:hanging="363"/>
      </w:pPr>
      <w:rPr>
        <w:rFonts w:hint="default"/>
        <w:lang w:val="pl-PL" w:eastAsia="en-US" w:bidi="ar-SA"/>
      </w:rPr>
    </w:lvl>
  </w:abstractNum>
  <w:abstractNum w:abstractNumId="6" w15:restartNumberingAfterBreak="0">
    <w:nsid w:val="40AE0415"/>
    <w:multiLevelType w:val="hybridMultilevel"/>
    <w:tmpl w:val="034E2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6492F"/>
    <w:multiLevelType w:val="hybridMultilevel"/>
    <w:tmpl w:val="987C7CD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8" w15:restartNumberingAfterBreak="0">
    <w:nsid w:val="473F7BC4"/>
    <w:multiLevelType w:val="multilevel"/>
    <w:tmpl w:val="1C4CD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4D4E7EAF"/>
    <w:multiLevelType w:val="hybridMultilevel"/>
    <w:tmpl w:val="8CC8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854BB"/>
    <w:multiLevelType w:val="hybridMultilevel"/>
    <w:tmpl w:val="8A78B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4A5D"/>
    <w:multiLevelType w:val="hybridMultilevel"/>
    <w:tmpl w:val="2004A076"/>
    <w:lvl w:ilvl="0" w:tplc="53AA05CC">
      <w:start w:val="10"/>
      <w:numFmt w:val="decimal"/>
      <w:lvlText w:val="%1."/>
      <w:lvlJc w:val="left"/>
      <w:pPr>
        <w:ind w:left="828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4CC5B6">
      <w:numFmt w:val="bullet"/>
      <w:lvlText w:val="•"/>
      <w:lvlJc w:val="left"/>
      <w:pPr>
        <w:ind w:left="1668" w:hanging="362"/>
      </w:pPr>
      <w:rPr>
        <w:rFonts w:hint="default"/>
        <w:lang w:val="pl-PL" w:eastAsia="en-US" w:bidi="ar-SA"/>
      </w:rPr>
    </w:lvl>
    <w:lvl w:ilvl="2" w:tplc="6574AC52">
      <w:numFmt w:val="bullet"/>
      <w:lvlText w:val="•"/>
      <w:lvlJc w:val="left"/>
      <w:pPr>
        <w:ind w:left="2516" w:hanging="362"/>
      </w:pPr>
      <w:rPr>
        <w:rFonts w:hint="default"/>
        <w:lang w:val="pl-PL" w:eastAsia="en-US" w:bidi="ar-SA"/>
      </w:rPr>
    </w:lvl>
    <w:lvl w:ilvl="3" w:tplc="5B3CA45A">
      <w:numFmt w:val="bullet"/>
      <w:lvlText w:val="•"/>
      <w:lvlJc w:val="left"/>
      <w:pPr>
        <w:ind w:left="3364" w:hanging="362"/>
      </w:pPr>
      <w:rPr>
        <w:rFonts w:hint="default"/>
        <w:lang w:val="pl-PL" w:eastAsia="en-US" w:bidi="ar-SA"/>
      </w:rPr>
    </w:lvl>
    <w:lvl w:ilvl="4" w:tplc="B02E484E">
      <w:numFmt w:val="bullet"/>
      <w:lvlText w:val="•"/>
      <w:lvlJc w:val="left"/>
      <w:pPr>
        <w:ind w:left="4212" w:hanging="362"/>
      </w:pPr>
      <w:rPr>
        <w:rFonts w:hint="default"/>
        <w:lang w:val="pl-PL" w:eastAsia="en-US" w:bidi="ar-SA"/>
      </w:rPr>
    </w:lvl>
    <w:lvl w:ilvl="5" w:tplc="5D5AC11A">
      <w:numFmt w:val="bullet"/>
      <w:lvlText w:val="•"/>
      <w:lvlJc w:val="left"/>
      <w:pPr>
        <w:ind w:left="5060" w:hanging="362"/>
      </w:pPr>
      <w:rPr>
        <w:rFonts w:hint="default"/>
        <w:lang w:val="pl-PL" w:eastAsia="en-US" w:bidi="ar-SA"/>
      </w:rPr>
    </w:lvl>
    <w:lvl w:ilvl="6" w:tplc="9A5C501C">
      <w:numFmt w:val="bullet"/>
      <w:lvlText w:val="•"/>
      <w:lvlJc w:val="left"/>
      <w:pPr>
        <w:ind w:left="5908" w:hanging="362"/>
      </w:pPr>
      <w:rPr>
        <w:rFonts w:hint="default"/>
        <w:lang w:val="pl-PL" w:eastAsia="en-US" w:bidi="ar-SA"/>
      </w:rPr>
    </w:lvl>
    <w:lvl w:ilvl="7" w:tplc="D9FA01A0">
      <w:numFmt w:val="bullet"/>
      <w:lvlText w:val="•"/>
      <w:lvlJc w:val="left"/>
      <w:pPr>
        <w:ind w:left="6756" w:hanging="362"/>
      </w:pPr>
      <w:rPr>
        <w:rFonts w:hint="default"/>
        <w:lang w:val="pl-PL" w:eastAsia="en-US" w:bidi="ar-SA"/>
      </w:rPr>
    </w:lvl>
    <w:lvl w:ilvl="8" w:tplc="AF2E15C6">
      <w:numFmt w:val="bullet"/>
      <w:lvlText w:val="•"/>
      <w:lvlJc w:val="left"/>
      <w:pPr>
        <w:ind w:left="7604" w:hanging="362"/>
      </w:pPr>
      <w:rPr>
        <w:rFonts w:hint="default"/>
        <w:lang w:val="pl-PL" w:eastAsia="en-US" w:bidi="ar-SA"/>
      </w:rPr>
    </w:lvl>
  </w:abstractNum>
  <w:abstractNum w:abstractNumId="12" w15:restartNumberingAfterBreak="0">
    <w:nsid w:val="50A92341"/>
    <w:multiLevelType w:val="hybridMultilevel"/>
    <w:tmpl w:val="C98A2AF6"/>
    <w:lvl w:ilvl="0" w:tplc="CEC0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A2371"/>
    <w:multiLevelType w:val="hybridMultilevel"/>
    <w:tmpl w:val="AF4C7324"/>
    <w:lvl w:ilvl="0" w:tplc="98880C4C">
      <w:start w:val="14"/>
      <w:numFmt w:val="decimal"/>
      <w:lvlText w:val="%1.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l-PL" w:eastAsia="en-US" w:bidi="ar-SA"/>
      </w:rPr>
    </w:lvl>
    <w:lvl w:ilvl="1" w:tplc="122A5852">
      <w:numFmt w:val="bullet"/>
      <w:lvlText w:val="•"/>
      <w:lvlJc w:val="left"/>
      <w:pPr>
        <w:ind w:left="1686" w:hanging="363"/>
      </w:pPr>
      <w:rPr>
        <w:rFonts w:hint="default"/>
        <w:lang w:val="pl-PL" w:eastAsia="en-US" w:bidi="ar-SA"/>
      </w:rPr>
    </w:lvl>
    <w:lvl w:ilvl="2" w:tplc="99000B66">
      <w:numFmt w:val="bullet"/>
      <w:lvlText w:val="•"/>
      <w:lvlJc w:val="left"/>
      <w:pPr>
        <w:ind w:left="2532" w:hanging="363"/>
      </w:pPr>
      <w:rPr>
        <w:rFonts w:hint="default"/>
        <w:lang w:val="pl-PL" w:eastAsia="en-US" w:bidi="ar-SA"/>
      </w:rPr>
    </w:lvl>
    <w:lvl w:ilvl="3" w:tplc="B97AF39E">
      <w:numFmt w:val="bullet"/>
      <w:lvlText w:val="•"/>
      <w:lvlJc w:val="left"/>
      <w:pPr>
        <w:ind w:left="3378" w:hanging="363"/>
      </w:pPr>
      <w:rPr>
        <w:rFonts w:hint="default"/>
        <w:lang w:val="pl-PL" w:eastAsia="en-US" w:bidi="ar-SA"/>
      </w:rPr>
    </w:lvl>
    <w:lvl w:ilvl="4" w:tplc="B5726B28">
      <w:numFmt w:val="bullet"/>
      <w:lvlText w:val="•"/>
      <w:lvlJc w:val="left"/>
      <w:pPr>
        <w:ind w:left="4224" w:hanging="363"/>
      </w:pPr>
      <w:rPr>
        <w:rFonts w:hint="default"/>
        <w:lang w:val="pl-PL" w:eastAsia="en-US" w:bidi="ar-SA"/>
      </w:rPr>
    </w:lvl>
    <w:lvl w:ilvl="5" w:tplc="3C74AFFA">
      <w:numFmt w:val="bullet"/>
      <w:lvlText w:val="•"/>
      <w:lvlJc w:val="left"/>
      <w:pPr>
        <w:ind w:left="5070" w:hanging="363"/>
      </w:pPr>
      <w:rPr>
        <w:rFonts w:hint="default"/>
        <w:lang w:val="pl-PL" w:eastAsia="en-US" w:bidi="ar-SA"/>
      </w:rPr>
    </w:lvl>
    <w:lvl w:ilvl="6" w:tplc="9CA29A62">
      <w:numFmt w:val="bullet"/>
      <w:lvlText w:val="•"/>
      <w:lvlJc w:val="left"/>
      <w:pPr>
        <w:ind w:left="5916" w:hanging="363"/>
      </w:pPr>
      <w:rPr>
        <w:rFonts w:hint="default"/>
        <w:lang w:val="pl-PL" w:eastAsia="en-US" w:bidi="ar-SA"/>
      </w:rPr>
    </w:lvl>
    <w:lvl w:ilvl="7" w:tplc="283CE806">
      <w:numFmt w:val="bullet"/>
      <w:lvlText w:val="•"/>
      <w:lvlJc w:val="left"/>
      <w:pPr>
        <w:ind w:left="6762" w:hanging="363"/>
      </w:pPr>
      <w:rPr>
        <w:rFonts w:hint="default"/>
        <w:lang w:val="pl-PL" w:eastAsia="en-US" w:bidi="ar-SA"/>
      </w:rPr>
    </w:lvl>
    <w:lvl w:ilvl="8" w:tplc="BF386882">
      <w:numFmt w:val="bullet"/>
      <w:lvlText w:val="•"/>
      <w:lvlJc w:val="left"/>
      <w:pPr>
        <w:ind w:left="7608" w:hanging="363"/>
      </w:pPr>
      <w:rPr>
        <w:rFonts w:hint="default"/>
        <w:lang w:val="pl-PL" w:eastAsia="en-US" w:bidi="ar-SA"/>
      </w:rPr>
    </w:lvl>
  </w:abstractNum>
  <w:abstractNum w:abstractNumId="14" w15:restartNumberingAfterBreak="0">
    <w:nsid w:val="587958AE"/>
    <w:multiLevelType w:val="hybridMultilevel"/>
    <w:tmpl w:val="BC664298"/>
    <w:lvl w:ilvl="0" w:tplc="215E7B28">
      <w:start w:val="7"/>
      <w:numFmt w:val="decimal"/>
      <w:lvlText w:val="%1."/>
      <w:lvlJc w:val="left"/>
      <w:pPr>
        <w:ind w:left="813" w:hanging="3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l-PL" w:eastAsia="en-US" w:bidi="ar-SA"/>
      </w:rPr>
    </w:lvl>
    <w:lvl w:ilvl="1" w:tplc="21A62B2A">
      <w:numFmt w:val="bullet"/>
      <w:lvlText w:val="•"/>
      <w:lvlJc w:val="left"/>
      <w:pPr>
        <w:ind w:left="1668" w:hanging="359"/>
      </w:pPr>
      <w:rPr>
        <w:rFonts w:hint="default"/>
        <w:lang w:val="pl-PL" w:eastAsia="en-US" w:bidi="ar-SA"/>
      </w:rPr>
    </w:lvl>
    <w:lvl w:ilvl="2" w:tplc="46EADAFC">
      <w:numFmt w:val="bullet"/>
      <w:lvlText w:val="•"/>
      <w:lvlJc w:val="left"/>
      <w:pPr>
        <w:ind w:left="2516" w:hanging="359"/>
      </w:pPr>
      <w:rPr>
        <w:rFonts w:hint="default"/>
        <w:lang w:val="pl-PL" w:eastAsia="en-US" w:bidi="ar-SA"/>
      </w:rPr>
    </w:lvl>
    <w:lvl w:ilvl="3" w:tplc="7FF203E8">
      <w:numFmt w:val="bullet"/>
      <w:lvlText w:val="•"/>
      <w:lvlJc w:val="left"/>
      <w:pPr>
        <w:ind w:left="3364" w:hanging="359"/>
      </w:pPr>
      <w:rPr>
        <w:rFonts w:hint="default"/>
        <w:lang w:val="pl-PL" w:eastAsia="en-US" w:bidi="ar-SA"/>
      </w:rPr>
    </w:lvl>
    <w:lvl w:ilvl="4" w:tplc="45D6AB46">
      <w:numFmt w:val="bullet"/>
      <w:lvlText w:val="•"/>
      <w:lvlJc w:val="left"/>
      <w:pPr>
        <w:ind w:left="4212" w:hanging="359"/>
      </w:pPr>
      <w:rPr>
        <w:rFonts w:hint="default"/>
        <w:lang w:val="pl-PL" w:eastAsia="en-US" w:bidi="ar-SA"/>
      </w:rPr>
    </w:lvl>
    <w:lvl w:ilvl="5" w:tplc="23281E74">
      <w:numFmt w:val="bullet"/>
      <w:lvlText w:val="•"/>
      <w:lvlJc w:val="left"/>
      <w:pPr>
        <w:ind w:left="5060" w:hanging="359"/>
      </w:pPr>
      <w:rPr>
        <w:rFonts w:hint="default"/>
        <w:lang w:val="pl-PL" w:eastAsia="en-US" w:bidi="ar-SA"/>
      </w:rPr>
    </w:lvl>
    <w:lvl w:ilvl="6" w:tplc="8D6C01D2">
      <w:numFmt w:val="bullet"/>
      <w:lvlText w:val="•"/>
      <w:lvlJc w:val="left"/>
      <w:pPr>
        <w:ind w:left="5908" w:hanging="359"/>
      </w:pPr>
      <w:rPr>
        <w:rFonts w:hint="default"/>
        <w:lang w:val="pl-PL" w:eastAsia="en-US" w:bidi="ar-SA"/>
      </w:rPr>
    </w:lvl>
    <w:lvl w:ilvl="7" w:tplc="32FAEBDC">
      <w:numFmt w:val="bullet"/>
      <w:lvlText w:val="•"/>
      <w:lvlJc w:val="left"/>
      <w:pPr>
        <w:ind w:left="6756" w:hanging="359"/>
      </w:pPr>
      <w:rPr>
        <w:rFonts w:hint="default"/>
        <w:lang w:val="pl-PL" w:eastAsia="en-US" w:bidi="ar-SA"/>
      </w:rPr>
    </w:lvl>
    <w:lvl w:ilvl="8" w:tplc="DB8ADAB8">
      <w:numFmt w:val="bullet"/>
      <w:lvlText w:val="•"/>
      <w:lvlJc w:val="left"/>
      <w:pPr>
        <w:ind w:left="7604" w:hanging="359"/>
      </w:pPr>
      <w:rPr>
        <w:rFonts w:hint="default"/>
        <w:lang w:val="pl-PL" w:eastAsia="en-US" w:bidi="ar-SA"/>
      </w:rPr>
    </w:lvl>
  </w:abstractNum>
  <w:abstractNum w:abstractNumId="15" w15:restartNumberingAfterBreak="0">
    <w:nsid w:val="61525DD4"/>
    <w:multiLevelType w:val="hybridMultilevel"/>
    <w:tmpl w:val="B1547BCE"/>
    <w:lvl w:ilvl="0" w:tplc="1B8086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76069C"/>
    <w:multiLevelType w:val="hybridMultilevel"/>
    <w:tmpl w:val="9BF448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A10FC0"/>
    <w:multiLevelType w:val="hybridMultilevel"/>
    <w:tmpl w:val="ECFE5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6778F"/>
    <w:multiLevelType w:val="hybridMultilevel"/>
    <w:tmpl w:val="DB003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A0ED6"/>
    <w:multiLevelType w:val="hybridMultilevel"/>
    <w:tmpl w:val="D0A617B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B626117"/>
    <w:multiLevelType w:val="multilevel"/>
    <w:tmpl w:val="D7B03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E30076C"/>
    <w:multiLevelType w:val="hybridMultilevel"/>
    <w:tmpl w:val="DF5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12E4B"/>
    <w:multiLevelType w:val="hybridMultilevel"/>
    <w:tmpl w:val="B8ECD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414F"/>
    <w:multiLevelType w:val="multilevel"/>
    <w:tmpl w:val="6F3E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AEF6AF3"/>
    <w:multiLevelType w:val="hybridMultilevel"/>
    <w:tmpl w:val="FF8E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91B72"/>
    <w:multiLevelType w:val="hybridMultilevel"/>
    <w:tmpl w:val="15B0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19"/>
  </w:num>
  <w:num w:numId="8">
    <w:abstractNumId w:val="2"/>
  </w:num>
  <w:num w:numId="9">
    <w:abstractNumId w:val="12"/>
  </w:num>
  <w:num w:numId="10">
    <w:abstractNumId w:val="21"/>
  </w:num>
  <w:num w:numId="11">
    <w:abstractNumId w:val="10"/>
  </w:num>
  <w:num w:numId="12">
    <w:abstractNumId w:val="25"/>
  </w:num>
  <w:num w:numId="13">
    <w:abstractNumId w:val="3"/>
  </w:num>
  <w:num w:numId="14">
    <w:abstractNumId w:val="22"/>
  </w:num>
  <w:num w:numId="15">
    <w:abstractNumId w:val="6"/>
  </w:num>
  <w:num w:numId="16">
    <w:abstractNumId w:val="16"/>
  </w:num>
  <w:num w:numId="17">
    <w:abstractNumId w:val="8"/>
  </w:num>
  <w:num w:numId="18">
    <w:abstractNumId w:val="23"/>
  </w:num>
  <w:num w:numId="19">
    <w:abstractNumId w:val="15"/>
  </w:num>
  <w:num w:numId="20">
    <w:abstractNumId w:val="17"/>
  </w:num>
  <w:num w:numId="21">
    <w:abstractNumId w:val="0"/>
  </w:num>
  <w:num w:numId="22">
    <w:abstractNumId w:val="18"/>
  </w:num>
  <w:num w:numId="23">
    <w:abstractNumId w:val="20"/>
  </w:num>
  <w:num w:numId="24">
    <w:abstractNumId w:val="4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4BDF"/>
    <w:rsid w:val="000220C7"/>
    <w:rsid w:val="0005017D"/>
    <w:rsid w:val="00061319"/>
    <w:rsid w:val="00067ED6"/>
    <w:rsid w:val="0009015A"/>
    <w:rsid w:val="000A0ECF"/>
    <w:rsid w:val="000A26CB"/>
    <w:rsid w:val="000B54BB"/>
    <w:rsid w:val="000C7220"/>
    <w:rsid w:val="000E6A02"/>
    <w:rsid w:val="001064A7"/>
    <w:rsid w:val="00113DFA"/>
    <w:rsid w:val="00126609"/>
    <w:rsid w:val="00137EB3"/>
    <w:rsid w:val="001414FE"/>
    <w:rsid w:val="001A1E3F"/>
    <w:rsid w:val="001A217C"/>
    <w:rsid w:val="001D5A3F"/>
    <w:rsid w:val="00224D73"/>
    <w:rsid w:val="00224F5B"/>
    <w:rsid w:val="00242FD4"/>
    <w:rsid w:val="00296037"/>
    <w:rsid w:val="002D4BB5"/>
    <w:rsid w:val="002D7C3E"/>
    <w:rsid w:val="002F5ADA"/>
    <w:rsid w:val="00342A39"/>
    <w:rsid w:val="003517B7"/>
    <w:rsid w:val="00354F1F"/>
    <w:rsid w:val="00362780"/>
    <w:rsid w:val="003723F5"/>
    <w:rsid w:val="003778C1"/>
    <w:rsid w:val="00382AEF"/>
    <w:rsid w:val="003A52F2"/>
    <w:rsid w:val="003B5047"/>
    <w:rsid w:val="003E677E"/>
    <w:rsid w:val="004038B7"/>
    <w:rsid w:val="00413F55"/>
    <w:rsid w:val="0043291E"/>
    <w:rsid w:val="00446768"/>
    <w:rsid w:val="00454066"/>
    <w:rsid w:val="004834C1"/>
    <w:rsid w:val="004A0F13"/>
    <w:rsid w:val="004B453A"/>
    <w:rsid w:val="004C5ECC"/>
    <w:rsid w:val="004E56F0"/>
    <w:rsid w:val="005033FC"/>
    <w:rsid w:val="00582EAC"/>
    <w:rsid w:val="005B3C46"/>
    <w:rsid w:val="005E7E0C"/>
    <w:rsid w:val="005F365D"/>
    <w:rsid w:val="00626E02"/>
    <w:rsid w:val="0063148C"/>
    <w:rsid w:val="00660478"/>
    <w:rsid w:val="0066118F"/>
    <w:rsid w:val="006932E0"/>
    <w:rsid w:val="006D2661"/>
    <w:rsid w:val="006D5155"/>
    <w:rsid w:val="00705C68"/>
    <w:rsid w:val="00740646"/>
    <w:rsid w:val="00750BBD"/>
    <w:rsid w:val="00760BD6"/>
    <w:rsid w:val="00777421"/>
    <w:rsid w:val="0079097A"/>
    <w:rsid w:val="007B615E"/>
    <w:rsid w:val="007B6FC3"/>
    <w:rsid w:val="007D78AB"/>
    <w:rsid w:val="007E561D"/>
    <w:rsid w:val="007F5833"/>
    <w:rsid w:val="00802C24"/>
    <w:rsid w:val="00811337"/>
    <w:rsid w:val="008117CF"/>
    <w:rsid w:val="008220C2"/>
    <w:rsid w:val="00830527"/>
    <w:rsid w:val="00846C7B"/>
    <w:rsid w:val="00862943"/>
    <w:rsid w:val="00866F26"/>
    <w:rsid w:val="008831F0"/>
    <w:rsid w:val="00884C96"/>
    <w:rsid w:val="00896229"/>
    <w:rsid w:val="008A2914"/>
    <w:rsid w:val="008C555A"/>
    <w:rsid w:val="008F428D"/>
    <w:rsid w:val="00910C9A"/>
    <w:rsid w:val="00921B79"/>
    <w:rsid w:val="009443C6"/>
    <w:rsid w:val="00975BED"/>
    <w:rsid w:val="00983540"/>
    <w:rsid w:val="009A16E8"/>
    <w:rsid w:val="009A3CD2"/>
    <w:rsid w:val="009D404B"/>
    <w:rsid w:val="009E080F"/>
    <w:rsid w:val="00A159F2"/>
    <w:rsid w:val="00A26383"/>
    <w:rsid w:val="00A448F0"/>
    <w:rsid w:val="00A602EC"/>
    <w:rsid w:val="00A62AE2"/>
    <w:rsid w:val="00A77EFB"/>
    <w:rsid w:val="00A82E9F"/>
    <w:rsid w:val="00AD59A8"/>
    <w:rsid w:val="00AD6CD5"/>
    <w:rsid w:val="00AF3527"/>
    <w:rsid w:val="00B05245"/>
    <w:rsid w:val="00B31817"/>
    <w:rsid w:val="00B475A1"/>
    <w:rsid w:val="00B8585B"/>
    <w:rsid w:val="00B97BF3"/>
    <w:rsid w:val="00BB74B9"/>
    <w:rsid w:val="00C25E83"/>
    <w:rsid w:val="00C4121C"/>
    <w:rsid w:val="00C5502F"/>
    <w:rsid w:val="00C91EB7"/>
    <w:rsid w:val="00CC500C"/>
    <w:rsid w:val="00CC59E3"/>
    <w:rsid w:val="00CD3583"/>
    <w:rsid w:val="00CF3565"/>
    <w:rsid w:val="00D16E6B"/>
    <w:rsid w:val="00D20E6D"/>
    <w:rsid w:val="00D236F7"/>
    <w:rsid w:val="00D7412D"/>
    <w:rsid w:val="00DA2304"/>
    <w:rsid w:val="00DF4BDF"/>
    <w:rsid w:val="00E01A8C"/>
    <w:rsid w:val="00E12662"/>
    <w:rsid w:val="00E40804"/>
    <w:rsid w:val="00E50DFD"/>
    <w:rsid w:val="00EB540E"/>
    <w:rsid w:val="00ED05C2"/>
    <w:rsid w:val="00EE3C3B"/>
    <w:rsid w:val="00F5485C"/>
    <w:rsid w:val="00F705FE"/>
    <w:rsid w:val="00F81EEF"/>
    <w:rsid w:val="00F82AF0"/>
    <w:rsid w:val="00F8576C"/>
    <w:rsid w:val="00F91894"/>
    <w:rsid w:val="00F9450D"/>
    <w:rsid w:val="00F95DCE"/>
    <w:rsid w:val="00FA3478"/>
    <w:rsid w:val="00FE0685"/>
    <w:rsid w:val="00FE226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BDCC"/>
  <w15:docId w15:val="{FFDF10A5-2181-4DE7-806E-9F9685BC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F4BD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B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F4BDF"/>
    <w:pPr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F4BDF"/>
    <w:pPr>
      <w:ind w:left="10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DF"/>
    <w:pPr>
      <w:ind w:left="829" w:hanging="362"/>
      <w:jc w:val="both"/>
    </w:pPr>
  </w:style>
  <w:style w:type="paragraph" w:customStyle="1" w:styleId="TableParagraph">
    <w:name w:val="Table Paragraph"/>
    <w:basedOn w:val="Normalny"/>
    <w:uiPriority w:val="1"/>
    <w:qFormat/>
    <w:rsid w:val="00DF4BDF"/>
  </w:style>
  <w:style w:type="character" w:styleId="Pogrubienie">
    <w:name w:val="Strong"/>
    <w:basedOn w:val="Domylnaczcionkaakapitu"/>
    <w:uiPriority w:val="22"/>
    <w:qFormat/>
    <w:rsid w:val="00AD59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59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A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17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2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217C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76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76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6C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6D2661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4C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zodstpw">
    <w:name w:val="No Spacing"/>
    <w:uiPriority w:val="1"/>
    <w:qFormat/>
    <w:rsid w:val="0089622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reflectio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kurs.lic.filolog@mail.umc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5918-3593-4D43-9A3B-FA0B94F4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Kosciuszko</dc:creator>
  <cp:lastModifiedBy>DWF</cp:lastModifiedBy>
  <cp:revision>27</cp:revision>
  <cp:lastPrinted>2022-07-24T18:17:00Z</cp:lastPrinted>
  <dcterms:created xsi:type="dcterms:W3CDTF">2022-09-21T08:15:00Z</dcterms:created>
  <dcterms:modified xsi:type="dcterms:W3CDTF">2023-05-26T12:53:00Z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2022-07-15T00:00:00Z</vt:filetime>
  </property>
</Properties>
</file>