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D2DC" w14:textId="3D8A2FFB" w:rsidR="001E4961" w:rsidRPr="00CC7489" w:rsidRDefault="005E6598" w:rsidP="005E4F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61" w:rsidRPr="00CC7489">
        <w:rPr>
          <w:rFonts w:ascii="Times New Roman" w:hAnsi="Times New Roman" w:cs="Times New Roman"/>
          <w:b/>
          <w:sz w:val="24"/>
          <w:szCs w:val="24"/>
        </w:rPr>
        <w:t xml:space="preserve">Wstępne wyniki rejestracji na studia w UMCS </w:t>
      </w:r>
    </w:p>
    <w:p w14:paraId="0BFFA24D" w14:textId="77777777" w:rsidR="001E4961" w:rsidRPr="00613741" w:rsidRDefault="001E496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971FB" w14:textId="4A0FFD72" w:rsidR="006D6B7C" w:rsidRPr="00613741" w:rsidRDefault="001E496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 xml:space="preserve">Rejestracja kandydatów na studia </w:t>
      </w:r>
      <w:r w:rsidR="008859C2">
        <w:rPr>
          <w:rFonts w:ascii="Times New Roman" w:hAnsi="Times New Roman" w:cs="Times New Roman"/>
          <w:sz w:val="24"/>
          <w:szCs w:val="24"/>
        </w:rPr>
        <w:t xml:space="preserve">stacjonarne I stopnia i jednolite magisterskie </w:t>
      </w:r>
      <w:r w:rsidRPr="00613741">
        <w:rPr>
          <w:rFonts w:ascii="Times New Roman" w:hAnsi="Times New Roman" w:cs="Times New Roman"/>
          <w:sz w:val="24"/>
          <w:szCs w:val="24"/>
        </w:rPr>
        <w:t xml:space="preserve">w </w:t>
      </w:r>
      <w:r w:rsidR="008A4971">
        <w:rPr>
          <w:rFonts w:ascii="Times New Roman" w:hAnsi="Times New Roman" w:cs="Times New Roman"/>
          <w:sz w:val="24"/>
          <w:szCs w:val="24"/>
        </w:rPr>
        <w:t xml:space="preserve">Uniwersytecie Marii Curie-Skłodowskiej w Lublinie </w:t>
      </w:r>
      <w:r w:rsidRPr="00613741">
        <w:rPr>
          <w:rFonts w:ascii="Times New Roman" w:hAnsi="Times New Roman" w:cs="Times New Roman"/>
          <w:sz w:val="24"/>
          <w:szCs w:val="24"/>
        </w:rPr>
        <w:t xml:space="preserve">rozpoczęła się 17 kwietnia i trwała do 8 lipca. </w:t>
      </w:r>
    </w:p>
    <w:p w14:paraId="5F88EF81" w14:textId="7618A10D" w:rsidR="00CC7489" w:rsidRDefault="00CC7489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</w:t>
      </w:r>
      <w:r w:rsidRPr="00613741">
        <w:rPr>
          <w:rFonts w:ascii="Times New Roman" w:hAnsi="Times New Roman" w:cs="Times New Roman"/>
          <w:sz w:val="24"/>
          <w:szCs w:val="24"/>
        </w:rPr>
        <w:t>a studiach I stopnia i jednolitych magisterskich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AE5F00" w:rsidRPr="00613741">
        <w:rPr>
          <w:rFonts w:ascii="Times New Roman" w:hAnsi="Times New Roman" w:cs="Times New Roman"/>
          <w:sz w:val="24"/>
          <w:szCs w:val="24"/>
        </w:rPr>
        <w:t>roku akademickim 202</w:t>
      </w:r>
      <w:r w:rsidR="00613741" w:rsidRPr="00613741">
        <w:rPr>
          <w:rFonts w:ascii="Times New Roman" w:hAnsi="Times New Roman" w:cs="Times New Roman"/>
          <w:sz w:val="24"/>
          <w:szCs w:val="24"/>
        </w:rPr>
        <w:t>3</w:t>
      </w:r>
      <w:r w:rsidR="00AE5F00" w:rsidRPr="00613741">
        <w:rPr>
          <w:rFonts w:ascii="Times New Roman" w:hAnsi="Times New Roman" w:cs="Times New Roman"/>
          <w:sz w:val="24"/>
          <w:szCs w:val="24"/>
        </w:rPr>
        <w:t>/202</w:t>
      </w:r>
      <w:r w:rsidR="00613741" w:rsidRPr="006137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F00" w:rsidRPr="00613741">
        <w:rPr>
          <w:rFonts w:ascii="Times New Roman" w:hAnsi="Times New Roman" w:cs="Times New Roman"/>
          <w:sz w:val="24"/>
          <w:szCs w:val="24"/>
        </w:rPr>
        <w:t xml:space="preserve"> </w:t>
      </w:r>
      <w:r w:rsidR="008A4971">
        <w:rPr>
          <w:rFonts w:ascii="Times New Roman" w:hAnsi="Times New Roman" w:cs="Times New Roman"/>
          <w:sz w:val="24"/>
          <w:szCs w:val="24"/>
        </w:rPr>
        <w:t>UMCS</w:t>
      </w:r>
      <w:r w:rsidR="00AE5F00" w:rsidRPr="00613741">
        <w:rPr>
          <w:rFonts w:ascii="Times New Roman" w:hAnsi="Times New Roman" w:cs="Times New Roman"/>
          <w:sz w:val="24"/>
          <w:szCs w:val="24"/>
        </w:rPr>
        <w:t xml:space="preserve"> przygotował </w:t>
      </w:r>
      <w:r>
        <w:rPr>
          <w:rFonts w:ascii="Times New Roman" w:hAnsi="Times New Roman" w:cs="Times New Roman"/>
          <w:sz w:val="24"/>
          <w:szCs w:val="24"/>
        </w:rPr>
        <w:t xml:space="preserve">dla kandydatów </w:t>
      </w:r>
      <w:r w:rsidR="00613741" w:rsidRPr="00613741">
        <w:rPr>
          <w:rFonts w:ascii="Times New Roman" w:hAnsi="Times New Roman" w:cs="Times New Roman"/>
          <w:sz w:val="24"/>
          <w:szCs w:val="24"/>
        </w:rPr>
        <w:t xml:space="preserve">5000 </w:t>
      </w:r>
      <w:r w:rsidR="00AE5F00" w:rsidRPr="00613741">
        <w:rPr>
          <w:rFonts w:ascii="Times New Roman" w:hAnsi="Times New Roman" w:cs="Times New Roman"/>
          <w:sz w:val="24"/>
          <w:szCs w:val="24"/>
        </w:rPr>
        <w:t>miejsc.</w:t>
      </w:r>
    </w:p>
    <w:p w14:paraId="342760BC" w14:textId="6365BECE" w:rsidR="00613741" w:rsidRPr="00613741" w:rsidRDefault="00AE5F00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br/>
        <w:t xml:space="preserve">W systemie </w:t>
      </w:r>
      <w:r w:rsidR="00613741" w:rsidRPr="00613741">
        <w:rPr>
          <w:rFonts w:ascii="Times New Roman" w:hAnsi="Times New Roman" w:cs="Times New Roman"/>
          <w:sz w:val="24"/>
          <w:szCs w:val="24"/>
        </w:rPr>
        <w:t>rekrutacyjnym</w:t>
      </w:r>
      <w:r w:rsidRPr="00613741">
        <w:rPr>
          <w:rFonts w:ascii="Times New Roman" w:hAnsi="Times New Roman" w:cs="Times New Roman"/>
          <w:sz w:val="24"/>
          <w:szCs w:val="24"/>
        </w:rPr>
        <w:t xml:space="preserve">, podczas pierwszej tury rejestracji, zainteresowanie podjęciem kształcenia na </w:t>
      </w:r>
      <w:r w:rsidRPr="00613741">
        <w:rPr>
          <w:rFonts w:ascii="Times New Roman" w:hAnsi="Times New Roman" w:cs="Times New Roman"/>
          <w:color w:val="000000" w:themeColor="text1"/>
          <w:sz w:val="24"/>
          <w:szCs w:val="24"/>
        </w:rPr>
        <w:t>studiach stacjonarnych</w:t>
      </w:r>
      <w:r w:rsidR="00CC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 stopnia oraz jednolitych magisterskich </w:t>
      </w:r>
      <w:r w:rsidRPr="00613741">
        <w:rPr>
          <w:rFonts w:ascii="Times New Roman" w:hAnsi="Times New Roman" w:cs="Times New Roman"/>
          <w:sz w:val="24"/>
          <w:szCs w:val="24"/>
        </w:rPr>
        <w:t xml:space="preserve">wyraziło </w:t>
      </w:r>
      <w:r w:rsidR="00613741" w:rsidRPr="00613741">
        <w:rPr>
          <w:rFonts w:ascii="Times New Roman" w:hAnsi="Times New Roman" w:cs="Times New Roman"/>
          <w:sz w:val="24"/>
          <w:szCs w:val="24"/>
        </w:rPr>
        <w:t>ponad 16 000</w:t>
      </w:r>
      <w:r w:rsidRPr="0061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osób. Dane te są porównywalne z rokiem ubiegłym i tym samym satysfakcjonujące dla naszej uczelni. </w:t>
      </w:r>
      <w:r w:rsidRPr="00613741">
        <w:rPr>
          <w:rFonts w:ascii="Times New Roman" w:hAnsi="Times New Roman" w:cs="Times New Roman"/>
          <w:sz w:val="24"/>
          <w:szCs w:val="24"/>
        </w:rPr>
        <w:t>Mamy nadzieję, że przełoż</w:t>
      </w:r>
      <w:r w:rsidR="001E267C">
        <w:rPr>
          <w:rFonts w:ascii="Times New Roman" w:hAnsi="Times New Roman" w:cs="Times New Roman"/>
          <w:sz w:val="24"/>
          <w:szCs w:val="24"/>
        </w:rPr>
        <w:t>ą</w:t>
      </w:r>
      <w:r w:rsidRPr="00613741">
        <w:rPr>
          <w:rFonts w:ascii="Times New Roman" w:hAnsi="Times New Roman" w:cs="Times New Roman"/>
          <w:sz w:val="24"/>
          <w:szCs w:val="24"/>
        </w:rPr>
        <w:t xml:space="preserve"> się</w:t>
      </w:r>
      <w:r w:rsidR="001E267C">
        <w:rPr>
          <w:rFonts w:ascii="Times New Roman" w:hAnsi="Times New Roman" w:cs="Times New Roman"/>
          <w:sz w:val="24"/>
          <w:szCs w:val="24"/>
        </w:rPr>
        <w:t xml:space="preserve"> one</w:t>
      </w:r>
      <w:r w:rsidRPr="00613741">
        <w:rPr>
          <w:rFonts w:ascii="Times New Roman" w:hAnsi="Times New Roman" w:cs="Times New Roman"/>
          <w:sz w:val="24"/>
          <w:szCs w:val="24"/>
        </w:rPr>
        <w:t xml:space="preserve"> na liczbę osób, które w najbliższych dniach dokonają finalizacji procesu rekrutacji i tym samym - złożą dokumenty na studia w UMCS.</w:t>
      </w:r>
    </w:p>
    <w:p w14:paraId="652C4B5E" w14:textId="2F7667F8" w:rsidR="00613741" w:rsidRPr="00613741" w:rsidRDefault="00CC7489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13741" w:rsidRPr="00613741">
        <w:rPr>
          <w:rFonts w:ascii="Times New Roman" w:hAnsi="Times New Roman" w:cs="Times New Roman"/>
          <w:sz w:val="24"/>
          <w:szCs w:val="24"/>
        </w:rPr>
        <w:t xml:space="preserve">Zgodnie z przyjętym w uczelni harmonogramem rekrutacji: </w:t>
      </w:r>
    </w:p>
    <w:p w14:paraId="6F543BCC" w14:textId="591702A0" w:rsidR="00613741" w:rsidRPr="00613741" w:rsidRDefault="0061374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 xml:space="preserve">10–13 lipca </w:t>
      </w:r>
      <w:r w:rsidR="00CC7489">
        <w:rPr>
          <w:rFonts w:ascii="Times New Roman" w:hAnsi="Times New Roman" w:cs="Times New Roman"/>
          <w:sz w:val="24"/>
          <w:szCs w:val="24"/>
        </w:rPr>
        <w:t>–</w:t>
      </w:r>
      <w:r w:rsidRPr="00613741">
        <w:rPr>
          <w:rFonts w:ascii="Times New Roman" w:hAnsi="Times New Roman" w:cs="Times New Roman"/>
          <w:sz w:val="24"/>
          <w:szCs w:val="24"/>
        </w:rPr>
        <w:t xml:space="preserve"> od</w:t>
      </w:r>
      <w:r w:rsidR="00CC7489">
        <w:rPr>
          <w:rFonts w:ascii="Times New Roman" w:hAnsi="Times New Roman" w:cs="Times New Roman"/>
          <w:sz w:val="24"/>
          <w:szCs w:val="24"/>
        </w:rPr>
        <w:t xml:space="preserve">bywają </w:t>
      </w:r>
      <w:r w:rsidRPr="00613741">
        <w:rPr>
          <w:rFonts w:ascii="Times New Roman" w:hAnsi="Times New Roman" w:cs="Times New Roman"/>
          <w:sz w:val="24"/>
          <w:szCs w:val="24"/>
        </w:rPr>
        <w:t>się egzaminy wstępne na wybranych kierunkach studiów, takich jak m.in.: logopedia, jazz i muzyka estradowa, grafika, edukacja artystyczna w zakresie sztuk plastycznych i muzycznych</w:t>
      </w:r>
    </w:p>
    <w:p w14:paraId="0D86FB78" w14:textId="77777777" w:rsidR="00613741" w:rsidRPr="00613741" w:rsidRDefault="0061374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14 lipca – ogłosimy wyniki rekrutacji</w:t>
      </w:r>
    </w:p>
    <w:p w14:paraId="0E69F5E6" w14:textId="77777777" w:rsidR="00613741" w:rsidRPr="00613741" w:rsidRDefault="0061374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17–21 lipca – to czas na dostarczanie dokumentów przez zakwalifikowane osoby (zgodnie z informacją podaną w systemie)</w:t>
      </w:r>
    </w:p>
    <w:p w14:paraId="120B4117" w14:textId="4EB1A51D" w:rsidR="00613741" w:rsidRPr="00613741" w:rsidRDefault="0061374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 xml:space="preserve">25 lipca – ogłosimy kolejne listy (w przypadku </w:t>
      </w:r>
      <w:r w:rsidR="008859C2">
        <w:rPr>
          <w:rFonts w:ascii="Times New Roman" w:hAnsi="Times New Roman" w:cs="Times New Roman"/>
          <w:sz w:val="24"/>
          <w:szCs w:val="24"/>
        </w:rPr>
        <w:t>niewypełnienia limitu miejsc w pierwszej turze rekrutacji</w:t>
      </w:r>
      <w:r w:rsidRPr="00613741">
        <w:rPr>
          <w:rFonts w:ascii="Times New Roman" w:hAnsi="Times New Roman" w:cs="Times New Roman"/>
          <w:sz w:val="24"/>
          <w:szCs w:val="24"/>
        </w:rPr>
        <w:t>)</w:t>
      </w:r>
    </w:p>
    <w:p w14:paraId="4FCD09D3" w14:textId="094E62CA" w:rsidR="00613741" w:rsidRDefault="0061374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26–28 lipca – to czas na dostarczanie dokumentów przez zakwalifikowane osoby (z drugiej listy)</w:t>
      </w:r>
    </w:p>
    <w:p w14:paraId="1F308C91" w14:textId="248D5E76" w:rsidR="008859C2" w:rsidRDefault="008859C2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D88CA" w14:textId="4967537D" w:rsidR="008859C2" w:rsidRDefault="008859C2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również, że rekrutacja na studia I stopnia niestacjonarne i na</w:t>
      </w:r>
      <w:r w:rsidR="001E267C">
        <w:rPr>
          <w:rFonts w:ascii="Times New Roman" w:hAnsi="Times New Roman" w:cs="Times New Roman"/>
          <w:sz w:val="24"/>
          <w:szCs w:val="24"/>
        </w:rPr>
        <w:t xml:space="preserve"> studia</w:t>
      </w:r>
      <w:r>
        <w:rPr>
          <w:rFonts w:ascii="Times New Roman" w:hAnsi="Times New Roman" w:cs="Times New Roman"/>
          <w:sz w:val="24"/>
          <w:szCs w:val="24"/>
        </w:rPr>
        <w:t xml:space="preserve"> II stopnia zwyczajowo zakończy się we wrześniu.</w:t>
      </w:r>
      <w:r w:rsidR="00A93DF9">
        <w:rPr>
          <w:rFonts w:ascii="Times New Roman" w:hAnsi="Times New Roman" w:cs="Times New Roman"/>
          <w:sz w:val="24"/>
          <w:szCs w:val="24"/>
        </w:rPr>
        <w:t xml:space="preserve"> Zainteresowani powinni dokonać rejestracji poprzez stronę: </w:t>
      </w:r>
      <w:hyperlink r:id="rId5" w:history="1">
        <w:r w:rsidR="00A93DF9" w:rsidRPr="00B759D2">
          <w:rPr>
            <w:rStyle w:val="Hipercze"/>
            <w:rFonts w:ascii="Times New Roman" w:hAnsi="Times New Roman" w:cs="Times New Roman"/>
            <w:sz w:val="24"/>
            <w:szCs w:val="24"/>
          </w:rPr>
          <w:t>www.rekrutacja.umcs.pl</w:t>
        </w:r>
      </w:hyperlink>
      <w:r w:rsidR="00A9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A54DD" w14:textId="77777777" w:rsidR="00CC7489" w:rsidRPr="00613741" w:rsidRDefault="00CC7489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0051" w14:textId="1BF910AA" w:rsidR="00AE5F00" w:rsidRPr="00613741" w:rsidRDefault="00CC7489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dodać, że p</w:t>
      </w:r>
      <w:r w:rsidR="00AE5F00" w:rsidRPr="00613741">
        <w:rPr>
          <w:rFonts w:ascii="Times New Roman" w:hAnsi="Times New Roman" w:cs="Times New Roman"/>
          <w:sz w:val="24"/>
          <w:szCs w:val="24"/>
        </w:rPr>
        <w:t>odczas pierwszej tury rejestracji kandydatów na studia</w:t>
      </w:r>
      <w:r w:rsidR="001E267C">
        <w:rPr>
          <w:rFonts w:ascii="Times New Roman" w:hAnsi="Times New Roman" w:cs="Times New Roman"/>
          <w:sz w:val="24"/>
          <w:szCs w:val="24"/>
        </w:rPr>
        <w:t xml:space="preserve"> w UMCS</w:t>
      </w:r>
      <w:r w:rsidR="00AE5F00" w:rsidRPr="00613741">
        <w:rPr>
          <w:rFonts w:ascii="Times New Roman" w:hAnsi="Times New Roman" w:cs="Times New Roman"/>
          <w:sz w:val="24"/>
          <w:szCs w:val="24"/>
        </w:rPr>
        <w:t>, zainteresowanie ofertą edukacyjną naszego Uniwersytetu wyraziło 146</w:t>
      </w:r>
      <w:r w:rsidR="00613741" w:rsidRPr="00613741">
        <w:rPr>
          <w:rFonts w:ascii="Times New Roman" w:hAnsi="Times New Roman" w:cs="Times New Roman"/>
          <w:sz w:val="24"/>
          <w:szCs w:val="24"/>
        </w:rPr>
        <w:t>6</w:t>
      </w:r>
      <w:r w:rsidR="00AE5F00" w:rsidRPr="00613741">
        <w:rPr>
          <w:rFonts w:ascii="Times New Roman" w:hAnsi="Times New Roman" w:cs="Times New Roman"/>
          <w:sz w:val="24"/>
          <w:szCs w:val="24"/>
        </w:rPr>
        <w:t xml:space="preserve"> obcokrajowców. Są to osoby pochodzące przede wszystkim z Ukrainy, ale również </w:t>
      </w:r>
      <w:r w:rsidR="00613741" w:rsidRPr="00613741">
        <w:rPr>
          <w:rFonts w:ascii="Times New Roman" w:hAnsi="Times New Roman" w:cs="Times New Roman"/>
          <w:sz w:val="24"/>
          <w:szCs w:val="24"/>
        </w:rPr>
        <w:t>krajów afrykańskich</w:t>
      </w:r>
      <w:r w:rsidR="00AE5F00" w:rsidRPr="006137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B47EE" w14:textId="7D424CAA" w:rsidR="00CC7489" w:rsidRDefault="00CC7489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1462" w14:textId="2D0EF2E8" w:rsidR="005E4FB8" w:rsidRDefault="005E4FB8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F9BF" w14:textId="5B956813" w:rsidR="00AE5F00" w:rsidRPr="00613741" w:rsidRDefault="00AE5F00" w:rsidP="005E4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lastRenderedPageBreak/>
        <w:t>Pod względem liczby osób przypadających na jedno miejsce</w:t>
      </w:r>
      <w:r w:rsidR="00CC7489">
        <w:rPr>
          <w:rFonts w:ascii="Times New Roman" w:hAnsi="Times New Roman" w:cs="Times New Roman"/>
          <w:sz w:val="24"/>
          <w:szCs w:val="24"/>
        </w:rPr>
        <w:t>,</w:t>
      </w:r>
      <w:r w:rsidR="00613741" w:rsidRPr="00613741">
        <w:rPr>
          <w:rFonts w:ascii="Times New Roman" w:hAnsi="Times New Roman" w:cs="Times New Roman"/>
          <w:sz w:val="24"/>
          <w:szCs w:val="24"/>
        </w:rPr>
        <w:t xml:space="preserve"> </w:t>
      </w:r>
      <w:r w:rsidRPr="00613741">
        <w:rPr>
          <w:rFonts w:ascii="Times New Roman" w:hAnsi="Times New Roman" w:cs="Times New Roman"/>
          <w:sz w:val="24"/>
          <w:szCs w:val="24"/>
        </w:rPr>
        <w:t>największym zainteresowaniem</w:t>
      </w:r>
      <w:r w:rsidR="005E4FB8">
        <w:rPr>
          <w:rFonts w:ascii="Times New Roman" w:hAnsi="Times New Roman" w:cs="Times New Roman"/>
          <w:sz w:val="24"/>
          <w:szCs w:val="24"/>
        </w:rPr>
        <w:t xml:space="preserve"> </w:t>
      </w:r>
      <w:r w:rsidR="008A4971">
        <w:rPr>
          <w:rFonts w:ascii="Times New Roman" w:hAnsi="Times New Roman" w:cs="Times New Roman"/>
          <w:sz w:val="24"/>
          <w:szCs w:val="24"/>
        </w:rPr>
        <w:t xml:space="preserve">podczas tegorocznego naboru cieszyły </w:t>
      </w:r>
      <w:r w:rsidRPr="00613741">
        <w:rPr>
          <w:rFonts w:ascii="Times New Roman" w:hAnsi="Times New Roman" w:cs="Times New Roman"/>
          <w:sz w:val="24"/>
          <w:szCs w:val="24"/>
        </w:rPr>
        <w:t>się następujące kierunki studiów stacjonarnych I stopnia i jednolitych magisterskich:</w:t>
      </w:r>
    </w:p>
    <w:p w14:paraId="350DFC36" w14:textId="3966D7D1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Psychologia – 11,8 osób na miejsce</w:t>
      </w:r>
    </w:p>
    <w:p w14:paraId="74917117" w14:textId="2509A94B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Kryminologia – 10,4 osób na miejsce</w:t>
      </w:r>
    </w:p>
    <w:p w14:paraId="0AAC7885" w14:textId="50BE4EFC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Public relations i zarządzanie informacją – 8,75 osób na miejsce</w:t>
      </w:r>
    </w:p>
    <w:p w14:paraId="15982EDB" w14:textId="2342B8CA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Lingwistyka stosowana</w:t>
      </w:r>
      <w:r w:rsidR="008859C2">
        <w:rPr>
          <w:rFonts w:ascii="Times New Roman" w:hAnsi="Times New Roman" w:cs="Times New Roman"/>
          <w:sz w:val="24"/>
          <w:szCs w:val="24"/>
        </w:rPr>
        <w:t xml:space="preserve"> – 6,9 </w:t>
      </w:r>
      <w:r w:rsidRPr="00613741">
        <w:rPr>
          <w:rFonts w:ascii="Times New Roman" w:hAnsi="Times New Roman" w:cs="Times New Roman"/>
          <w:sz w:val="24"/>
          <w:szCs w:val="24"/>
        </w:rPr>
        <w:t>osób na miejsce</w:t>
      </w:r>
    </w:p>
    <w:p w14:paraId="0A4A454E" w14:textId="081D8D9B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Anglistyka – 6,55 osób na miejsce</w:t>
      </w:r>
    </w:p>
    <w:p w14:paraId="5E516839" w14:textId="6C42ECD6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Zarządzanie – 6,5 osób na miejsce</w:t>
      </w:r>
    </w:p>
    <w:p w14:paraId="741836F5" w14:textId="39067F14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Dziennikarstwo i komunikacja społeczna – 6,06 osób na miejsce</w:t>
      </w:r>
    </w:p>
    <w:p w14:paraId="6001568E" w14:textId="4D7F755B" w:rsidR="00613741" w:rsidRPr="00613741" w:rsidRDefault="00613741" w:rsidP="005E4F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Jazz i muzyka estradowa – 6 osób na miejsce</w:t>
      </w:r>
    </w:p>
    <w:p w14:paraId="611BD84A" w14:textId="77777777" w:rsidR="008859C2" w:rsidRDefault="00613741" w:rsidP="008859C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Administracja i zarządzanie publiczne -  5,93 osób na miejsce</w:t>
      </w:r>
    </w:p>
    <w:p w14:paraId="16E7F629" w14:textId="4FCC9E4A" w:rsidR="008859C2" w:rsidRPr="008859C2" w:rsidRDefault="008859C2" w:rsidP="008859C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2">
        <w:rPr>
          <w:rFonts w:ascii="Times New Roman" w:hAnsi="Times New Roman" w:cs="Times New Roman"/>
          <w:sz w:val="24"/>
          <w:szCs w:val="24"/>
        </w:rPr>
        <w:t>Grafika – 5,61</w:t>
      </w:r>
      <w:r>
        <w:rPr>
          <w:rFonts w:ascii="Times New Roman" w:hAnsi="Times New Roman" w:cs="Times New Roman"/>
          <w:sz w:val="24"/>
          <w:szCs w:val="24"/>
        </w:rPr>
        <w:t xml:space="preserve"> osób na miejsce</w:t>
      </w:r>
    </w:p>
    <w:p w14:paraId="5B8E512E" w14:textId="394917E0" w:rsidR="00AE5F00" w:rsidRPr="00613741" w:rsidRDefault="005E4FB8" w:rsidP="005E4F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5F00" w:rsidRPr="00613741">
        <w:rPr>
          <w:rFonts w:ascii="Times New Roman" w:hAnsi="Times New Roman" w:cs="Times New Roman"/>
          <w:sz w:val="24"/>
          <w:szCs w:val="24"/>
        </w:rPr>
        <w:t>Największ</w:t>
      </w:r>
      <w:r w:rsidR="00CC7489">
        <w:rPr>
          <w:rFonts w:ascii="Times New Roman" w:hAnsi="Times New Roman" w:cs="Times New Roman"/>
          <w:sz w:val="24"/>
          <w:szCs w:val="24"/>
        </w:rPr>
        <w:t>e</w:t>
      </w:r>
      <w:r w:rsidR="00AE5F00" w:rsidRPr="00613741">
        <w:rPr>
          <w:rFonts w:ascii="Times New Roman" w:hAnsi="Times New Roman" w:cs="Times New Roman"/>
          <w:sz w:val="24"/>
          <w:szCs w:val="24"/>
        </w:rPr>
        <w:t xml:space="preserve"> zainteresowaniem kandydatów</w:t>
      </w:r>
      <w:r w:rsidR="00CC7489">
        <w:rPr>
          <w:rFonts w:ascii="Times New Roman" w:hAnsi="Times New Roman" w:cs="Times New Roman"/>
          <w:sz w:val="24"/>
          <w:szCs w:val="24"/>
        </w:rPr>
        <w:t xml:space="preserve">, </w:t>
      </w:r>
      <w:r w:rsidR="00AE5F00" w:rsidRPr="00613741">
        <w:rPr>
          <w:rFonts w:ascii="Times New Roman" w:hAnsi="Times New Roman" w:cs="Times New Roman"/>
          <w:sz w:val="24"/>
          <w:szCs w:val="24"/>
        </w:rPr>
        <w:t xml:space="preserve">pod względem liczby rejestracji </w:t>
      </w:r>
      <w:r w:rsidR="00CC7489">
        <w:rPr>
          <w:rFonts w:ascii="Times New Roman" w:hAnsi="Times New Roman" w:cs="Times New Roman"/>
          <w:sz w:val="24"/>
          <w:szCs w:val="24"/>
        </w:rPr>
        <w:t>wzbudziły</w:t>
      </w:r>
      <w:r w:rsidR="008A4971">
        <w:rPr>
          <w:rFonts w:ascii="Times New Roman" w:hAnsi="Times New Roman" w:cs="Times New Roman"/>
          <w:sz w:val="24"/>
          <w:szCs w:val="24"/>
        </w:rPr>
        <w:t xml:space="preserve"> zaś</w:t>
      </w:r>
      <w:r w:rsidR="00CC7489">
        <w:rPr>
          <w:rFonts w:ascii="Times New Roman" w:hAnsi="Times New Roman" w:cs="Times New Roman"/>
          <w:sz w:val="24"/>
          <w:szCs w:val="24"/>
        </w:rPr>
        <w:t xml:space="preserve">: </w:t>
      </w:r>
      <w:r w:rsidR="00613741" w:rsidRPr="00613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3E8C" w14:textId="6BF27468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Psychologia – 1486 kandydatów;</w:t>
      </w:r>
    </w:p>
    <w:p w14:paraId="4A29D0C4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Prawo – 1009;</w:t>
      </w:r>
    </w:p>
    <w:p w14:paraId="5DA8350B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Anglistyka – 754;</w:t>
      </w:r>
    </w:p>
    <w:p w14:paraId="5E8EBB6C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Zarządzanie – 742;</w:t>
      </w:r>
    </w:p>
    <w:p w14:paraId="52BC3B69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Kryminologia – 711;</w:t>
      </w:r>
    </w:p>
    <w:p w14:paraId="0599F1A9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Finanse i rachunkowość – 674;</w:t>
      </w:r>
    </w:p>
    <w:p w14:paraId="5CA33A6B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Informatyka – 644;</w:t>
      </w:r>
    </w:p>
    <w:p w14:paraId="6B85B2DB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Ekonomia – 524;</w:t>
      </w:r>
    </w:p>
    <w:p w14:paraId="2112CE40" w14:textId="77777777" w:rsidR="00613741" w:rsidRPr="00613741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Produkcja medialna – 435;</w:t>
      </w:r>
    </w:p>
    <w:p w14:paraId="680A7879" w14:textId="272D215A" w:rsidR="001E4961" w:rsidRPr="005E4FB8" w:rsidRDefault="00613741" w:rsidP="005E4F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41">
        <w:rPr>
          <w:rFonts w:ascii="Times New Roman" w:hAnsi="Times New Roman" w:cs="Times New Roman"/>
          <w:sz w:val="24"/>
          <w:szCs w:val="24"/>
        </w:rPr>
        <w:t>Dziennikarstwo i komunikacja społeczna – 388.</w:t>
      </w:r>
    </w:p>
    <w:p w14:paraId="523C628A" w14:textId="77777777" w:rsidR="005E4FB8" w:rsidRDefault="005E4FB8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9B4DF" w14:textId="360B770B" w:rsidR="001E4961" w:rsidRDefault="001E4961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741">
        <w:rPr>
          <w:rFonts w:ascii="Times New Roman" w:hAnsi="Times New Roman" w:cs="Times New Roman"/>
          <w:sz w:val="24"/>
          <w:szCs w:val="24"/>
        </w:rPr>
        <w:t xml:space="preserve">Z jednej strony UMCS oferuje zarówno dobrze znane, od lat obecne w ofercie edukacyjnej uniwersytetu kierunki studiów, które niezmiennie cieszą się dużym zainteresowaniem, takie jak m.in.: prawo, psychologia, </w:t>
      </w:r>
      <w:r w:rsidR="005E4FB8">
        <w:rPr>
          <w:rFonts w:ascii="Times New Roman" w:hAnsi="Times New Roman" w:cs="Times New Roman"/>
          <w:sz w:val="24"/>
          <w:szCs w:val="24"/>
        </w:rPr>
        <w:t>lingwistyk</w:t>
      </w:r>
      <w:r w:rsidR="001E267C">
        <w:rPr>
          <w:rFonts w:ascii="Times New Roman" w:hAnsi="Times New Roman" w:cs="Times New Roman"/>
          <w:sz w:val="24"/>
          <w:szCs w:val="24"/>
        </w:rPr>
        <w:t>a</w:t>
      </w:r>
      <w:r w:rsidR="005E4FB8">
        <w:rPr>
          <w:rFonts w:ascii="Times New Roman" w:hAnsi="Times New Roman" w:cs="Times New Roman"/>
          <w:sz w:val="24"/>
          <w:szCs w:val="24"/>
        </w:rPr>
        <w:t xml:space="preserve"> stosowan</w:t>
      </w:r>
      <w:r w:rsidR="001E267C">
        <w:rPr>
          <w:rFonts w:ascii="Times New Roman" w:hAnsi="Times New Roman" w:cs="Times New Roman"/>
          <w:sz w:val="24"/>
          <w:szCs w:val="24"/>
        </w:rPr>
        <w:t>a</w:t>
      </w:r>
      <w:r w:rsidR="005E4FB8">
        <w:rPr>
          <w:rFonts w:ascii="Times New Roman" w:hAnsi="Times New Roman" w:cs="Times New Roman"/>
          <w:sz w:val="24"/>
          <w:szCs w:val="24"/>
        </w:rPr>
        <w:t xml:space="preserve"> </w:t>
      </w:r>
      <w:r w:rsidR="001E267C">
        <w:rPr>
          <w:rFonts w:ascii="Times New Roman" w:hAnsi="Times New Roman" w:cs="Times New Roman"/>
          <w:sz w:val="24"/>
          <w:szCs w:val="24"/>
        </w:rPr>
        <w:t>(</w:t>
      </w:r>
      <w:r w:rsidR="005E4FB8">
        <w:rPr>
          <w:rFonts w:ascii="Times New Roman" w:hAnsi="Times New Roman" w:cs="Times New Roman"/>
          <w:sz w:val="24"/>
          <w:szCs w:val="24"/>
        </w:rPr>
        <w:t xml:space="preserve">o różnych </w:t>
      </w:r>
      <w:r w:rsidR="001E267C">
        <w:rPr>
          <w:rFonts w:ascii="Times New Roman" w:hAnsi="Times New Roman" w:cs="Times New Roman"/>
          <w:sz w:val="24"/>
          <w:szCs w:val="24"/>
        </w:rPr>
        <w:t>specjalnościach)</w:t>
      </w:r>
      <w:r w:rsidR="005E4FB8">
        <w:rPr>
          <w:rFonts w:ascii="Times New Roman" w:hAnsi="Times New Roman" w:cs="Times New Roman"/>
          <w:sz w:val="24"/>
          <w:szCs w:val="24"/>
        </w:rPr>
        <w:t xml:space="preserve">, </w:t>
      </w:r>
      <w:r w:rsidRPr="00613741">
        <w:rPr>
          <w:rFonts w:ascii="Times New Roman" w:hAnsi="Times New Roman" w:cs="Times New Roman"/>
          <w:sz w:val="24"/>
          <w:szCs w:val="24"/>
        </w:rPr>
        <w:t>anglistyka,</w:t>
      </w:r>
      <w:r w:rsidR="005E4FB8">
        <w:rPr>
          <w:rFonts w:ascii="Times New Roman" w:hAnsi="Times New Roman" w:cs="Times New Roman"/>
          <w:sz w:val="24"/>
          <w:szCs w:val="24"/>
        </w:rPr>
        <w:t xml:space="preserve"> zarządzanie, </w:t>
      </w:r>
      <w:r w:rsidRPr="00613741">
        <w:rPr>
          <w:rFonts w:ascii="Times New Roman" w:hAnsi="Times New Roman" w:cs="Times New Roman"/>
          <w:sz w:val="24"/>
          <w:szCs w:val="24"/>
        </w:rPr>
        <w:t>finanse i rachunkowość</w:t>
      </w:r>
      <w:r w:rsidR="005E4FB8">
        <w:rPr>
          <w:rFonts w:ascii="Times New Roman" w:hAnsi="Times New Roman" w:cs="Times New Roman"/>
          <w:sz w:val="24"/>
          <w:szCs w:val="24"/>
        </w:rPr>
        <w:t xml:space="preserve"> czy </w:t>
      </w:r>
      <w:r w:rsidRPr="00613741">
        <w:rPr>
          <w:rFonts w:ascii="Times New Roman" w:hAnsi="Times New Roman" w:cs="Times New Roman"/>
          <w:sz w:val="24"/>
          <w:szCs w:val="24"/>
        </w:rPr>
        <w:t>dziennikarstwo i komunikacja społeczna</w:t>
      </w:r>
      <w:r w:rsidR="001E267C">
        <w:rPr>
          <w:rFonts w:ascii="Times New Roman" w:hAnsi="Times New Roman" w:cs="Times New Roman"/>
          <w:sz w:val="24"/>
          <w:szCs w:val="24"/>
        </w:rPr>
        <w:t xml:space="preserve"> </w:t>
      </w:r>
      <w:r w:rsidRPr="00613741">
        <w:rPr>
          <w:rFonts w:ascii="Times New Roman" w:hAnsi="Times New Roman" w:cs="Times New Roman"/>
          <w:sz w:val="24"/>
          <w:szCs w:val="24"/>
        </w:rPr>
        <w:t xml:space="preserve">– jest to bowiem oferta o określonej renomie, wzbudzająca zaufanie kandydatów na studia. </w:t>
      </w:r>
      <w:r w:rsidR="008B187C">
        <w:rPr>
          <w:rFonts w:ascii="Times New Roman" w:hAnsi="Times New Roman" w:cs="Times New Roman"/>
          <w:sz w:val="24"/>
          <w:szCs w:val="24"/>
        </w:rPr>
        <w:t xml:space="preserve"> </w:t>
      </w:r>
      <w:r w:rsidRPr="00613741">
        <w:rPr>
          <w:rFonts w:ascii="Times New Roman" w:hAnsi="Times New Roman" w:cs="Times New Roman"/>
          <w:sz w:val="24"/>
          <w:szCs w:val="24"/>
        </w:rPr>
        <w:t>Z drugiej zaś strony uczelnia reaguje na zmieniające się trendy i zapotrzebowanie rynku pracy, stąd co roku oferta kształcenia wzbogacana jest</w:t>
      </w:r>
      <w:r w:rsidR="001E267C">
        <w:rPr>
          <w:rFonts w:ascii="Times New Roman" w:hAnsi="Times New Roman" w:cs="Times New Roman"/>
          <w:sz w:val="24"/>
          <w:szCs w:val="24"/>
        </w:rPr>
        <w:t xml:space="preserve"> także</w:t>
      </w:r>
      <w:r w:rsidRPr="00613741">
        <w:rPr>
          <w:rFonts w:ascii="Times New Roman" w:hAnsi="Times New Roman" w:cs="Times New Roman"/>
          <w:sz w:val="24"/>
          <w:szCs w:val="24"/>
        </w:rPr>
        <w:t xml:space="preserve"> o nowe kierunki studiów. </w:t>
      </w:r>
    </w:p>
    <w:p w14:paraId="70E2A0FB" w14:textId="513313D7" w:rsidR="004E3F6B" w:rsidRDefault="004E3F6B" w:rsidP="005E4F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tegorocz</w:t>
      </w:r>
      <w:r w:rsidR="0060491B">
        <w:rPr>
          <w:rFonts w:ascii="Times New Roman" w:hAnsi="Times New Roman" w:cs="Times New Roman"/>
          <w:sz w:val="24"/>
          <w:szCs w:val="24"/>
        </w:rPr>
        <w:t xml:space="preserve">nej rekrutacji naszym kandydatom zaproponowaliśmy blisko 90 kierunków studiów i ponad 300 specjalności prowadzonych na 12 wydziałach uczelni. </w:t>
      </w:r>
    </w:p>
    <w:sectPr w:rsidR="004E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200"/>
    <w:multiLevelType w:val="hybridMultilevel"/>
    <w:tmpl w:val="4BFA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7D05"/>
    <w:multiLevelType w:val="hybridMultilevel"/>
    <w:tmpl w:val="C20A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E8E"/>
    <w:multiLevelType w:val="hybridMultilevel"/>
    <w:tmpl w:val="EF72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22"/>
    <w:rsid w:val="00135898"/>
    <w:rsid w:val="001E267C"/>
    <w:rsid w:val="001E4961"/>
    <w:rsid w:val="002D2967"/>
    <w:rsid w:val="004E3F6B"/>
    <w:rsid w:val="00552C22"/>
    <w:rsid w:val="005E4FB8"/>
    <w:rsid w:val="005E6598"/>
    <w:rsid w:val="0060491B"/>
    <w:rsid w:val="00613741"/>
    <w:rsid w:val="006D6B7C"/>
    <w:rsid w:val="008859C2"/>
    <w:rsid w:val="008A4971"/>
    <w:rsid w:val="008B187C"/>
    <w:rsid w:val="00A93DF9"/>
    <w:rsid w:val="00AE5F00"/>
    <w:rsid w:val="00CC7489"/>
    <w:rsid w:val="00D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DAF5"/>
  <w15:chartTrackingRefBased/>
  <w15:docId w15:val="{D0346629-CA51-4250-84F9-32F9C85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D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krutacja.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16</cp:revision>
  <cp:lastPrinted>2023-07-10T09:14:00Z</cp:lastPrinted>
  <dcterms:created xsi:type="dcterms:W3CDTF">2023-07-10T06:29:00Z</dcterms:created>
  <dcterms:modified xsi:type="dcterms:W3CDTF">2023-07-11T06:06:00Z</dcterms:modified>
</cp:coreProperties>
</file>