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1A" w:rsidRPr="00902D23" w:rsidRDefault="0086291A" w:rsidP="0086291A">
      <w:pPr>
        <w:spacing w:after="120" w:line="240" w:lineRule="auto"/>
        <w:ind w:left="-142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i/>
          <w:sz w:val="20"/>
          <w:szCs w:val="20"/>
        </w:rPr>
        <w:t xml:space="preserve">Załącznik nr </w:t>
      </w:r>
      <w:r w:rsidR="00983413">
        <w:rPr>
          <w:rFonts w:asciiTheme="minorHAnsi" w:eastAsia="Times New Roman" w:hAnsiTheme="minorHAnsi" w:cstheme="minorHAnsi"/>
          <w:i/>
          <w:sz w:val="20"/>
          <w:szCs w:val="20"/>
        </w:rPr>
        <w:t>3</w:t>
      </w:r>
      <w:r w:rsidR="0098546B">
        <w:rPr>
          <w:rFonts w:asciiTheme="minorHAnsi" w:eastAsia="Times New Roman" w:hAnsiTheme="minorHAnsi" w:cstheme="minorHAnsi"/>
          <w:i/>
          <w:sz w:val="20"/>
          <w:szCs w:val="20"/>
        </w:rPr>
        <w:t>.2</w:t>
      </w:r>
    </w:p>
    <w:p w:rsidR="0086291A" w:rsidRPr="00902D23" w:rsidRDefault="007364E4" w:rsidP="0086291A">
      <w:pPr>
        <w:spacing w:after="120" w:line="240" w:lineRule="auto"/>
        <w:ind w:left="-142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Dotyczy </w:t>
      </w:r>
      <w:r w:rsidR="005825E3">
        <w:rPr>
          <w:rFonts w:asciiTheme="minorHAnsi" w:eastAsia="Times New Roman" w:hAnsiTheme="minorHAnsi" w:cstheme="minorHAnsi"/>
          <w:i/>
          <w:sz w:val="20"/>
          <w:szCs w:val="20"/>
        </w:rPr>
        <w:t>09</w:t>
      </w:r>
      <w:r w:rsidR="006E2DC2">
        <w:rPr>
          <w:rFonts w:asciiTheme="minorHAnsi" w:eastAsia="Times New Roman" w:hAnsiTheme="minorHAnsi" w:cstheme="minorHAnsi"/>
          <w:i/>
          <w:sz w:val="20"/>
          <w:szCs w:val="20"/>
        </w:rPr>
        <w:t>/CTWIT/2023</w:t>
      </w:r>
    </w:p>
    <w:p w:rsidR="0086291A" w:rsidRPr="00902D23" w:rsidRDefault="0086291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 xml:space="preserve">UMOWA </w:t>
      </w:r>
      <w:r w:rsidR="00707DD1" w:rsidRPr="00902D23">
        <w:rPr>
          <w:rFonts w:asciiTheme="minorHAnsi" w:eastAsia="Times New Roman" w:hAnsiTheme="minorHAnsi" w:cstheme="minorHAnsi"/>
          <w:b/>
          <w:sz w:val="20"/>
          <w:szCs w:val="20"/>
        </w:rPr>
        <w:t>–</w:t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707DD1" w:rsidRPr="00902D23">
        <w:rPr>
          <w:rFonts w:asciiTheme="minorHAnsi" w:eastAsia="Times New Roman" w:hAnsiTheme="minorHAnsi" w:cstheme="minorHAnsi"/>
          <w:b/>
          <w:sz w:val="20"/>
          <w:szCs w:val="20"/>
        </w:rPr>
        <w:t>PROJEKTOWANE POSTANOWIENIA UMOWY</w:t>
      </w:r>
      <w:r w:rsidR="004B4136" w:rsidRPr="00902D23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:rsidR="0086291A" w:rsidRPr="00902D23" w:rsidRDefault="0086291A" w:rsidP="0086291A">
      <w:p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86291A" w:rsidRPr="00902D23" w:rsidRDefault="006E2DC2" w:rsidP="0086291A">
      <w:p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zawarta dnia ……..…….....2023</w:t>
      </w:r>
      <w:r w:rsidR="0086291A" w:rsidRPr="00902D23">
        <w:rPr>
          <w:rFonts w:asciiTheme="minorHAnsi" w:eastAsia="Times New Roman" w:hAnsiTheme="minorHAnsi" w:cstheme="minorHAnsi"/>
          <w:sz w:val="20"/>
          <w:szCs w:val="20"/>
        </w:rPr>
        <w:t xml:space="preserve"> r. w Lublinie pomiędzy:</w:t>
      </w:r>
    </w:p>
    <w:p w:rsidR="0086291A" w:rsidRPr="00902D23" w:rsidRDefault="0086291A" w:rsidP="0086291A">
      <w:pPr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bCs/>
          <w:sz w:val="20"/>
          <w:szCs w:val="20"/>
        </w:rPr>
        <w:t>Uniwersytetem Marii Curie-Skłodowskiej w Lublinie</w:t>
      </w:r>
      <w:r w:rsidRPr="00902D23">
        <w:rPr>
          <w:rFonts w:asciiTheme="minorHAnsi" w:eastAsia="Times New Roman" w:hAnsiTheme="minorHAnsi" w:cstheme="minorHAnsi"/>
          <w:bCs/>
          <w:sz w:val="20"/>
          <w:szCs w:val="20"/>
        </w:rPr>
        <w:t>, Plac Marii Curie-Skłodowskiej 5, 20-031 Lublin, NIP: 712-010-36-92</w:t>
      </w:r>
      <w:r w:rsidRPr="00902D23">
        <w:rPr>
          <w:rFonts w:asciiTheme="minorHAnsi" w:eastAsia="Times New Roman" w:hAnsiTheme="minorHAnsi" w:cstheme="minorHAnsi"/>
          <w:sz w:val="20"/>
          <w:szCs w:val="20"/>
        </w:rPr>
        <w:t>, REGON: 000001353, zwanym w treści umowy „</w:t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>Zamawiającym</w:t>
      </w: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”, reprezentowanym przez:………………………………………………………………………………………………………………………………………..Rektora UMCS,  </w:t>
      </w:r>
    </w:p>
    <w:p w:rsidR="0098546B" w:rsidRPr="0098546B" w:rsidRDefault="0086291A" w:rsidP="0098546B">
      <w:pPr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a: </w:t>
      </w:r>
      <w:r w:rsidRPr="00902D23">
        <w:rPr>
          <w:rFonts w:asciiTheme="minorHAnsi" w:hAnsiTheme="minorHAnsi" w:cstheme="minorHAnsi"/>
          <w:bCs/>
          <w:iCs/>
          <w:sz w:val="20"/>
          <w:szCs w:val="20"/>
        </w:rPr>
        <w:t>……………………………………………………………………………………..</w:t>
      </w:r>
      <w:r w:rsidRPr="00902D23">
        <w:rPr>
          <w:rFonts w:asciiTheme="minorHAnsi" w:eastAsia="Times New Roman" w:hAnsiTheme="minorHAnsi" w:cstheme="minorHAnsi"/>
          <w:sz w:val="20"/>
          <w:szCs w:val="20"/>
        </w:rPr>
        <w:t>,</w:t>
      </w:r>
      <w:r w:rsidR="0098546B">
        <w:rPr>
          <w:rFonts w:asciiTheme="minorHAnsi" w:eastAsia="Times New Roman" w:hAnsiTheme="minorHAnsi" w:cstheme="minorHAnsi"/>
          <w:sz w:val="20"/>
          <w:szCs w:val="20"/>
        </w:rPr>
        <w:t xml:space="preserve">prowadzącym działalność gospodarczą pod nazwą </w:t>
      </w: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98546B" w:rsidRPr="0098546B">
        <w:rPr>
          <w:rFonts w:asciiTheme="minorHAnsi" w:eastAsia="Times New Roman" w:hAnsiTheme="minorHAnsi" w:cstheme="minorHAnsi"/>
          <w:sz w:val="20"/>
          <w:szCs w:val="20"/>
        </w:rPr>
        <w:t>REGON......................................,   NIP...............................................</w:t>
      </w:r>
    </w:p>
    <w:p w:rsidR="0086291A" w:rsidRPr="00902D23" w:rsidRDefault="0098546B" w:rsidP="0098546B">
      <w:pPr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8546B">
        <w:rPr>
          <w:rFonts w:asciiTheme="minorHAnsi" w:eastAsia="Times New Roman" w:hAnsiTheme="minorHAnsi" w:cstheme="minorHAnsi"/>
          <w:sz w:val="20"/>
          <w:szCs w:val="20"/>
        </w:rPr>
        <w:t xml:space="preserve">adres: ............................................................................................................................................., </w:t>
      </w:r>
      <w:r w:rsidR="00F14A2E">
        <w:rPr>
          <w:rFonts w:asciiTheme="minorHAnsi" w:eastAsia="Times New Roman" w:hAnsiTheme="minorHAnsi" w:cstheme="minorHAnsi"/>
          <w:sz w:val="20"/>
          <w:szCs w:val="20"/>
        </w:rPr>
        <w:br/>
      </w:r>
      <w:r w:rsidR="0086291A" w:rsidRPr="00902D23">
        <w:rPr>
          <w:rFonts w:asciiTheme="minorHAnsi" w:eastAsia="Times New Roman" w:hAnsiTheme="minorHAnsi" w:cstheme="minorHAnsi"/>
          <w:sz w:val="20"/>
          <w:szCs w:val="20"/>
        </w:rPr>
        <w:t>zwanym/ą dalej w treści umowy „</w:t>
      </w:r>
      <w:r w:rsidR="0086291A" w:rsidRPr="00902D23">
        <w:rPr>
          <w:rFonts w:asciiTheme="minorHAnsi" w:eastAsia="Times New Roman" w:hAnsiTheme="minorHAnsi" w:cstheme="minorHAnsi"/>
          <w:b/>
          <w:sz w:val="20"/>
          <w:szCs w:val="20"/>
        </w:rPr>
        <w:t>Wykonawcą</w:t>
      </w:r>
      <w:r w:rsidR="0086291A" w:rsidRPr="00902D23">
        <w:rPr>
          <w:rFonts w:asciiTheme="minorHAnsi" w:eastAsia="Times New Roman" w:hAnsiTheme="minorHAnsi" w:cstheme="minorHAnsi"/>
          <w:sz w:val="20"/>
          <w:szCs w:val="20"/>
        </w:rPr>
        <w:t>”, reprezentowanym przez:   ………………………………….</w:t>
      </w:r>
    </w:p>
    <w:p w:rsidR="0086291A" w:rsidRPr="00902D23" w:rsidRDefault="0086291A" w:rsidP="0086291A">
      <w:p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a wspólnie zwanymi dalej „Stronami”.</w:t>
      </w:r>
    </w:p>
    <w:p w:rsidR="0086291A" w:rsidRPr="00902D23" w:rsidRDefault="0086291A" w:rsidP="0086291A">
      <w:p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86291A" w:rsidRPr="00902D23" w:rsidRDefault="0086291A" w:rsidP="00675D82">
      <w:pPr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Niniejsza umowa została zawarta w rezultacie przeprowadzenia postępowania o dokonanie zamówienia publicznego na </w:t>
      </w:r>
      <w:r w:rsidR="003B6EF0" w:rsidRPr="00902D23">
        <w:rPr>
          <w:rFonts w:asciiTheme="minorHAnsi" w:eastAsia="Times New Roman" w:hAnsiTheme="minorHAnsi" w:cstheme="minorHAnsi"/>
          <w:sz w:val="20"/>
          <w:szCs w:val="20"/>
        </w:rPr>
        <w:t>Postępowanie jest prowadzone z wyłączeniem stosowania przepisów ustawy z dnia 11 września 2019 roku Prawo Zam</w:t>
      </w:r>
      <w:r w:rsidR="004015FF">
        <w:rPr>
          <w:rFonts w:asciiTheme="minorHAnsi" w:eastAsia="Times New Roman" w:hAnsiTheme="minorHAnsi" w:cstheme="minorHAnsi"/>
          <w:sz w:val="20"/>
          <w:szCs w:val="20"/>
        </w:rPr>
        <w:t>ówień Publicznych (Dz. U. z 2022</w:t>
      </w:r>
      <w:r w:rsidR="0029109D">
        <w:rPr>
          <w:rFonts w:asciiTheme="minorHAnsi" w:eastAsia="Times New Roman" w:hAnsiTheme="minorHAnsi" w:cstheme="minorHAnsi"/>
          <w:sz w:val="20"/>
          <w:szCs w:val="20"/>
        </w:rPr>
        <w:t>, poz.1</w:t>
      </w:r>
      <w:r w:rsidR="004015FF">
        <w:rPr>
          <w:rFonts w:asciiTheme="minorHAnsi" w:eastAsia="Times New Roman" w:hAnsiTheme="minorHAnsi" w:cstheme="minorHAnsi"/>
          <w:sz w:val="20"/>
          <w:szCs w:val="20"/>
        </w:rPr>
        <w:t>710</w:t>
      </w:r>
      <w:r w:rsidR="0029109D">
        <w:rPr>
          <w:rFonts w:asciiTheme="minorHAnsi" w:eastAsia="Times New Roman" w:hAnsiTheme="minorHAnsi" w:cstheme="minorHAnsi"/>
          <w:sz w:val="20"/>
          <w:szCs w:val="20"/>
        </w:rPr>
        <w:t xml:space="preserve"> z </w:t>
      </w:r>
      <w:proofErr w:type="spellStart"/>
      <w:r w:rsidR="0029109D">
        <w:rPr>
          <w:rFonts w:asciiTheme="minorHAnsi" w:eastAsia="Times New Roman" w:hAnsiTheme="minorHAnsi" w:cstheme="minorHAnsi"/>
          <w:sz w:val="20"/>
          <w:szCs w:val="20"/>
        </w:rPr>
        <w:t>późn</w:t>
      </w:r>
      <w:proofErr w:type="spellEnd"/>
      <w:r w:rsidR="0029109D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="003B6EF0" w:rsidRPr="00902D23">
        <w:rPr>
          <w:rFonts w:asciiTheme="minorHAnsi" w:eastAsia="Times New Roman" w:hAnsiTheme="minorHAnsi" w:cstheme="minorHAnsi"/>
          <w:sz w:val="20"/>
          <w:szCs w:val="20"/>
        </w:rPr>
        <w:t xml:space="preserve">zmianami), zwaną dalej ustawą, o wartości zamówienia nieprzekraczającej kwoty 130 000 złotych </w:t>
      </w:r>
      <w:r w:rsidR="009811ED" w:rsidRPr="00902D23">
        <w:rPr>
          <w:rFonts w:asciiTheme="minorHAnsi" w:eastAsia="Times New Roman" w:hAnsiTheme="minorHAnsi" w:cstheme="minorHAnsi"/>
          <w:sz w:val="20"/>
          <w:szCs w:val="20"/>
        </w:rPr>
        <w:t xml:space="preserve">netto </w:t>
      </w:r>
      <w:r w:rsidR="003B6EF0" w:rsidRPr="00902D23">
        <w:rPr>
          <w:rFonts w:asciiTheme="minorHAnsi" w:eastAsia="Times New Roman" w:hAnsiTheme="minorHAnsi" w:cstheme="minorHAnsi"/>
          <w:sz w:val="20"/>
          <w:szCs w:val="20"/>
        </w:rPr>
        <w:t xml:space="preserve">oraz zgodnie </w:t>
      </w:r>
      <w:r w:rsidR="00707DD1" w:rsidRPr="00902D23">
        <w:rPr>
          <w:rFonts w:asciiTheme="minorHAnsi" w:eastAsia="Times New Roman" w:hAnsiTheme="minorHAnsi" w:cstheme="minorHAnsi"/>
          <w:sz w:val="20"/>
          <w:szCs w:val="20"/>
        </w:rPr>
        <w:br/>
      </w:r>
      <w:r w:rsidR="003B6EF0" w:rsidRPr="00902D23">
        <w:rPr>
          <w:rFonts w:asciiTheme="minorHAnsi" w:eastAsia="Times New Roman" w:hAnsiTheme="minorHAnsi" w:cstheme="minorHAnsi"/>
          <w:sz w:val="20"/>
          <w:szCs w:val="20"/>
        </w:rPr>
        <w:t>z obowiązującym Regulaminem udzielania zamówień publicznych w Uniwersytecie Marii Curie-Skłodowskiej w Lublinie.</w:t>
      </w:r>
    </w:p>
    <w:p w:rsidR="0086291A" w:rsidRPr="00902D23" w:rsidRDefault="0086291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>§ 1</w:t>
      </w:r>
    </w:p>
    <w:p w:rsidR="0086291A" w:rsidRPr="00902D23" w:rsidRDefault="0086291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>Przedmiot umowy</w:t>
      </w:r>
    </w:p>
    <w:p w:rsidR="0086291A" w:rsidRPr="00902D23" w:rsidRDefault="0086291A" w:rsidP="0086291A">
      <w:pPr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Wykonawca zobowiązuje się do </w:t>
      </w:r>
      <w:r w:rsidR="006E2DC2">
        <w:rPr>
          <w:rFonts w:asciiTheme="minorHAnsi" w:eastAsia="Times New Roman" w:hAnsiTheme="minorHAnsi" w:cstheme="minorHAnsi"/>
          <w:sz w:val="20"/>
          <w:szCs w:val="20"/>
        </w:rPr>
        <w:t xml:space="preserve">świadczenia </w:t>
      </w:r>
      <w:r w:rsidR="006E2DC2" w:rsidRPr="006E2DC2">
        <w:rPr>
          <w:rFonts w:asciiTheme="minorHAnsi" w:eastAsia="Times New Roman" w:hAnsiTheme="minorHAnsi" w:cstheme="minorHAnsi"/>
          <w:sz w:val="20"/>
          <w:szCs w:val="20"/>
        </w:rPr>
        <w:t>usługi wsparcia technicznego w trakcie prowadzenia prac wykopaliskowych</w:t>
      </w:r>
      <w:r w:rsidR="006E2DC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="006E2DC2">
        <w:rPr>
          <w:rFonts w:asciiTheme="minorHAnsi" w:eastAsia="Times New Roman" w:hAnsiTheme="minorHAnsi" w:cstheme="minorHAnsi"/>
          <w:sz w:val="20"/>
          <w:szCs w:val="20"/>
        </w:rPr>
        <w:t>an</w:t>
      </w:r>
      <w:proofErr w:type="spellEnd"/>
      <w:r w:rsidR="006E2DC2">
        <w:rPr>
          <w:rFonts w:asciiTheme="minorHAnsi" w:eastAsia="Times New Roman" w:hAnsiTheme="minorHAnsi" w:cstheme="minorHAnsi"/>
          <w:sz w:val="20"/>
          <w:szCs w:val="20"/>
        </w:rPr>
        <w:t xml:space="preserve"> terenie </w:t>
      </w:r>
      <w:proofErr w:type="spellStart"/>
      <w:r w:rsidR="006E2DC2">
        <w:rPr>
          <w:rFonts w:asciiTheme="minorHAnsi" w:eastAsia="Times New Roman" w:hAnsiTheme="minorHAnsi" w:cstheme="minorHAnsi"/>
          <w:sz w:val="20"/>
          <w:szCs w:val="20"/>
        </w:rPr>
        <w:t>Meczeciska</w:t>
      </w:r>
      <w:proofErr w:type="spellEnd"/>
      <w:r w:rsidR="006E2DC2">
        <w:rPr>
          <w:rFonts w:asciiTheme="minorHAnsi" w:eastAsia="Times New Roman" w:hAnsiTheme="minorHAnsi" w:cstheme="minorHAnsi"/>
          <w:sz w:val="20"/>
          <w:szCs w:val="20"/>
        </w:rPr>
        <w:t>, 21-532 Studzianka</w:t>
      </w:r>
      <w:r w:rsidRPr="00902D23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, zgodnie z opisem przedmiotu zamówienia</w:t>
      </w:r>
      <w:r w:rsidR="007364E4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, </w:t>
      </w:r>
      <w:r w:rsidRPr="00902D23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będącym załącznikiem nr 1 do zapytania nr</w:t>
      </w:r>
      <w:r w:rsidR="007364E4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 </w:t>
      </w:r>
      <w:r w:rsidR="00DC5121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09</w:t>
      </w:r>
      <w:r w:rsidR="006E2DC2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/CTWIT/2023</w:t>
      </w:r>
      <w:r w:rsidRPr="00902D23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 </w:t>
      </w:r>
      <w:r w:rsidRPr="00902D23">
        <w:rPr>
          <w:rFonts w:asciiTheme="minorHAnsi" w:eastAsia="Times New Roman" w:hAnsiTheme="minorHAnsi" w:cstheme="minorHAnsi"/>
          <w:bCs/>
          <w:iCs/>
          <w:sz w:val="20"/>
          <w:szCs w:val="20"/>
        </w:rPr>
        <w:t>oraz</w:t>
      </w:r>
      <w:r w:rsidRPr="00902D23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 </w:t>
      </w:r>
      <w:r w:rsidRPr="00902D23">
        <w:rPr>
          <w:rFonts w:asciiTheme="minorHAnsi" w:eastAsia="Times New Roman" w:hAnsiTheme="minorHAnsi" w:cstheme="minorHAnsi"/>
          <w:sz w:val="20"/>
          <w:szCs w:val="20"/>
        </w:rPr>
        <w:t>zgodnie z ofertą wykonawcy stanowiącą Załącznik Nr 1 do umowy.</w:t>
      </w:r>
    </w:p>
    <w:p w:rsidR="0086291A" w:rsidRPr="00902D23" w:rsidRDefault="0086291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>§ 2</w:t>
      </w:r>
    </w:p>
    <w:p w:rsidR="0086291A" w:rsidRPr="00902D23" w:rsidRDefault="0086291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>Termin realizacji umowy</w:t>
      </w:r>
    </w:p>
    <w:p w:rsidR="0086291A" w:rsidRPr="00902D23" w:rsidRDefault="00AA18DD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AA18DD">
        <w:rPr>
          <w:rFonts w:asciiTheme="minorHAnsi" w:eastAsia="Times New Roman" w:hAnsiTheme="minorHAnsi" w:cstheme="minorHAnsi"/>
          <w:sz w:val="20"/>
          <w:szCs w:val="20"/>
        </w:rPr>
        <w:t>Wykonani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e umowy nastąpi w terminie do </w:t>
      </w:r>
      <w:r w:rsidR="006E34B3">
        <w:rPr>
          <w:rFonts w:asciiTheme="minorHAnsi" w:eastAsia="Times New Roman" w:hAnsiTheme="minorHAnsi" w:cstheme="minorHAnsi"/>
          <w:b/>
          <w:sz w:val="20"/>
          <w:szCs w:val="20"/>
        </w:rPr>
        <w:t>………………………………………</w:t>
      </w:r>
      <w:r w:rsidRPr="00AA18DD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od daty</w:t>
      </w:r>
      <w:r w:rsidRPr="00AA18DD">
        <w:rPr>
          <w:rFonts w:asciiTheme="minorHAnsi" w:eastAsia="Times New Roman" w:hAnsiTheme="minorHAnsi" w:cstheme="minorHAnsi"/>
          <w:sz w:val="20"/>
          <w:szCs w:val="20"/>
        </w:rPr>
        <w:t xml:space="preserve"> zawarcia umowy</w:t>
      </w:r>
      <w:r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86291A" w:rsidRPr="00902D23" w:rsidRDefault="0086291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>§ 3</w:t>
      </w:r>
    </w:p>
    <w:p w:rsidR="0086291A" w:rsidRPr="00902D23" w:rsidRDefault="0086291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bCs/>
          <w:sz w:val="20"/>
          <w:szCs w:val="20"/>
        </w:rPr>
        <w:t>Realizacja umowy</w:t>
      </w:r>
    </w:p>
    <w:p w:rsidR="0086291A" w:rsidRPr="00902D23" w:rsidRDefault="0086291A" w:rsidP="0086291A">
      <w:pPr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Wykonawca zobowiązuje się do wykonania przedmiotu umowy z należytą starannością oraz oświadcza, że posiada odpowiednie kwalifikacje do jego wykonania.</w:t>
      </w:r>
    </w:p>
    <w:p w:rsidR="0086291A" w:rsidRPr="00902D23" w:rsidRDefault="0086291A" w:rsidP="0086291A">
      <w:pPr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Wykonawca uprawniony jest do żądania od Zamawiającego informacji i dokumentów niezbędnych do realizacji niniejszej umowy.</w:t>
      </w:r>
    </w:p>
    <w:p w:rsidR="0086291A" w:rsidRPr="00902D23" w:rsidRDefault="0086291A" w:rsidP="0086291A">
      <w:pPr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Wykonawca oświadcza, iż jego zaangażowanie zawodowe obejmujące realizację wszystkich projektów finansowanych z funduszy strukturalnych i Funduszu Spójności oraz działania finansowane z innych źródeł nie będzie wynosić więcej niż 276 godzin zegarowych miesięcznie w okresie realizacji przedmiotu umowy.</w:t>
      </w:r>
    </w:p>
    <w:p w:rsidR="0086291A" w:rsidRPr="00902D23" w:rsidRDefault="0086291A" w:rsidP="0086291A">
      <w:pPr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Wykonawca oświadcza, że nie jest osobą zatrudnioną w instytucji uczestniczącej w realizacji Programu Operacyjnego Inteligentny Rozwój na podstawie stosunku pracy chyba, że nie zachodzi konflikt interesów lub podwójne finansowanie (zgodnie z Wytycznymi w zakresie kwalifikowalności wydatków w ramach </w:t>
      </w:r>
      <w:r w:rsidRPr="00902D23">
        <w:rPr>
          <w:rFonts w:asciiTheme="minorHAnsi" w:eastAsia="Times New Roman" w:hAnsiTheme="minorHAnsi" w:cstheme="minorHAnsi"/>
          <w:sz w:val="20"/>
          <w:szCs w:val="20"/>
        </w:rPr>
        <w:lastRenderedPageBreak/>
        <w:t>Europejskiego Funduszu Rozwoju Regionalnego, Europejskiego Funduszu Społecznego oraz Funduszu Spójności na lata 2014-2020).</w:t>
      </w:r>
    </w:p>
    <w:p w:rsidR="0086291A" w:rsidRPr="00902D23" w:rsidRDefault="0086291A" w:rsidP="0086291A">
      <w:pPr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W przypadku braku możliwości wykonania zamówienia z przyczyn niezależnych od Wykonawcy, jest on zobowiązany do niezwłocznego powiadomienia o tym fakcie Zamawiającego</w:t>
      </w:r>
      <w:r w:rsidR="00EE5A94">
        <w:rPr>
          <w:rFonts w:asciiTheme="minorHAnsi" w:eastAsia="Times New Roman" w:hAnsiTheme="minorHAnsi" w:cstheme="minorHAnsi"/>
          <w:sz w:val="20"/>
          <w:szCs w:val="20"/>
        </w:rPr>
        <w:t xml:space="preserve"> w terminie 3 dni.</w:t>
      </w:r>
    </w:p>
    <w:p w:rsidR="0086291A" w:rsidRPr="00902D23" w:rsidRDefault="0086291A" w:rsidP="0086291A">
      <w:pPr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Jeżeli Wykonawca z przyczyn niezależnych od niego zamierza powierzyć wykonanie części zamówienia podwykonawcy w trakcie realizacji </w:t>
      </w:r>
      <w:r w:rsidR="00EF4FC8">
        <w:rPr>
          <w:rFonts w:asciiTheme="minorHAnsi" w:eastAsia="Times New Roman" w:hAnsiTheme="minorHAnsi" w:cstheme="minorHAnsi"/>
          <w:sz w:val="20"/>
          <w:szCs w:val="20"/>
        </w:rPr>
        <w:t>dostawy,</w:t>
      </w: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 nie zwalnia to Wykonawcy z odpowiedzialności za należyte wykonanie tego zamówienia.</w:t>
      </w:r>
    </w:p>
    <w:p w:rsidR="0086291A" w:rsidRPr="00902D23" w:rsidRDefault="0086291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>§ 4</w:t>
      </w:r>
    </w:p>
    <w:p w:rsidR="0086291A" w:rsidRPr="00902D23" w:rsidRDefault="0086291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>Wartość umowy i warunki płatności</w:t>
      </w:r>
    </w:p>
    <w:p w:rsidR="0086291A" w:rsidRPr="00902D23" w:rsidRDefault="0086291A" w:rsidP="0086291A">
      <w:pPr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Całkowite wynagrodzenie Wykonawcy </w:t>
      </w:r>
      <w:r w:rsidR="0029109D">
        <w:rPr>
          <w:rFonts w:asciiTheme="minorHAnsi" w:eastAsia="Times New Roman" w:hAnsiTheme="minorHAnsi" w:cstheme="minorHAnsi"/>
          <w:sz w:val="20"/>
          <w:szCs w:val="20"/>
        </w:rPr>
        <w:t xml:space="preserve">z tytułu wykonania przedmiotu umowy </w:t>
      </w: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wynosi </w:t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 xml:space="preserve">brutto:   </w:t>
      </w:r>
      <w:r w:rsidR="004E541F" w:rsidRPr="00902D23">
        <w:rPr>
          <w:rFonts w:asciiTheme="minorHAnsi" w:eastAsia="Times New Roman" w:hAnsiTheme="minorHAnsi" w:cstheme="minorHAnsi"/>
          <w:b/>
          <w:sz w:val="20"/>
          <w:szCs w:val="20"/>
        </w:rPr>
        <w:t>………</w:t>
      </w:r>
      <w:r w:rsidR="00E9732C">
        <w:rPr>
          <w:rFonts w:asciiTheme="minorHAnsi" w:eastAsia="Times New Roman" w:hAnsiTheme="minorHAnsi" w:cstheme="minorHAnsi"/>
          <w:b/>
          <w:sz w:val="20"/>
          <w:szCs w:val="20"/>
        </w:rPr>
        <w:t>……………………</w:t>
      </w:r>
      <w:r w:rsidR="004E541F" w:rsidRPr="00902D23">
        <w:rPr>
          <w:rFonts w:asciiTheme="minorHAnsi" w:eastAsia="Times New Roman" w:hAnsiTheme="minorHAnsi" w:cstheme="minorHAnsi"/>
          <w:b/>
          <w:sz w:val="20"/>
          <w:szCs w:val="20"/>
        </w:rPr>
        <w:t>……………..</w:t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>zł (</w:t>
      </w:r>
      <w:r w:rsidRPr="00902D23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słownie: </w:t>
      </w:r>
      <w:r w:rsidR="004E541F" w:rsidRPr="00902D23">
        <w:rPr>
          <w:rFonts w:asciiTheme="minorHAnsi" w:eastAsia="Times New Roman" w:hAnsiTheme="minorHAnsi" w:cstheme="minorHAnsi"/>
          <w:b/>
          <w:i/>
          <w:sz w:val="20"/>
          <w:szCs w:val="20"/>
        </w:rPr>
        <w:t>…………………………………………………………………………………………</w:t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>).</w:t>
      </w:r>
    </w:p>
    <w:p w:rsidR="0086291A" w:rsidRPr="00902D23" w:rsidRDefault="0086291A" w:rsidP="0086291A">
      <w:pPr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Wynagrodzenie będzie wypłacone po zrealizowaniu pełnego zakresu czynności określonych w § 1 umowy w terminie do 30 dni od dnia przedłożenia przez Wykonawcę prawidłowo wystawionego/</w:t>
      </w:r>
      <w:proofErr w:type="spellStart"/>
      <w:r w:rsidRPr="00902D23">
        <w:rPr>
          <w:rFonts w:asciiTheme="minorHAnsi" w:eastAsia="Times New Roman" w:hAnsiTheme="minorHAnsi" w:cstheme="minorHAnsi"/>
          <w:sz w:val="20"/>
          <w:szCs w:val="20"/>
        </w:rPr>
        <w:t>nej</w:t>
      </w:r>
      <w:proofErr w:type="spellEnd"/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 rachunku/faktury, po podpisaniu bez zastrzeżeń przez upoważnionych przedstawicieli obu stron protokołu zdawczo-odbiorczego.</w:t>
      </w:r>
    </w:p>
    <w:p w:rsidR="0086291A" w:rsidRPr="00902D23" w:rsidRDefault="0086291A" w:rsidP="0086291A">
      <w:pPr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Za datę zapłaty przyjmuje się datę obciążenia rachunku bankowego Zamawiającego.</w:t>
      </w:r>
    </w:p>
    <w:p w:rsidR="0086291A" w:rsidRPr="00E9529A" w:rsidRDefault="0086291A" w:rsidP="0086291A">
      <w:pPr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E9529A">
        <w:rPr>
          <w:rFonts w:asciiTheme="minorHAnsi" w:eastAsia="Times New Roman" w:hAnsiTheme="minorHAnsi" w:cstheme="minorHAnsi"/>
          <w:sz w:val="20"/>
          <w:szCs w:val="20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umowy.</w:t>
      </w:r>
    </w:p>
    <w:p w:rsidR="00E9529A" w:rsidRPr="00E9529A" w:rsidRDefault="00E9529A" w:rsidP="00E9529A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E9529A">
        <w:rPr>
          <w:rFonts w:asciiTheme="minorHAnsi" w:hAnsiTheme="minorHAnsi" w:cstheme="minorHAnsi"/>
          <w:sz w:val="20"/>
          <w:szCs w:val="20"/>
        </w:rPr>
        <w:t>Wykonawca oświadcza, że na dzień zlecenia przelewu, rachunek bankowy Wykonawcy, określony na fakturze figuruje w wykazie podmiotów, o którym mowa w art. 96b ust. 1 ustawy o podatku od towarów i usług  (Dz. U. 2022 r. poz.931 ze zmianami)., dalej zwaną ustawą o podatku od towarów i usług.</w:t>
      </w:r>
    </w:p>
    <w:p w:rsidR="00E9529A" w:rsidRPr="00E9529A" w:rsidRDefault="00E9529A" w:rsidP="00E9529A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:rsidR="00E9529A" w:rsidRPr="00E9529A" w:rsidRDefault="00E9529A" w:rsidP="00E9529A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E9529A">
        <w:rPr>
          <w:rFonts w:asciiTheme="minorHAnsi" w:hAnsiTheme="minorHAnsi" w:cstheme="minorHAnsi"/>
          <w:sz w:val="20"/>
          <w:szCs w:val="20"/>
        </w:rPr>
        <w:t>W przypadku, w którym rachunek bankowy Wykonawcy nie widnieje w wykazie podmiotów o którym mowa w art. 96b ust. 1 ustawy o podatku od towarów i usług, Zamawiający uprawniony jest do zrealizowania zapłaty na ten rachunek bankowy z zastrzeżeniem, że wówczas zawiadomi o zapłacie należności na ten właśnie rachunek Naczelnika Urzędu Skarbowego właściwego dla Wykonawcy w terminie 7 dni od dnia zlecenia przelewu.</w:t>
      </w:r>
    </w:p>
    <w:p w:rsidR="00E9529A" w:rsidRPr="00E9529A" w:rsidRDefault="00E9529A" w:rsidP="00E9529A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:rsidR="00E9529A" w:rsidRPr="00E9529A" w:rsidRDefault="00E9529A" w:rsidP="00E9529A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E9529A">
        <w:rPr>
          <w:rFonts w:asciiTheme="minorHAnsi" w:hAnsiTheme="minorHAnsi" w:cstheme="minorHAnsi"/>
          <w:sz w:val="20"/>
          <w:szCs w:val="20"/>
        </w:rPr>
        <w:t>W przypadku, gdy Zamawiający z winy Wykonawcy poniesie szkodę związaną z tym, iż na dzień zlecenia przelewu rachunek bankowy Wykonawcy określony na fakturze nie figuruje w wykazie podmiotów o których mowa w art. 96b ust. 1 ustawy o podatku od towarów i usług, Wykonawca pokryje szkodę poniesioną przez Zamawiającego z tego tytułu w pełnej wysokości.</w:t>
      </w:r>
    </w:p>
    <w:p w:rsidR="00E9529A" w:rsidRPr="00E9529A" w:rsidRDefault="00E9529A" w:rsidP="00E9529A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:rsidR="00E9529A" w:rsidRPr="00E9529A" w:rsidRDefault="00F960E9" w:rsidP="00E9529A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Postanowienia ust. 7</w:t>
      </w:r>
      <w:bookmarkStart w:id="0" w:name="_GoBack"/>
      <w:bookmarkEnd w:id="0"/>
      <w:r w:rsidR="00E9529A" w:rsidRPr="00E9529A">
        <w:rPr>
          <w:rFonts w:asciiTheme="minorHAnsi" w:hAnsiTheme="minorHAnsi" w:cstheme="minorHAnsi"/>
          <w:sz w:val="20"/>
          <w:szCs w:val="20"/>
        </w:rPr>
        <w:t xml:space="preserve"> obowiązują pomimo wygaśnięcia lub rozwiązania umowy.</w:t>
      </w:r>
    </w:p>
    <w:p w:rsidR="00E9529A" w:rsidRDefault="00E9529A" w:rsidP="00D24107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02D23" w:rsidRPr="00902D23" w:rsidRDefault="006E2DC2" w:rsidP="00D24107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§5</w:t>
      </w:r>
    </w:p>
    <w:p w:rsidR="00902D23" w:rsidRPr="00902D23" w:rsidRDefault="00902D23" w:rsidP="00902D23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2D23">
        <w:rPr>
          <w:rFonts w:asciiTheme="minorHAnsi" w:hAnsiTheme="minorHAnsi" w:cstheme="minorHAnsi"/>
          <w:b/>
          <w:sz w:val="20"/>
          <w:szCs w:val="20"/>
        </w:rPr>
        <w:t>Kary umowne</w:t>
      </w:r>
    </w:p>
    <w:p w:rsidR="00902D23" w:rsidRPr="00902D23" w:rsidRDefault="00902D23" w:rsidP="00902D23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t>W przypadku niewykonania lub nienależytego wykonania umowy Wykonawca zapłaci Zamawiającemu karę umowną w wysokości 20%  wartości brutto u</w:t>
      </w:r>
      <w:r w:rsidR="0029109D">
        <w:rPr>
          <w:rFonts w:asciiTheme="minorHAnsi" w:hAnsiTheme="minorHAnsi" w:cstheme="minorHAnsi"/>
          <w:sz w:val="20"/>
          <w:szCs w:val="20"/>
        </w:rPr>
        <w:t>mowy, o której mowa w §4 ust. 1.</w:t>
      </w:r>
      <w:r w:rsidR="00494322">
        <w:rPr>
          <w:rFonts w:asciiTheme="minorHAnsi" w:hAnsiTheme="minorHAnsi" w:cstheme="minorHAnsi"/>
          <w:sz w:val="20"/>
          <w:szCs w:val="20"/>
        </w:rPr>
        <w:t xml:space="preserve"> umowy.</w:t>
      </w:r>
    </w:p>
    <w:p w:rsidR="00902D23" w:rsidRPr="00902D23" w:rsidRDefault="00902D23" w:rsidP="00902D23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t>Wykonawca zapłaci Zamawiającemu karę umowną w wysokości 0,2% wartości brutto umowy określonej w §4 ust. 2 za przedmiot umowy za każdy dzień zwłoki w jego dostawie lub zwłoki w usunięciu wad, nie więcej niż 30%  wartości brutto</w:t>
      </w:r>
      <w:r w:rsidR="007234F3">
        <w:rPr>
          <w:rFonts w:asciiTheme="minorHAnsi" w:hAnsiTheme="minorHAnsi" w:cstheme="minorHAnsi"/>
          <w:sz w:val="20"/>
          <w:szCs w:val="20"/>
        </w:rPr>
        <w:t xml:space="preserve"> umowy o której mowa w §4 ust.1.</w:t>
      </w:r>
      <w:r w:rsidR="00494322">
        <w:rPr>
          <w:rFonts w:asciiTheme="minorHAnsi" w:hAnsiTheme="minorHAnsi" w:cstheme="minorHAnsi"/>
          <w:sz w:val="20"/>
          <w:szCs w:val="20"/>
        </w:rPr>
        <w:t xml:space="preserve"> umowy.</w:t>
      </w:r>
    </w:p>
    <w:p w:rsidR="00902D23" w:rsidRPr="00902D23" w:rsidRDefault="00902D23" w:rsidP="00902D23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t>Wykonawca zapłaci Zamawiającemu karę umowną w wysokości 10% wartości brut</w:t>
      </w:r>
      <w:r w:rsidR="007234F3">
        <w:rPr>
          <w:rFonts w:asciiTheme="minorHAnsi" w:hAnsiTheme="minorHAnsi" w:cstheme="minorHAnsi"/>
          <w:sz w:val="20"/>
          <w:szCs w:val="20"/>
        </w:rPr>
        <w:t>to umowy określonej w §4 ust. 1.</w:t>
      </w:r>
      <w:r w:rsidRPr="00902D23">
        <w:rPr>
          <w:rFonts w:asciiTheme="minorHAnsi" w:hAnsiTheme="minorHAnsi" w:cstheme="minorHAnsi"/>
          <w:sz w:val="20"/>
          <w:szCs w:val="20"/>
        </w:rPr>
        <w:t xml:space="preserve"> z tytułu odstąpienia Zamawiającego od umowy z powodu okoliczności, za które odpowiada Wykonawca.</w:t>
      </w:r>
    </w:p>
    <w:p w:rsidR="00902D23" w:rsidRPr="00902D23" w:rsidRDefault="00902D23" w:rsidP="00902D23">
      <w:pPr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t>Zamawiający zastrzega sobie prawo do dochodzenia odszkodowania uzupełniającego do wysokości faktycznie poniesionej szkody, niezależnie od kar umownych.</w:t>
      </w:r>
    </w:p>
    <w:p w:rsidR="00902D23" w:rsidRPr="00902D23" w:rsidRDefault="00902D23" w:rsidP="00902D23">
      <w:pPr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lastRenderedPageBreak/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902D23" w:rsidRPr="00902D23" w:rsidRDefault="00902D23" w:rsidP="00902D23">
      <w:pPr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t>Łączna wysokość kar umownych nie może przekroczyć 30% maksymalnej wartości um</w:t>
      </w:r>
      <w:r w:rsidR="007234F3">
        <w:rPr>
          <w:rFonts w:asciiTheme="minorHAnsi" w:hAnsiTheme="minorHAnsi" w:cstheme="minorHAnsi"/>
          <w:sz w:val="20"/>
          <w:szCs w:val="20"/>
        </w:rPr>
        <w:t>owy brutto określonej w §4 ust.1.</w:t>
      </w:r>
      <w:r w:rsidRPr="00902D23">
        <w:rPr>
          <w:rFonts w:asciiTheme="minorHAnsi" w:hAnsiTheme="minorHAnsi" w:cstheme="minorHAnsi"/>
          <w:sz w:val="20"/>
          <w:szCs w:val="20"/>
        </w:rPr>
        <w:t xml:space="preserve"> umowy.</w:t>
      </w:r>
    </w:p>
    <w:p w:rsidR="00902D23" w:rsidRPr="00902D23" w:rsidRDefault="006E2DC2" w:rsidP="00902D23">
      <w:pPr>
        <w:tabs>
          <w:tab w:val="left" w:pos="426"/>
        </w:tabs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§6</w:t>
      </w:r>
    </w:p>
    <w:p w:rsidR="00902D23" w:rsidRPr="00902D23" w:rsidRDefault="00902D23" w:rsidP="00902D23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2D23"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:rsidR="00902D23" w:rsidRPr="00902D23" w:rsidRDefault="00902D23" w:rsidP="00902D23">
      <w:pPr>
        <w:pStyle w:val="Tekstpodstawowy"/>
        <w:numPr>
          <w:ilvl w:val="0"/>
          <w:numId w:val="3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niniejszej umowy.</w:t>
      </w:r>
    </w:p>
    <w:p w:rsidR="00902D23" w:rsidRPr="00902D23" w:rsidRDefault="00902D23" w:rsidP="00902D23">
      <w:pPr>
        <w:pStyle w:val="Tekstpodstawowy"/>
        <w:numPr>
          <w:ilvl w:val="0"/>
          <w:numId w:val="3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902D23" w:rsidRPr="00902D23" w:rsidRDefault="00902D23" w:rsidP="00902D23">
      <w:pPr>
        <w:pStyle w:val="Tekstpodstawowy"/>
        <w:numPr>
          <w:ilvl w:val="0"/>
          <w:numId w:val="3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t>Odstąpienie od umowy nie pozbawia Zamawiającego prawa do żądania kar umownych.</w:t>
      </w:r>
    </w:p>
    <w:p w:rsidR="00E9529A" w:rsidRDefault="00E9529A" w:rsidP="000D55D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86291A" w:rsidRPr="00902D23" w:rsidRDefault="006E2DC2" w:rsidP="000D55D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>§ 7</w:t>
      </w:r>
    </w:p>
    <w:p w:rsidR="000D55DA" w:rsidRPr="000D55DA" w:rsidRDefault="000D55DA" w:rsidP="000D55DA">
      <w:pPr>
        <w:spacing w:after="0"/>
        <w:ind w:left="3540"/>
        <w:rPr>
          <w:b/>
          <w:sz w:val="20"/>
          <w:szCs w:val="20"/>
        </w:rPr>
      </w:pPr>
      <w:r w:rsidRPr="000D55DA">
        <w:rPr>
          <w:b/>
          <w:sz w:val="20"/>
          <w:szCs w:val="20"/>
        </w:rPr>
        <w:t xml:space="preserve">    Zmiany umowy</w:t>
      </w:r>
    </w:p>
    <w:p w:rsidR="000D55DA" w:rsidRPr="000D55DA" w:rsidRDefault="000D55DA" w:rsidP="000D55DA">
      <w:pPr>
        <w:pStyle w:val="Tekstpodstawowywcity31"/>
        <w:numPr>
          <w:ilvl w:val="0"/>
          <w:numId w:val="33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20"/>
        </w:rPr>
      </w:pPr>
      <w:r w:rsidRPr="000D55DA">
        <w:rPr>
          <w:rFonts w:ascii="Calibri" w:hAnsi="Calibri" w:cs="Arial"/>
          <w:sz w:val="20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0D55DA" w:rsidRPr="000D55DA" w:rsidRDefault="000D55DA" w:rsidP="000D55DA">
      <w:pPr>
        <w:numPr>
          <w:ilvl w:val="0"/>
          <w:numId w:val="34"/>
        </w:numPr>
        <w:spacing w:after="0"/>
        <w:ind w:left="284" w:hanging="284"/>
        <w:jc w:val="both"/>
        <w:rPr>
          <w:sz w:val="20"/>
          <w:szCs w:val="20"/>
        </w:rPr>
      </w:pPr>
      <w:r w:rsidRPr="000D55DA">
        <w:rPr>
          <w:sz w:val="20"/>
          <w:szCs w:val="20"/>
        </w:rPr>
        <w:t>Wszelkie zmiany umowy wymagają zachowania formy pisemnej - w formie aneksu – pod rygorem ich nieważności.</w:t>
      </w:r>
    </w:p>
    <w:p w:rsidR="000D55DA" w:rsidRPr="000D55DA" w:rsidRDefault="000D55DA" w:rsidP="000D55DA">
      <w:pPr>
        <w:numPr>
          <w:ilvl w:val="0"/>
          <w:numId w:val="34"/>
        </w:numPr>
        <w:spacing w:after="0"/>
        <w:ind w:left="284" w:hanging="284"/>
        <w:jc w:val="both"/>
        <w:rPr>
          <w:sz w:val="20"/>
          <w:szCs w:val="20"/>
        </w:rPr>
      </w:pPr>
      <w:r w:rsidRPr="000D55DA">
        <w:rPr>
          <w:sz w:val="20"/>
          <w:szCs w:val="20"/>
        </w:rPr>
        <w:t xml:space="preserve">Inicjatorem zmian może być Zamawiający lub Wykonawca poprzez pisemne wystąpienie zawierające opis proponowanych zmian i ich uzasadnienie. </w:t>
      </w:r>
    </w:p>
    <w:p w:rsidR="0086291A" w:rsidRPr="00902D23" w:rsidRDefault="006E2DC2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>§ 8</w:t>
      </w:r>
    </w:p>
    <w:p w:rsidR="0086291A" w:rsidRPr="00902D23" w:rsidRDefault="0086291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>Postanowienia końcowe</w:t>
      </w:r>
    </w:p>
    <w:p w:rsidR="0086291A" w:rsidRPr="00902D23" w:rsidRDefault="0086291A" w:rsidP="00FA02A5">
      <w:pPr>
        <w:numPr>
          <w:ilvl w:val="0"/>
          <w:numId w:val="19"/>
        </w:numPr>
        <w:tabs>
          <w:tab w:val="clear" w:pos="283"/>
          <w:tab w:val="left" w:pos="284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W sprawach nieuregulowanych zastosowanie maja przepisy Ustawa z dnia 30 czerwca 2000 r. Prawo własności przemysłowej (Dz.U. </w:t>
      </w:r>
      <w:r w:rsidR="009B19AA" w:rsidRPr="00902D23">
        <w:rPr>
          <w:rFonts w:asciiTheme="minorHAnsi" w:eastAsia="Times New Roman" w:hAnsiTheme="minorHAnsi" w:cstheme="minorHAnsi"/>
          <w:sz w:val="20"/>
          <w:szCs w:val="20"/>
        </w:rPr>
        <w:t>2021</w:t>
      </w: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 poz. </w:t>
      </w:r>
      <w:r w:rsidR="009B19AA" w:rsidRPr="00902D23">
        <w:rPr>
          <w:rFonts w:asciiTheme="minorHAnsi" w:eastAsia="Times New Roman" w:hAnsiTheme="minorHAnsi" w:cstheme="minorHAnsi"/>
          <w:sz w:val="20"/>
          <w:szCs w:val="20"/>
        </w:rPr>
        <w:t>324</w:t>
      </w: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02D23">
        <w:rPr>
          <w:rFonts w:asciiTheme="minorHAnsi" w:eastAsia="Times New Roman" w:hAnsiTheme="minorHAnsi" w:cstheme="minorHAnsi"/>
          <w:sz w:val="20"/>
          <w:szCs w:val="20"/>
        </w:rPr>
        <w:t>t.j</w:t>
      </w:r>
      <w:proofErr w:type="spellEnd"/>
      <w:r w:rsidRPr="00902D23">
        <w:rPr>
          <w:rFonts w:asciiTheme="minorHAnsi" w:eastAsia="Times New Roman" w:hAnsiTheme="minorHAnsi" w:cstheme="minorHAnsi"/>
          <w:sz w:val="20"/>
          <w:szCs w:val="20"/>
        </w:rPr>
        <w:t>.) oraz Ustawa z dnia 4 lutego 1994 r. o prawie autorskim i prawach (Dz.U. 2019 poz. 1231), przepisy Kodeksu Cywilnego oraz innych ustaw, jak również przepisy wykonawcze do ustaw.</w:t>
      </w:r>
    </w:p>
    <w:p w:rsidR="0086291A" w:rsidRPr="00902D23" w:rsidRDefault="0086291A" w:rsidP="00FA02A5">
      <w:pPr>
        <w:numPr>
          <w:ilvl w:val="0"/>
          <w:numId w:val="19"/>
        </w:numPr>
        <w:tabs>
          <w:tab w:val="clear" w:pos="283"/>
          <w:tab w:val="left" w:pos="284"/>
          <w:tab w:val="num" w:pos="426"/>
        </w:tabs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Wszelkie spory wynikające z realizacji umowy Strony rozstrzygać będą w miarę możliwości w sposób polubowny.</w:t>
      </w:r>
    </w:p>
    <w:p w:rsidR="0086291A" w:rsidRPr="00902D23" w:rsidRDefault="0086291A" w:rsidP="00FA02A5">
      <w:pPr>
        <w:numPr>
          <w:ilvl w:val="0"/>
          <w:numId w:val="19"/>
        </w:numPr>
        <w:tabs>
          <w:tab w:val="clear" w:pos="283"/>
          <w:tab w:val="left" w:pos="284"/>
          <w:tab w:val="num" w:pos="426"/>
        </w:tabs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W przypadku niemożności osiągnięcia porozumienia w sposób określony ust. 2, sprawy sporne będą rozstrzygane przez Sąd właściwy miejscowo dla Zamawiającego.</w:t>
      </w:r>
    </w:p>
    <w:p w:rsidR="0086291A" w:rsidRPr="00902D23" w:rsidRDefault="0086291A" w:rsidP="00FA02A5">
      <w:pPr>
        <w:numPr>
          <w:ilvl w:val="0"/>
          <w:numId w:val="19"/>
        </w:numPr>
        <w:tabs>
          <w:tab w:val="clear" w:pos="283"/>
          <w:tab w:val="left" w:pos="284"/>
          <w:tab w:val="num" w:pos="426"/>
        </w:tabs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Postanowienia umowy mają charakter rozłączny, a uznanie któregokolwiek z nich za nieważne, nie uchybia mocy wiążącej pozostałych.</w:t>
      </w:r>
    </w:p>
    <w:p w:rsidR="0086291A" w:rsidRPr="00902D23" w:rsidRDefault="0086291A" w:rsidP="00FA02A5">
      <w:pPr>
        <w:numPr>
          <w:ilvl w:val="0"/>
          <w:numId w:val="19"/>
        </w:numPr>
        <w:tabs>
          <w:tab w:val="clear" w:pos="283"/>
          <w:tab w:val="left" w:pos="284"/>
          <w:tab w:val="num" w:pos="426"/>
        </w:tabs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Umowa została zawarta w trzech jednobrzmiących egzemplarzach, dwa egzemplarze dla Zamawiającego, jeden dla Wykonawcy.</w:t>
      </w:r>
    </w:p>
    <w:p w:rsidR="0086291A" w:rsidRPr="00902D23" w:rsidRDefault="0086291A" w:rsidP="0086291A">
      <w:p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Integralną częścią Umowy są załączniki:</w:t>
      </w:r>
    </w:p>
    <w:p w:rsidR="0086291A" w:rsidRDefault="0086291A" w:rsidP="0086291A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Załącznik nr 1 – </w:t>
      </w:r>
      <w:r w:rsidR="00017583">
        <w:rPr>
          <w:rFonts w:asciiTheme="minorHAnsi" w:eastAsia="Times New Roman" w:hAnsiTheme="minorHAnsi" w:cstheme="minorHAnsi"/>
          <w:sz w:val="20"/>
          <w:szCs w:val="20"/>
        </w:rPr>
        <w:t>Opis przedmiotu zamówienia</w:t>
      </w:r>
    </w:p>
    <w:p w:rsidR="004015FF" w:rsidRPr="00902D23" w:rsidRDefault="004015FF" w:rsidP="0086291A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Załącznik nr 2 –</w:t>
      </w:r>
      <w:r w:rsidR="0001758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17583" w:rsidRPr="00902D23">
        <w:rPr>
          <w:rFonts w:asciiTheme="minorHAnsi" w:eastAsia="Times New Roman" w:hAnsiTheme="minorHAnsi" w:cstheme="minorHAnsi"/>
          <w:sz w:val="20"/>
          <w:szCs w:val="20"/>
        </w:rPr>
        <w:t>Oferta Wykonawcy</w:t>
      </w:r>
    </w:p>
    <w:p w:rsidR="0086291A" w:rsidRPr="00902D23" w:rsidRDefault="0086291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 xml:space="preserve">ZAMAWIAJĄCY </w:t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ab/>
        <w:t xml:space="preserve">      </w:t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ab/>
        <w:t>WYKONAWCA</w:t>
      </w:r>
    </w:p>
    <w:sectPr w:rsidR="0086291A" w:rsidRPr="00902D23" w:rsidSect="00142AB0">
      <w:headerReference w:type="default" r:id="rId9"/>
      <w:footerReference w:type="default" r:id="rId10"/>
      <w:pgSz w:w="11906" w:h="16838"/>
      <w:pgMar w:top="1417" w:right="1417" w:bottom="1417" w:left="1417" w:header="426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BE" w:rsidRDefault="001979BE" w:rsidP="00FC38C7">
      <w:pPr>
        <w:spacing w:after="0" w:line="240" w:lineRule="auto"/>
      </w:pPr>
      <w:r>
        <w:separator/>
      </w:r>
    </w:p>
  </w:endnote>
  <w:endnote w:type="continuationSeparator" w:id="0">
    <w:p w:rsidR="001979BE" w:rsidRDefault="001979BE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C0" w:rsidRPr="009C1CC0" w:rsidRDefault="00494322" w:rsidP="009C1C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74AB1" wp14:editId="73C93F5D">
              <wp:simplePos x="0" y="0"/>
              <wp:positionH relativeFrom="column">
                <wp:posOffset>-782955</wp:posOffset>
              </wp:positionH>
              <wp:positionV relativeFrom="paragraph">
                <wp:posOffset>123825</wp:posOffset>
              </wp:positionV>
              <wp:extent cx="7292975" cy="818515"/>
              <wp:effectExtent l="0" t="0" r="0" b="635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297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CC0" w:rsidRDefault="0074055F" w:rsidP="0074055F">
                          <w:r>
                            <w:t xml:space="preserve">             </w:t>
                          </w:r>
                          <w:r w:rsidR="00044953">
                            <w:t xml:space="preserve">     </w:t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>
                            <w:t xml:space="preserve">        </w:t>
                          </w:r>
                          <w:r w:rsidR="00142AB0">
                            <w:t xml:space="preserve">     </w:t>
                          </w:r>
                          <w:r w:rsidR="004921D8">
                            <w:t xml:space="preserve">   </w:t>
                          </w:r>
                          <w:r w:rsidR="00142AB0">
                            <w:t xml:space="preserve"> </w:t>
                          </w:r>
                          <w:r w:rsidR="004921D8">
                            <w:t xml:space="preserve"> </w:t>
                          </w:r>
                          <w:r>
                            <w:t xml:space="preserve">     </w:t>
                          </w:r>
                          <w:r w:rsidR="00142AB0">
                            <w:t xml:space="preserve"> </w:t>
                          </w:r>
                          <w:r>
                            <w:t xml:space="preserve">  </w:t>
                          </w:r>
                          <w:r w:rsidR="00142AB0">
                            <w:t xml:space="preserve">  </w:t>
                          </w:r>
                          <w:r>
                            <w:t xml:space="preserve">               </w:t>
                          </w:r>
                          <w:r w:rsidR="00044953">
                            <w:t xml:space="preserve">            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-61.65pt;margin-top:9.75pt;width:574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1miQIAABs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" stroked="f" strokeweight=".5pt">
              <v:textbox>
                <w:txbxContent>
                  <w:p w:rsidR="009C1CC0" w:rsidRDefault="0074055F" w:rsidP="0074055F">
                    <w:r>
                      <w:t xml:space="preserve">             </w:t>
                    </w:r>
                    <w:r w:rsidR="00044953">
                      <w:t xml:space="preserve">     </w:t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>
                      <w:t xml:space="preserve">        </w:t>
                    </w:r>
                    <w:r w:rsidR="00142AB0">
                      <w:t xml:space="preserve">     </w:t>
                    </w:r>
                    <w:r w:rsidR="004921D8">
                      <w:t xml:space="preserve">   </w:t>
                    </w:r>
                    <w:r w:rsidR="00142AB0">
                      <w:t xml:space="preserve"> </w:t>
                    </w:r>
                    <w:r w:rsidR="004921D8">
                      <w:t xml:space="preserve"> </w:t>
                    </w:r>
                    <w:r>
                      <w:t xml:space="preserve">     </w:t>
                    </w:r>
                    <w:r w:rsidR="00142AB0">
                      <w:t xml:space="preserve"> </w:t>
                    </w:r>
                    <w:r>
                      <w:t xml:space="preserve">  </w:t>
                    </w:r>
                    <w:r w:rsidR="00142AB0">
                      <w:t xml:space="preserve">  </w:t>
                    </w:r>
                    <w:r>
                      <w:t xml:space="preserve">               </w:t>
                    </w:r>
                    <w:r w:rsidR="00044953">
                      <w:t xml:space="preserve">            </w:t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BE" w:rsidRDefault="001979BE" w:rsidP="00FC38C7">
      <w:pPr>
        <w:spacing w:after="0" w:line="240" w:lineRule="auto"/>
      </w:pPr>
      <w:r>
        <w:separator/>
      </w:r>
    </w:p>
  </w:footnote>
  <w:footnote w:type="continuationSeparator" w:id="0">
    <w:p w:rsidR="001979BE" w:rsidRDefault="001979BE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8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2623"/>
      <w:gridCol w:w="2118"/>
      <w:gridCol w:w="2423"/>
      <w:gridCol w:w="2050"/>
    </w:tblGrid>
    <w:tr w:rsidR="00FC38C7" w:rsidTr="00E41479">
      <w:trPr>
        <w:trHeight w:val="1560"/>
      </w:trPr>
      <w:tc>
        <w:tcPr>
          <w:tcW w:w="2166" w:type="dxa"/>
        </w:tcPr>
        <w:p w:rsidR="00FC38C7" w:rsidRDefault="00494322" w:rsidP="00E41479">
          <w:pPr>
            <w:pStyle w:val="Nagwek"/>
            <w:jc w:val="center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2B2F37F" wp14:editId="26340743">
                    <wp:simplePos x="0" y="0"/>
                    <wp:positionH relativeFrom="column">
                      <wp:posOffset>-280670</wp:posOffset>
                    </wp:positionH>
                    <wp:positionV relativeFrom="paragraph">
                      <wp:posOffset>34290</wp:posOffset>
                    </wp:positionV>
                    <wp:extent cx="7467600" cy="714375"/>
                    <wp:effectExtent l="0" t="0" r="4445" b="3810"/>
                    <wp:wrapNone/>
                    <wp:docPr id="3" name="Pole tekstow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67600" cy="714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2770" w:rsidRDefault="000C1716" w:rsidP="000C1716">
                                <w:pPr>
                                  <w:jc w:val="center"/>
                                </w:pPr>
                                <w:r>
                                  <w:t xml:space="preserve">  </w:t>
                                </w:r>
                                <w:r w:rsidR="00044953">
                                  <w:t xml:space="preserve">                                  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         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" o:spid="_x0000_s1026" type="#_x0000_t202" style="position:absolute;left:0;text-align:left;margin-left:-22.1pt;margin-top:2.7pt;width:588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" stroked="f" strokeweight=".5pt">
                    <v:textbox>
                      <w:txbxContent>
                        <w:p w:rsidR="00412770" w:rsidRDefault="000C1716" w:rsidP="000C1716">
                          <w:pPr>
                            <w:jc w:val="center"/>
                          </w:pPr>
                          <w:r>
                            <w:t xml:space="preserve">  </w:t>
                          </w:r>
                          <w:r w:rsidR="00044953">
                            <w:t xml:space="preserve">                                    </w:t>
                          </w:r>
                          <w:r w:rsidR="008430EA">
                            <w:t xml:space="preserve">  </w:t>
                          </w:r>
                          <w:r>
                            <w:t xml:space="preserve">               </w:t>
                          </w:r>
                          <w:r w:rsidR="008430EA">
                            <w:t xml:space="preserve">  </w:t>
                          </w:r>
                          <w:r>
                            <w:t xml:space="preserve">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623" w:type="dxa"/>
        </w:tcPr>
        <w:p w:rsidR="00FC38C7" w:rsidRDefault="00FC38C7" w:rsidP="00E41479">
          <w:pPr>
            <w:pStyle w:val="Nagwek"/>
            <w:jc w:val="center"/>
          </w:pPr>
        </w:p>
      </w:tc>
      <w:tc>
        <w:tcPr>
          <w:tcW w:w="2118" w:type="dxa"/>
        </w:tcPr>
        <w:p w:rsidR="00FC38C7" w:rsidRDefault="00FC38C7" w:rsidP="00E41479">
          <w:pPr>
            <w:pStyle w:val="Nagwek"/>
            <w:ind w:left="-250" w:firstLine="142"/>
            <w:jc w:val="center"/>
          </w:pPr>
        </w:p>
      </w:tc>
      <w:tc>
        <w:tcPr>
          <w:tcW w:w="2423" w:type="dxa"/>
        </w:tcPr>
        <w:p w:rsidR="00FC38C7" w:rsidRDefault="00FC38C7" w:rsidP="00E41479">
          <w:pPr>
            <w:pStyle w:val="Nagwek"/>
            <w:ind w:left="-133"/>
            <w:jc w:val="center"/>
          </w:pPr>
        </w:p>
      </w:tc>
      <w:tc>
        <w:tcPr>
          <w:tcW w:w="2050" w:type="dxa"/>
        </w:tcPr>
        <w:p w:rsidR="00FC38C7" w:rsidRDefault="00FC38C7" w:rsidP="00E41479">
          <w:pPr>
            <w:pStyle w:val="Nagwek"/>
            <w:ind w:left="-301"/>
            <w:jc w:val="center"/>
          </w:pPr>
        </w:p>
      </w:tc>
    </w:tr>
  </w:tbl>
  <w:p w:rsidR="00FC38C7" w:rsidRDefault="00FC3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1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2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9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AD750F"/>
    <w:multiLevelType w:val="hybridMultilevel"/>
    <w:tmpl w:val="2F1216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22F95"/>
    <w:multiLevelType w:val="multilevel"/>
    <w:tmpl w:val="8436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E37602"/>
    <w:multiLevelType w:val="hybridMultilevel"/>
    <w:tmpl w:val="4198D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8C3EC1"/>
    <w:multiLevelType w:val="hybridMultilevel"/>
    <w:tmpl w:val="4CF4B766"/>
    <w:lvl w:ilvl="0" w:tplc="398E5CFC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8">
    <w:nsid w:val="259A38D1"/>
    <w:multiLevelType w:val="hybridMultilevel"/>
    <w:tmpl w:val="F73E9FB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B5401"/>
    <w:multiLevelType w:val="hybridMultilevel"/>
    <w:tmpl w:val="F1AE3CF0"/>
    <w:lvl w:ilvl="0" w:tplc="4C002E6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1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F57B4"/>
    <w:multiLevelType w:val="hybridMultilevel"/>
    <w:tmpl w:val="65AE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5">
    <w:nsid w:val="4D630BD6"/>
    <w:multiLevelType w:val="hybridMultilevel"/>
    <w:tmpl w:val="85767B64"/>
    <w:lvl w:ilvl="0" w:tplc="98D6C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AD61F8C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Calibr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577079"/>
    <w:multiLevelType w:val="hybridMultilevel"/>
    <w:tmpl w:val="66064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A351F"/>
    <w:multiLevelType w:val="hybridMultilevel"/>
    <w:tmpl w:val="ADD8EDAE"/>
    <w:lvl w:ilvl="0" w:tplc="ADAC390A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68782A"/>
    <w:multiLevelType w:val="hybridMultilevel"/>
    <w:tmpl w:val="53B0DB0E"/>
    <w:lvl w:ilvl="0" w:tplc="165285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B5D3C"/>
    <w:multiLevelType w:val="hybridMultilevel"/>
    <w:tmpl w:val="2BBAD182"/>
    <w:lvl w:ilvl="0" w:tplc="04150011">
      <w:start w:val="1"/>
      <w:numFmt w:val="decimal"/>
      <w:lvlText w:val="%1)"/>
      <w:lvlJc w:val="left"/>
      <w:pPr>
        <w:ind w:left="2689" w:hanging="360"/>
      </w:p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32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034855"/>
    <w:multiLevelType w:val="hybridMultilevel"/>
    <w:tmpl w:val="D6B8D128"/>
    <w:lvl w:ilvl="0" w:tplc="0415000F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5"/>
  </w:num>
  <w:num w:numId="3">
    <w:abstractNumId w:val="17"/>
  </w:num>
  <w:num w:numId="4">
    <w:abstractNumId w:val="25"/>
  </w:num>
  <w:num w:numId="5">
    <w:abstractNumId w:val="27"/>
  </w:num>
  <w:num w:numId="6">
    <w:abstractNumId w:val="10"/>
  </w:num>
  <w:num w:numId="7">
    <w:abstractNumId w:val="31"/>
  </w:num>
  <w:num w:numId="8">
    <w:abstractNumId w:val="8"/>
  </w:num>
  <w:num w:numId="9">
    <w:abstractNumId w:val="30"/>
  </w:num>
  <w:num w:numId="10">
    <w:abstractNumId w:val="12"/>
  </w:num>
  <w:num w:numId="11">
    <w:abstractNumId w:val="18"/>
  </w:num>
  <w:num w:numId="12">
    <w:abstractNumId w:val="26"/>
  </w:num>
  <w:num w:numId="13">
    <w:abstractNumId w:val="23"/>
  </w:num>
  <w:num w:numId="14">
    <w:abstractNumId w:val="13"/>
  </w:num>
  <w:num w:numId="15">
    <w:abstractNumId w:val="19"/>
  </w:num>
  <w:num w:numId="16">
    <w:abstractNumId w:val="14"/>
  </w:num>
  <w:num w:numId="17">
    <w:abstractNumId w:val="21"/>
  </w:num>
  <w:num w:numId="18">
    <w:abstractNumId w:val="4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6"/>
  </w:num>
  <w:num w:numId="27">
    <w:abstractNumId w:val="22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9"/>
  </w:num>
  <w:num w:numId="31">
    <w:abstractNumId w:val="1"/>
  </w:num>
  <w:num w:numId="32">
    <w:abstractNumId w:val="3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2"/>
    <w:rsid w:val="000149A8"/>
    <w:rsid w:val="00017583"/>
    <w:rsid w:val="00044953"/>
    <w:rsid w:val="00065DDB"/>
    <w:rsid w:val="000B01E5"/>
    <w:rsid w:val="000B26DC"/>
    <w:rsid w:val="000C1716"/>
    <w:rsid w:val="000D55DA"/>
    <w:rsid w:val="000F2558"/>
    <w:rsid w:val="001244B6"/>
    <w:rsid w:val="00140B9B"/>
    <w:rsid w:val="0014175C"/>
    <w:rsid w:val="00142AB0"/>
    <w:rsid w:val="00171C6D"/>
    <w:rsid w:val="001979BE"/>
    <w:rsid w:val="001C6058"/>
    <w:rsid w:val="002010E9"/>
    <w:rsid w:val="0021273F"/>
    <w:rsid w:val="00223AD8"/>
    <w:rsid w:val="00226E7C"/>
    <w:rsid w:val="00273C8A"/>
    <w:rsid w:val="0029109D"/>
    <w:rsid w:val="00293FA5"/>
    <w:rsid w:val="002A4705"/>
    <w:rsid w:val="00301918"/>
    <w:rsid w:val="0030617F"/>
    <w:rsid w:val="003122FF"/>
    <w:rsid w:val="00347ED2"/>
    <w:rsid w:val="00355A52"/>
    <w:rsid w:val="003637FB"/>
    <w:rsid w:val="00396BF9"/>
    <w:rsid w:val="003A5410"/>
    <w:rsid w:val="003B6EF0"/>
    <w:rsid w:val="003C3E69"/>
    <w:rsid w:val="003C5FA1"/>
    <w:rsid w:val="003D1C1F"/>
    <w:rsid w:val="003D57BE"/>
    <w:rsid w:val="004015FF"/>
    <w:rsid w:val="00412770"/>
    <w:rsid w:val="00413FFA"/>
    <w:rsid w:val="00437A59"/>
    <w:rsid w:val="004635FB"/>
    <w:rsid w:val="00473D42"/>
    <w:rsid w:val="0048428D"/>
    <w:rsid w:val="004859C7"/>
    <w:rsid w:val="004921D8"/>
    <w:rsid w:val="00494322"/>
    <w:rsid w:val="00496866"/>
    <w:rsid w:val="004B4136"/>
    <w:rsid w:val="004C6884"/>
    <w:rsid w:val="004E541F"/>
    <w:rsid w:val="0050412F"/>
    <w:rsid w:val="0051540C"/>
    <w:rsid w:val="005176FB"/>
    <w:rsid w:val="005825E3"/>
    <w:rsid w:val="0058730E"/>
    <w:rsid w:val="005C0377"/>
    <w:rsid w:val="005C748D"/>
    <w:rsid w:val="0061044F"/>
    <w:rsid w:val="00633253"/>
    <w:rsid w:val="006407B8"/>
    <w:rsid w:val="00645AA5"/>
    <w:rsid w:val="006653B3"/>
    <w:rsid w:val="00675D82"/>
    <w:rsid w:val="006C5E00"/>
    <w:rsid w:val="006E2DC2"/>
    <w:rsid w:val="006E34B3"/>
    <w:rsid w:val="007006BE"/>
    <w:rsid w:val="00707DD1"/>
    <w:rsid w:val="00711985"/>
    <w:rsid w:val="007234F3"/>
    <w:rsid w:val="007364E4"/>
    <w:rsid w:val="0074055F"/>
    <w:rsid w:val="00765131"/>
    <w:rsid w:val="007821D2"/>
    <w:rsid w:val="00786FBE"/>
    <w:rsid w:val="007D2DF0"/>
    <w:rsid w:val="00805B36"/>
    <w:rsid w:val="008430EA"/>
    <w:rsid w:val="0084489E"/>
    <w:rsid w:val="0086042E"/>
    <w:rsid w:val="0086291A"/>
    <w:rsid w:val="008C591B"/>
    <w:rsid w:val="00902D23"/>
    <w:rsid w:val="009811ED"/>
    <w:rsid w:val="00983413"/>
    <w:rsid w:val="0098546B"/>
    <w:rsid w:val="009874CF"/>
    <w:rsid w:val="009B19AA"/>
    <w:rsid w:val="009C1CC0"/>
    <w:rsid w:val="009E7EEB"/>
    <w:rsid w:val="00A46342"/>
    <w:rsid w:val="00A801FB"/>
    <w:rsid w:val="00AA18DD"/>
    <w:rsid w:val="00AB2686"/>
    <w:rsid w:val="00AB50A9"/>
    <w:rsid w:val="00AB6CE0"/>
    <w:rsid w:val="00AC0412"/>
    <w:rsid w:val="00AD0222"/>
    <w:rsid w:val="00B10FC7"/>
    <w:rsid w:val="00B479AA"/>
    <w:rsid w:val="00B61B9F"/>
    <w:rsid w:val="00B67713"/>
    <w:rsid w:val="00BF66C9"/>
    <w:rsid w:val="00C144A9"/>
    <w:rsid w:val="00C43759"/>
    <w:rsid w:val="00CA1F81"/>
    <w:rsid w:val="00CA32C4"/>
    <w:rsid w:val="00CE33C6"/>
    <w:rsid w:val="00CE6B86"/>
    <w:rsid w:val="00CF11FD"/>
    <w:rsid w:val="00D0627D"/>
    <w:rsid w:val="00D24107"/>
    <w:rsid w:val="00D35CF5"/>
    <w:rsid w:val="00D4012D"/>
    <w:rsid w:val="00D639D5"/>
    <w:rsid w:val="00D72A7D"/>
    <w:rsid w:val="00DC5121"/>
    <w:rsid w:val="00E2342A"/>
    <w:rsid w:val="00E41479"/>
    <w:rsid w:val="00E5214E"/>
    <w:rsid w:val="00E81FE1"/>
    <w:rsid w:val="00E86496"/>
    <w:rsid w:val="00E9529A"/>
    <w:rsid w:val="00E9732C"/>
    <w:rsid w:val="00EE5A94"/>
    <w:rsid w:val="00EF4FC8"/>
    <w:rsid w:val="00F14A2E"/>
    <w:rsid w:val="00F27ACE"/>
    <w:rsid w:val="00F31B32"/>
    <w:rsid w:val="00F44226"/>
    <w:rsid w:val="00F6322C"/>
    <w:rsid w:val="00F77D74"/>
    <w:rsid w:val="00F960E9"/>
    <w:rsid w:val="00FA02A5"/>
    <w:rsid w:val="00FA4ECF"/>
    <w:rsid w:val="00FB2918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D35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5C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3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5CF5"/>
    <w:rPr>
      <w:rFonts w:ascii="Calibri" w:eastAsia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rsid w:val="00D35CF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CF5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B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B32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B32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902D23"/>
    <w:pPr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2D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qFormat/>
    <w:rsid w:val="000D55DA"/>
    <w:pPr>
      <w:ind w:firstLine="708"/>
      <w:jc w:val="both"/>
    </w:pPr>
    <w:rPr>
      <w:rFonts w:ascii="Arial Narrow" w:eastAsia="Times New Roman" w:hAnsi="Arial Narrow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D35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5C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3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5CF5"/>
    <w:rPr>
      <w:rFonts w:ascii="Calibri" w:eastAsia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rsid w:val="00D35CF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CF5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B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B32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B32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902D23"/>
    <w:pPr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2D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qFormat/>
    <w:rsid w:val="000D55DA"/>
    <w:pPr>
      <w:ind w:firstLine="708"/>
      <w:jc w:val="both"/>
    </w:pPr>
    <w:rPr>
      <w:rFonts w:ascii="Arial Narrow" w:eastAsia="Times New Roman" w:hAnsi="Arial Narrow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A6F8-C2A2-4AD6-90E6-4B660E55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Umcs</cp:lastModifiedBy>
  <cp:revision>9</cp:revision>
  <cp:lastPrinted>2019-02-06T09:14:00Z</cp:lastPrinted>
  <dcterms:created xsi:type="dcterms:W3CDTF">2023-06-30T08:38:00Z</dcterms:created>
  <dcterms:modified xsi:type="dcterms:W3CDTF">2023-07-04T12:29:00Z</dcterms:modified>
</cp:coreProperties>
</file>