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6"/>
      </w:pPr>
      <w:bookmarkStart w:id="0" w:name="_GoBack"/>
      <w:bookmarkEnd w:id="0"/>
      <w:r>
        <w:t xml:space="preserve"> </w:t>
      </w:r>
    </w:p>
    <w:p/>
    <w:p/>
    <w:p>
      <w:r>
        <w:drawing>
          <wp:inline distT="0" distB="0" distL="0" distR="0">
            <wp:extent cx="2792095" cy="822960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ind w:hanging="993"/>
        <w:jc w:val="center"/>
        <w:rPr>
          <w:rFonts w:ascii="Corbel" w:hAnsi="Corbel"/>
          <w:b/>
          <w:color w:val="002060"/>
          <w:sz w:val="36"/>
          <w:szCs w:val="28"/>
          <w:shd w:val="clear" w:color="auto" w:fill="FFFFFF"/>
          <w:lang w:val="en-GB"/>
        </w:rPr>
      </w:pPr>
      <w:r>
        <w:rPr>
          <w:rFonts w:ascii="Corbel" w:hAnsi="Corbel"/>
          <w:b/>
          <w:color w:val="002060"/>
          <w:sz w:val="36"/>
          <w:szCs w:val="28"/>
          <w:shd w:val="clear" w:color="auto" w:fill="FFFFFF"/>
          <w:lang w:val="en-GB"/>
        </w:rPr>
        <w:t xml:space="preserve">Maria Curie-Sklodowska University, </w:t>
      </w:r>
      <w:r>
        <w:rPr>
          <w:rFonts w:ascii="Corbel" w:hAnsi="Corbel"/>
          <w:b/>
          <w:color w:val="002060"/>
          <w:sz w:val="36"/>
          <w:szCs w:val="28"/>
          <w:shd w:val="clear" w:color="auto" w:fill="FFFFFF"/>
        </w:rPr>
        <w:t>Institute of Pedagogy</w:t>
      </w:r>
    </w:p>
    <w:p>
      <w:pPr>
        <w:ind w:hanging="993"/>
        <w:jc w:val="center"/>
        <w:rPr>
          <w:rFonts w:ascii="Corbel" w:hAnsi="Corbel"/>
          <w:b/>
          <w:color w:val="002060"/>
          <w:sz w:val="36"/>
          <w:szCs w:val="28"/>
          <w:shd w:val="clear" w:color="auto" w:fill="FFFFFF"/>
          <w:lang w:val="en-GB"/>
        </w:rPr>
      </w:pPr>
      <w:r>
        <w:rPr>
          <w:rFonts w:ascii="Corbel" w:hAnsi="Corbel"/>
          <w:b/>
          <w:color w:val="002060"/>
          <w:sz w:val="36"/>
          <w:szCs w:val="28"/>
          <w:shd w:val="clear" w:color="auto" w:fill="FFFFFF"/>
          <w:lang w:val="en-GB"/>
        </w:rPr>
        <w:t>3rd International Research Day</w:t>
      </w:r>
    </w:p>
    <w:p>
      <w:pPr>
        <w:ind w:hanging="993"/>
        <w:jc w:val="center"/>
        <w:rPr>
          <w:rFonts w:ascii="Corbel" w:hAnsi="Corbel"/>
          <w:b/>
          <w:i/>
          <w:color w:val="002060"/>
          <w:sz w:val="36"/>
          <w:szCs w:val="28"/>
          <w:shd w:val="clear" w:color="auto" w:fill="FFFFFF"/>
          <w:lang w:val="en-GB"/>
        </w:rPr>
      </w:pPr>
      <w:r>
        <w:rPr>
          <w:rFonts w:ascii="Corbel" w:hAnsi="Corbel"/>
          <w:b/>
          <w:i/>
          <w:color w:val="002060"/>
          <w:sz w:val="36"/>
          <w:szCs w:val="28"/>
          <w:shd w:val="clear" w:color="auto" w:fill="FFFFFF"/>
          <w:lang w:val="en-GB"/>
        </w:rPr>
        <w:t>Contemporary debates on human care and education</w:t>
      </w:r>
    </w:p>
    <w:p>
      <w:pPr>
        <w:spacing w:before="240"/>
        <w:ind w:hanging="993"/>
        <w:jc w:val="center"/>
        <w:rPr>
          <w:rFonts w:ascii="Corbel" w:hAnsi="Corbel"/>
          <w:b/>
          <w:color w:val="FF9900"/>
          <w:sz w:val="36"/>
          <w:szCs w:val="28"/>
          <w:shd w:val="clear" w:color="auto" w:fill="FFFFFF"/>
        </w:rPr>
      </w:pPr>
      <w:r>
        <w:rPr>
          <w:rFonts w:ascii="Corbel" w:hAnsi="Corbel"/>
          <w:b/>
          <w:color w:val="FF9900"/>
          <w:sz w:val="36"/>
          <w:szCs w:val="28"/>
          <w:shd w:val="clear" w:color="auto" w:fill="FFFFFF"/>
        </w:rPr>
        <w:t>20</w:t>
      </w:r>
      <w:r>
        <w:rPr>
          <w:rFonts w:ascii="Corbel" w:hAnsi="Corbel"/>
          <w:b/>
          <w:color w:val="FF9900"/>
          <w:sz w:val="36"/>
          <w:szCs w:val="28"/>
          <w:shd w:val="clear" w:color="auto" w:fill="FFFFFF"/>
          <w:vertAlign w:val="superscript"/>
          <w:lang w:val="en-GB"/>
        </w:rPr>
        <w:t>th</w:t>
      </w:r>
      <w:r>
        <w:rPr>
          <w:rFonts w:ascii="Corbel" w:hAnsi="Corbel"/>
          <w:b/>
          <w:color w:val="FF9900"/>
          <w:sz w:val="36"/>
          <w:szCs w:val="28"/>
          <w:shd w:val="clear" w:color="auto" w:fill="FFFFFF"/>
          <w:lang w:val="en-GB"/>
        </w:rPr>
        <w:t xml:space="preserve"> June 202</w:t>
      </w:r>
      <w:r>
        <w:rPr>
          <w:rFonts w:ascii="Corbel" w:hAnsi="Corbel"/>
          <w:b/>
          <w:color w:val="FF9900"/>
          <w:sz w:val="36"/>
          <w:szCs w:val="28"/>
          <w:shd w:val="clear" w:color="auto" w:fill="FFFFFF"/>
        </w:rPr>
        <w:t>3</w:t>
      </w:r>
    </w:p>
    <w:p>
      <w:pPr>
        <w:ind w:left="284" w:hanging="284"/>
        <w:rPr>
          <w:rFonts w:ascii="Corbel" w:hAnsi="Corbel"/>
          <w:color w:val="FFC000"/>
          <w:sz w:val="32"/>
          <w:shd w:val="clear" w:color="auto" w:fill="FFFFFF"/>
          <w:lang w:val="en-US"/>
        </w:rPr>
      </w:pPr>
      <w:r>
        <w:rPr>
          <w:rFonts w:ascii="Corbel" w:hAnsi="Corbel"/>
          <w:b/>
          <w:color w:val="FF9900"/>
          <w:sz w:val="32"/>
          <w:shd w:val="clear" w:color="auto" w:fill="FFFFFF"/>
          <w:lang w:val="en-US"/>
        </w:rPr>
        <w:t>PLENARY SESSION I</w:t>
      </w:r>
      <w:r>
        <w:rPr>
          <w:rFonts w:ascii="Corbel" w:hAnsi="Corbel"/>
          <w:color w:val="FFC000"/>
          <w:sz w:val="32"/>
          <w:shd w:val="clear" w:color="auto" w:fill="FFFFFF"/>
          <w:lang w:val="en-US"/>
        </w:rPr>
        <w:t xml:space="preserve">    </w:t>
      </w:r>
    </w:p>
    <w:p>
      <w:pPr>
        <w:ind w:left="284" w:hanging="284"/>
        <w:rPr>
          <w:rFonts w:ascii="Corbel" w:hAnsi="Corbel"/>
          <w:color w:val="FFC000"/>
          <w:sz w:val="32"/>
          <w:shd w:val="clear" w:color="auto" w:fill="FFFFFF"/>
          <w:lang w:val="en-US"/>
        </w:rPr>
      </w:pPr>
      <w:r>
        <w:rPr>
          <w:rFonts w:cstheme="minorHAnsi"/>
          <w:b/>
          <w:color w:val="FF9900"/>
          <w:sz w:val="32"/>
          <w:lang w:val="en-US"/>
        </w:rPr>
        <w:t>10:00-11:45</w:t>
      </w:r>
      <w:r>
        <w:rPr>
          <w:rFonts w:ascii="Corbel" w:hAnsi="Corbel"/>
          <w:color w:val="002060"/>
          <w:sz w:val="32"/>
          <w:shd w:val="clear" w:color="auto" w:fill="FFFFFF"/>
          <w:lang w:val="en-US"/>
        </w:rPr>
        <w:t xml:space="preserve"> - </w:t>
      </w:r>
      <w:r>
        <w:rPr>
          <w:rFonts w:ascii="Corbel" w:hAnsi="Corbel"/>
          <w:color w:val="002060"/>
          <w:szCs w:val="20"/>
          <w:shd w:val="clear" w:color="auto" w:fill="FFFFFF"/>
          <w:lang w:val="en-US"/>
        </w:rPr>
        <w:t>moderator: Katarzyna Korona</w:t>
      </w:r>
    </w:p>
    <w:p>
      <w:pPr>
        <w:pStyle w:val="12"/>
        <w:numPr>
          <w:ilvl w:val="0"/>
          <w:numId w:val="1"/>
        </w:numPr>
        <w:spacing w:after="0" w:line="276" w:lineRule="auto"/>
        <w:ind w:left="0" w:firstLine="284"/>
        <w:rPr>
          <w:rFonts w:ascii="Corbel" w:hAnsi="Corbel"/>
          <w:color w:val="002060"/>
          <w:sz w:val="32"/>
          <w:lang w:val="en-AU"/>
        </w:rPr>
      </w:pPr>
      <w:r>
        <w:rPr>
          <w:rFonts w:ascii="Corbel" w:hAnsi="Corbel"/>
          <w:b/>
          <w:color w:val="002060"/>
          <w:sz w:val="32"/>
          <w:lang w:val="en-AU"/>
        </w:rPr>
        <w:t>Barbara Bilewicz</w:t>
      </w:r>
      <w:r>
        <w:rPr>
          <w:rFonts w:ascii="Corbel" w:hAnsi="Corbel"/>
          <w:color w:val="002060"/>
          <w:sz w:val="32"/>
          <w:lang w:val="en-AU"/>
        </w:rPr>
        <w:t xml:space="preserve"> </w:t>
      </w:r>
      <w:r>
        <w:rPr>
          <w:rFonts w:ascii="Corbel" w:hAnsi="Corbel"/>
          <w:color w:val="002060"/>
          <w:szCs w:val="20"/>
          <w:lang w:val="en-AU"/>
        </w:rPr>
        <w:t xml:space="preserve">- Maria Curie-Sklodowska University in Lublin (Poland) </w:t>
      </w:r>
    </w:p>
    <w:p>
      <w:pPr>
        <w:pStyle w:val="12"/>
        <w:spacing w:before="240" w:after="0" w:line="240" w:lineRule="auto"/>
        <w:ind w:left="567" w:firstLine="142"/>
        <w:rPr>
          <w:rFonts w:ascii="Corbel" w:hAnsi="Corbel" w:cs="Times New Roman"/>
          <w:color w:val="002060"/>
          <w:sz w:val="28"/>
          <w:lang w:val="en-US"/>
        </w:rPr>
      </w:pPr>
      <w:r>
        <w:rPr>
          <w:rFonts w:ascii="Corbel" w:hAnsi="Corbel" w:cs="Times New Roman"/>
          <w:i/>
          <w:color w:val="002060"/>
          <w:sz w:val="28"/>
          <w:lang w:val="en-US"/>
        </w:rPr>
        <w:t>Opening webinar, welcoming and introduction</w:t>
      </w:r>
    </w:p>
    <w:p>
      <w:pPr>
        <w:pStyle w:val="12"/>
        <w:numPr>
          <w:ilvl w:val="0"/>
          <w:numId w:val="1"/>
        </w:numPr>
        <w:spacing w:after="0" w:line="276" w:lineRule="auto"/>
        <w:ind w:left="284" w:firstLine="0"/>
        <w:rPr>
          <w:rFonts w:ascii="Corbel" w:hAnsi="Corbel"/>
          <w:color w:val="002060"/>
          <w:sz w:val="32"/>
          <w:szCs w:val="24"/>
          <w:lang w:val="en-US"/>
        </w:rPr>
      </w:pPr>
      <w:r>
        <w:rPr>
          <w:rFonts w:ascii="Corbel" w:hAnsi="Corbel"/>
          <w:b/>
          <w:color w:val="002060"/>
          <w:spacing w:val="3"/>
          <w:sz w:val="32"/>
          <w:szCs w:val="24"/>
          <w:lang w:val="en-US"/>
        </w:rPr>
        <w:t>Francesco Pira</w:t>
      </w:r>
      <w:r>
        <w:rPr>
          <w:rFonts w:ascii="Corbel" w:hAnsi="Corbel"/>
          <w:b/>
          <w:color w:val="002060"/>
          <w:spacing w:val="3"/>
          <w:sz w:val="32"/>
          <w:szCs w:val="24"/>
        </w:rPr>
        <w:t>, Carmela Mento</w:t>
      </w:r>
      <w:r>
        <w:rPr>
          <w:rFonts w:ascii="Corbel" w:hAnsi="Corbel"/>
          <w:color w:val="002060"/>
          <w:spacing w:val="3"/>
          <w:sz w:val="32"/>
          <w:lang w:val="en-US"/>
        </w:rPr>
        <w:t xml:space="preserve"> </w:t>
      </w:r>
      <w:r>
        <w:rPr>
          <w:rFonts w:ascii="Corbel" w:hAnsi="Corbel"/>
          <w:color w:val="002060"/>
          <w:spacing w:val="3"/>
          <w:szCs w:val="20"/>
          <w:lang w:val="en-US"/>
        </w:rPr>
        <w:t>- University of Messina (Italy)</w:t>
      </w:r>
      <w:r>
        <w:rPr>
          <w:rFonts w:ascii="Corbel" w:hAnsi="Corbel"/>
          <w:color w:val="002060"/>
          <w:spacing w:val="3"/>
          <w:sz w:val="32"/>
          <w:szCs w:val="24"/>
          <w:lang w:val="en-US"/>
        </w:rPr>
        <w:t xml:space="preserve"> </w:t>
      </w:r>
    </w:p>
    <w:p>
      <w:pPr>
        <w:shd w:val="clear" w:color="auto" w:fill="FFFFFF"/>
        <w:ind w:left="709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i/>
          <w:color w:val="002060"/>
          <w:spacing w:val="3"/>
          <w:sz w:val="32"/>
          <w:lang w:val="en-US"/>
        </w:rPr>
        <w:t>What cultural model production in the digital society</w:t>
      </w:r>
    </w:p>
    <w:p>
      <w:pPr>
        <w:pStyle w:val="12"/>
        <w:numPr>
          <w:ilvl w:val="0"/>
          <w:numId w:val="1"/>
        </w:numPr>
        <w:shd w:val="clear" w:color="auto" w:fill="FFFFFF"/>
        <w:spacing w:line="276" w:lineRule="auto"/>
        <w:ind w:left="709" w:hanging="425"/>
        <w:rPr>
          <w:rFonts w:ascii="Corbel" w:hAnsi="Corbel" w:eastAsia="Times New Roman"/>
          <w:i/>
          <w:color w:val="002060"/>
          <w:spacing w:val="3"/>
          <w:sz w:val="32"/>
          <w:lang w:val="en-US" w:eastAsia="pl-PL"/>
        </w:rPr>
      </w:pPr>
      <w:r>
        <w:rPr>
          <w:rFonts w:ascii="Corbel" w:hAnsi="Corbel"/>
          <w:b/>
          <w:color w:val="002060"/>
          <w:spacing w:val="3"/>
          <w:sz w:val="32"/>
          <w:shd w:val="clear" w:color="auto" w:fill="FFFFFF"/>
          <w:lang w:val="en-US"/>
        </w:rPr>
        <w:t xml:space="preserve">Glenda Walsh </w:t>
      </w:r>
      <w:r>
        <w:rPr>
          <w:rFonts w:ascii="Corbel" w:hAnsi="Corbel"/>
          <w:b/>
          <w:color w:val="002060"/>
          <w:spacing w:val="3"/>
          <w:szCs w:val="20"/>
          <w:shd w:val="clear" w:color="auto" w:fill="FFFFFF"/>
          <w:lang w:val="en-US"/>
        </w:rPr>
        <w:t xml:space="preserve">- </w:t>
      </w:r>
      <w:r>
        <w:rPr>
          <w:rFonts w:ascii="Corbel" w:hAnsi="Corbel"/>
          <w:color w:val="002060"/>
          <w:spacing w:val="3"/>
          <w:szCs w:val="20"/>
          <w:shd w:val="clear" w:color="auto" w:fill="FFFFFF"/>
          <w:lang w:val="en-US"/>
        </w:rPr>
        <w:t>Stranmillis University College, a College of Queen's University (</w:t>
      </w:r>
      <w:r>
        <w:rPr>
          <w:rFonts w:ascii="Corbel" w:hAnsi="Corbel"/>
          <w:color w:val="002060"/>
          <w:spacing w:val="3"/>
          <w:szCs w:val="20"/>
          <w:shd w:val="clear" w:color="auto" w:fill="FFFFFF"/>
        </w:rPr>
        <w:t>Great Britain</w:t>
      </w:r>
      <w:r>
        <w:rPr>
          <w:rFonts w:ascii="Corbel" w:hAnsi="Corbel"/>
          <w:color w:val="002060"/>
          <w:spacing w:val="3"/>
          <w:szCs w:val="20"/>
          <w:shd w:val="clear" w:color="auto" w:fill="FFFFFF"/>
          <w:lang w:val="en-US"/>
        </w:rPr>
        <w:t>)</w:t>
      </w:r>
    </w:p>
    <w:p>
      <w:pPr>
        <w:pStyle w:val="12"/>
        <w:shd w:val="clear" w:color="auto" w:fill="FFFFFF"/>
        <w:spacing w:before="240" w:after="0" w:line="276" w:lineRule="auto"/>
        <w:ind w:left="709"/>
        <w:rPr>
          <w:rFonts w:ascii="Corbel" w:hAnsi="Corbel"/>
          <w:i/>
          <w:color w:val="002060"/>
          <w:spacing w:val="3"/>
          <w:sz w:val="28"/>
          <w:lang w:val="en-US"/>
        </w:rPr>
      </w:pPr>
      <w:r>
        <w:rPr>
          <w:rFonts w:ascii="Corbel" w:hAnsi="Corbel"/>
          <w:i/>
          <w:color w:val="002060"/>
          <w:spacing w:val="3"/>
          <w:sz w:val="28"/>
          <w:lang w:val="en-US"/>
        </w:rPr>
        <w:t>The Power of Playful Pedagogies in Practice</w:t>
      </w:r>
    </w:p>
    <w:p>
      <w:pPr>
        <w:pStyle w:val="12"/>
        <w:numPr>
          <w:ilvl w:val="0"/>
          <w:numId w:val="2"/>
        </w:numPr>
        <w:shd w:val="clear" w:color="auto" w:fill="FFFFFF"/>
        <w:spacing w:before="240" w:after="0" w:line="276" w:lineRule="auto"/>
        <w:ind w:left="709" w:hanging="425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b/>
          <w:color w:val="002060"/>
          <w:spacing w:val="3"/>
          <w:sz w:val="32"/>
          <w:lang w:val="en-US"/>
        </w:rPr>
        <w:t>Seda Gökçe Turan</w:t>
      </w:r>
      <w:r>
        <w:rPr>
          <w:rFonts w:ascii="Corbel" w:hAnsi="Corbel"/>
          <w:i/>
          <w:color w:val="002060"/>
          <w:spacing w:val="3"/>
          <w:sz w:val="32"/>
          <w:lang w:val="en-US"/>
        </w:rPr>
        <w:t xml:space="preserve"> - </w:t>
      </w:r>
      <w:r>
        <w:rPr>
          <w:rFonts w:ascii="Corbel" w:hAnsi="Corbel"/>
          <w:color w:val="002060"/>
          <w:spacing w:val="3"/>
          <w:szCs w:val="20"/>
          <w:lang w:val="en-US"/>
        </w:rPr>
        <w:t>Bahçeşehir University (Turkey)</w:t>
      </w:r>
      <w:r>
        <w:rPr>
          <w:rFonts w:ascii="Corbel" w:hAnsi="Corbel"/>
          <w:color w:val="002060"/>
          <w:spacing w:val="3"/>
          <w:sz w:val="32"/>
          <w:lang w:val="en-US"/>
        </w:rPr>
        <w:t xml:space="preserve"> </w:t>
      </w:r>
    </w:p>
    <w:p>
      <w:pPr>
        <w:pStyle w:val="12"/>
        <w:shd w:val="clear" w:color="auto" w:fill="FFFFFF"/>
        <w:spacing w:before="240" w:line="276" w:lineRule="auto"/>
        <w:ind w:left="709"/>
        <w:rPr>
          <w:rFonts w:ascii="Corbel" w:hAnsi="Corbel"/>
          <w:i/>
          <w:color w:val="002060"/>
          <w:spacing w:val="3"/>
          <w:sz w:val="28"/>
          <w:lang w:val="en-US"/>
        </w:rPr>
      </w:pPr>
      <w:r>
        <w:rPr>
          <w:rFonts w:ascii="Corbel" w:hAnsi="Corbel"/>
          <w:i/>
          <w:color w:val="002060"/>
          <w:spacing w:val="3"/>
          <w:sz w:val="28"/>
          <w:lang w:val="en-US"/>
        </w:rPr>
        <w:t>Cyber-Bullying: Problematic Internet Behaviors Among Children and Youths</w:t>
      </w:r>
    </w:p>
    <w:p>
      <w:pPr>
        <w:pStyle w:val="12"/>
        <w:numPr>
          <w:ilvl w:val="0"/>
          <w:numId w:val="2"/>
        </w:numPr>
        <w:shd w:val="clear" w:color="auto" w:fill="FFFFFF"/>
        <w:spacing w:before="240" w:after="0" w:line="276" w:lineRule="auto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b/>
          <w:color w:val="002060"/>
          <w:spacing w:val="3"/>
          <w:sz w:val="32"/>
          <w:lang w:val="en-US"/>
        </w:rPr>
        <w:t>Urszula Oszwa</w:t>
      </w:r>
      <w:r>
        <w:rPr>
          <w:rFonts w:ascii="Corbel" w:hAnsi="Corbel"/>
          <w:i/>
          <w:color w:val="002060"/>
          <w:spacing w:val="3"/>
          <w:sz w:val="32"/>
          <w:lang w:val="en-US"/>
        </w:rPr>
        <w:t xml:space="preserve"> - </w:t>
      </w:r>
      <w:r>
        <w:rPr>
          <w:rFonts w:ascii="Corbel" w:hAnsi="Corbel"/>
          <w:color w:val="002060"/>
          <w:spacing w:val="3"/>
          <w:szCs w:val="20"/>
          <w:lang w:val="en-US"/>
        </w:rPr>
        <w:t>Maria Curie-Sklodowska University in Lublin (Poland))</w:t>
      </w:r>
    </w:p>
    <w:p>
      <w:pPr>
        <w:pStyle w:val="12"/>
        <w:shd w:val="clear" w:color="auto" w:fill="FFFFFF"/>
        <w:spacing w:before="240" w:line="276" w:lineRule="auto"/>
        <w:rPr>
          <w:rFonts w:ascii="Corbel" w:hAnsi="Corbel"/>
          <w:i/>
          <w:color w:val="002060"/>
          <w:spacing w:val="3"/>
          <w:sz w:val="28"/>
          <w:lang w:val="en-US"/>
        </w:rPr>
      </w:pPr>
      <w:r>
        <w:rPr>
          <w:rFonts w:ascii="Corbel" w:hAnsi="Corbel"/>
          <w:i/>
          <w:color w:val="002060"/>
          <w:spacing w:val="3"/>
          <w:sz w:val="28"/>
          <w:lang w:val="en-US"/>
        </w:rPr>
        <w:t>How to support university students in their multidimensional education</w:t>
      </w:r>
    </w:p>
    <w:p>
      <w:pPr>
        <w:spacing w:before="240"/>
        <w:jc w:val="center"/>
        <w:rPr>
          <w:rFonts w:ascii="Corbel" w:hAnsi="Corbel"/>
          <w:b/>
          <w:color w:val="FF9900"/>
          <w:spacing w:val="3"/>
          <w:sz w:val="32"/>
          <w:lang w:val="en-US"/>
        </w:rPr>
      </w:pPr>
      <w:r>
        <w:rPr>
          <w:rFonts w:ascii="Corbel" w:hAnsi="Corbel"/>
          <w:b/>
          <w:color w:val="FF9900"/>
          <w:spacing w:val="3"/>
          <w:sz w:val="28"/>
          <w:szCs w:val="22"/>
          <w:lang w:val="en-US"/>
        </w:rPr>
        <w:t>Study Break: 11:45-12:00</w:t>
      </w:r>
    </w:p>
    <w:p>
      <w:pPr>
        <w:spacing w:before="240"/>
        <w:rPr>
          <w:rFonts w:ascii="Corbel" w:hAnsi="Corbel"/>
          <w:color w:val="FF9900"/>
          <w:sz w:val="32"/>
          <w:shd w:val="clear" w:color="auto" w:fill="FFFFFF"/>
          <w:lang w:val="en-GB"/>
        </w:rPr>
      </w:pPr>
      <w:r>
        <w:rPr>
          <w:rFonts w:ascii="Corbel" w:hAnsi="Corbel"/>
          <w:b/>
          <w:color w:val="FF9900"/>
          <w:sz w:val="32"/>
          <w:shd w:val="clear" w:color="auto" w:fill="FFFFFF"/>
          <w:lang w:val="en-GB"/>
        </w:rPr>
        <w:t>PLENARY SESSION II</w:t>
      </w:r>
      <w:r>
        <w:rPr>
          <w:rFonts w:ascii="Corbel" w:hAnsi="Corbel"/>
          <w:color w:val="FF9900"/>
          <w:sz w:val="32"/>
          <w:shd w:val="clear" w:color="auto" w:fill="FFFFFF"/>
          <w:lang w:val="en-GB"/>
        </w:rPr>
        <w:t xml:space="preserve"> </w:t>
      </w:r>
    </w:p>
    <w:p>
      <w:pPr>
        <w:rPr>
          <w:rFonts w:ascii="Corbel" w:hAnsi="Corbel"/>
          <w:color w:val="002060"/>
          <w:szCs w:val="20"/>
          <w:shd w:val="clear" w:color="auto" w:fill="FFFFFF"/>
          <w:lang w:val="en-GB"/>
        </w:rPr>
      </w:pPr>
      <w:r>
        <w:rPr>
          <w:rFonts w:cstheme="minorHAnsi"/>
          <w:b/>
          <w:color w:val="FF9900"/>
          <w:sz w:val="32"/>
          <w:lang w:val="en-US"/>
        </w:rPr>
        <w:t xml:space="preserve">12.00-13.00 </w:t>
      </w:r>
      <w:r>
        <w:rPr>
          <w:rFonts w:ascii="Corbel" w:hAnsi="Corbel"/>
          <w:color w:val="002060"/>
          <w:szCs w:val="20"/>
          <w:shd w:val="clear" w:color="auto" w:fill="FFFFFF"/>
          <w:lang w:val="en-GB"/>
        </w:rPr>
        <w:t>- moderator: Dorota Chimicz</w:t>
      </w:r>
    </w:p>
    <w:p>
      <w:pPr>
        <w:pStyle w:val="12"/>
        <w:numPr>
          <w:ilvl w:val="0"/>
          <w:numId w:val="3"/>
        </w:numPr>
        <w:shd w:val="clear" w:color="auto" w:fill="FFFFFF"/>
        <w:spacing w:after="0" w:line="276" w:lineRule="auto"/>
        <w:rPr>
          <w:rFonts w:ascii="Corbel" w:hAnsi="Corbel" w:eastAsia="Times New Roman" w:cs="Times New Roman"/>
          <w:color w:val="002060"/>
          <w:spacing w:val="3"/>
          <w:sz w:val="32"/>
          <w:szCs w:val="24"/>
          <w:lang w:val="en-US"/>
        </w:rPr>
      </w:pPr>
      <w:r>
        <w:rPr>
          <w:rFonts w:ascii="Corbel" w:hAnsi="Corbel" w:eastAsia="Times New Roman" w:cs="Times New Roman"/>
          <w:b/>
          <w:color w:val="002060"/>
          <w:spacing w:val="3"/>
          <w:sz w:val="32"/>
          <w:szCs w:val="24"/>
          <w:lang w:val="en-US"/>
        </w:rPr>
        <w:t xml:space="preserve">Raffaella Santi </w:t>
      </w:r>
      <w:r>
        <w:rPr>
          <w:rFonts w:ascii="Corbel" w:hAnsi="Corbel" w:cs="Times New Roman"/>
          <w:color w:val="002060"/>
          <w:szCs w:val="20"/>
          <w:shd w:val="clear" w:color="auto" w:fill="FFFFFF"/>
          <w:lang w:val="en-GB"/>
        </w:rPr>
        <w:t>-</w:t>
      </w:r>
      <w:r>
        <w:rPr>
          <w:rFonts w:ascii="Corbel" w:hAnsi="Corbel" w:cs="Times New Roman"/>
          <w:b/>
          <w:color w:val="002060"/>
          <w:szCs w:val="20"/>
          <w:shd w:val="clear" w:color="auto" w:fill="FFFFFF"/>
          <w:lang w:val="en-GB"/>
        </w:rPr>
        <w:t xml:space="preserve"> </w:t>
      </w:r>
      <w:r>
        <w:rPr>
          <w:rFonts w:ascii="Corbel" w:hAnsi="Corbel" w:eastAsia="Times New Roman" w:cs="Times New Roman"/>
          <w:color w:val="002060"/>
          <w:spacing w:val="3"/>
          <w:szCs w:val="20"/>
          <w:lang w:val="en-US"/>
        </w:rPr>
        <w:t>University of Urbino Carlo Bo (Italy)</w:t>
      </w:r>
    </w:p>
    <w:p>
      <w:pPr>
        <w:shd w:val="clear" w:color="auto" w:fill="FFFFFF"/>
        <w:spacing w:line="276" w:lineRule="auto"/>
        <w:ind w:left="709" w:hanging="142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i/>
          <w:color w:val="002060"/>
          <w:spacing w:val="3"/>
          <w:sz w:val="28"/>
          <w:szCs w:val="22"/>
          <w:lang w:val="en-US"/>
        </w:rPr>
        <w:t>Hospital education and ethics of care</w:t>
      </w:r>
    </w:p>
    <w:p>
      <w:pPr>
        <w:pStyle w:val="12"/>
        <w:numPr>
          <w:ilvl w:val="0"/>
          <w:numId w:val="3"/>
        </w:numPr>
        <w:shd w:val="clear" w:color="auto" w:fill="FFFFFF"/>
        <w:spacing w:after="0" w:line="276" w:lineRule="auto"/>
        <w:rPr>
          <w:rFonts w:ascii="Corbel" w:hAnsi="Corbel" w:eastAsia="Times New Roman" w:cs="Times New Roman"/>
          <w:i/>
          <w:color w:val="002060"/>
          <w:spacing w:val="3"/>
          <w:sz w:val="32"/>
          <w:szCs w:val="24"/>
          <w:lang w:val="en-US"/>
        </w:rPr>
      </w:pPr>
      <w:r>
        <w:rPr>
          <w:rFonts w:ascii="Corbel" w:hAnsi="Corbel" w:eastAsia="Times New Roman" w:cs="Times New Roman"/>
          <w:b/>
          <w:color w:val="002060"/>
          <w:spacing w:val="3"/>
          <w:sz w:val="32"/>
          <w:szCs w:val="24"/>
          <w:lang w:val="en-US"/>
        </w:rPr>
        <w:t xml:space="preserve">Beata Bednarczuk </w:t>
      </w:r>
      <w:r>
        <w:rPr>
          <w:rFonts w:ascii="Corbel" w:hAnsi="Corbel" w:eastAsia="Times New Roman" w:cs="Times New Roman"/>
          <w:color w:val="002060"/>
          <w:spacing w:val="3"/>
          <w:szCs w:val="20"/>
          <w:lang w:val="en-US"/>
        </w:rPr>
        <w:t>- Maria Curie-Sklodowska University in Lublin (Poland)</w:t>
      </w:r>
    </w:p>
    <w:p>
      <w:pPr>
        <w:shd w:val="clear" w:color="auto" w:fill="FFFFFF"/>
        <w:spacing w:line="276" w:lineRule="auto"/>
        <w:ind w:left="709" w:hanging="142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i/>
          <w:color w:val="002060"/>
          <w:spacing w:val="3"/>
          <w:sz w:val="32"/>
          <w:lang w:val="en-US"/>
        </w:rPr>
        <w:t xml:space="preserve">Authors of their own development. Montessori school graduates </w:t>
      </w:r>
    </w:p>
    <w:p>
      <w:pPr>
        <w:pStyle w:val="12"/>
        <w:numPr>
          <w:ilvl w:val="0"/>
          <w:numId w:val="3"/>
        </w:numPr>
        <w:shd w:val="clear" w:color="auto" w:fill="FFFFFF"/>
        <w:spacing w:after="0" w:line="276" w:lineRule="auto"/>
        <w:rPr>
          <w:rFonts w:ascii="Corbel" w:hAnsi="Corbel" w:eastAsia="Times New Roman" w:cs="Times New Roman"/>
          <w:i/>
          <w:color w:val="002060"/>
          <w:spacing w:val="3"/>
          <w:szCs w:val="20"/>
          <w:lang w:val="en-US"/>
        </w:rPr>
      </w:pPr>
      <w:r>
        <w:rPr>
          <w:rFonts w:ascii="Corbel" w:hAnsi="Corbel" w:eastAsia="Times New Roman" w:cs="Times New Roman"/>
          <w:b/>
          <w:color w:val="002060"/>
          <w:spacing w:val="3"/>
          <w:sz w:val="32"/>
          <w:szCs w:val="24"/>
          <w:lang w:val="en-US"/>
        </w:rPr>
        <w:t xml:space="preserve">Barbara Bilewicz </w:t>
      </w:r>
      <w:r>
        <w:rPr>
          <w:rFonts w:ascii="Corbel" w:hAnsi="Corbel" w:eastAsia="Times New Roman" w:cs="Times New Roman"/>
          <w:color w:val="002060"/>
          <w:spacing w:val="3"/>
          <w:szCs w:val="20"/>
          <w:lang w:val="en-US"/>
        </w:rPr>
        <w:t>- Maria Curie-Sklodowska University in Lublin (Poland)</w:t>
      </w:r>
    </w:p>
    <w:p>
      <w:pPr>
        <w:shd w:val="clear" w:color="auto" w:fill="FFFFFF"/>
        <w:spacing w:line="276" w:lineRule="auto"/>
        <w:ind w:left="709" w:hanging="142"/>
        <w:rPr>
          <w:rFonts w:ascii="Corbel" w:hAnsi="Corbel"/>
          <w:i/>
          <w:color w:val="002060"/>
          <w:spacing w:val="3"/>
          <w:sz w:val="32"/>
          <w:lang w:val="en-US"/>
        </w:rPr>
      </w:pPr>
      <w:r>
        <w:rPr>
          <w:rFonts w:ascii="Corbel" w:hAnsi="Corbel"/>
          <w:i/>
          <w:color w:val="002060"/>
          <w:spacing w:val="3"/>
          <w:sz w:val="28"/>
          <w:szCs w:val="22"/>
          <w:lang w:val="en-US"/>
        </w:rPr>
        <w:t>Steer to STEAM - the effectiveness of using didactic smart floor applications the in the school setting</w:t>
      </w:r>
    </w:p>
    <w:p>
      <w:pPr>
        <w:ind w:firstLine="284"/>
        <w:jc w:val="center"/>
        <w:rPr>
          <w:rFonts w:ascii="Corbel" w:hAnsi="Corbel"/>
          <w:b/>
          <w:sz w:val="32"/>
          <w:shd w:val="clear" w:color="auto" w:fill="FFFFFF"/>
          <w:lang w:val="en-US"/>
        </w:rPr>
      </w:pPr>
      <w:r>
        <w:rPr>
          <w:rFonts w:ascii="Corbel" w:hAnsi="Corbel"/>
          <w:b/>
          <w:color w:val="FF9900"/>
          <w:spacing w:val="3"/>
          <w:sz w:val="28"/>
          <w:szCs w:val="22"/>
          <w:lang w:val="en-US"/>
        </w:rPr>
        <w:t>Conference Closing 13.00</w:t>
      </w:r>
    </w:p>
    <w:p>
      <w:pPr>
        <w:rPr>
          <w:sz w:val="32"/>
        </w:rPr>
      </w:pPr>
    </w:p>
    <w:p>
      <w:pPr>
        <w:rPr>
          <w:sz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23811"/>
      <w:pgMar w:top="2977" w:right="964" w:bottom="3260" w:left="2268" w:header="1077" w:footer="68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rbel">
    <w:panose1 w:val="020B0503020204020204"/>
    <w:charset w:val="EE"/>
    <w:family w:val="swiss"/>
    <w:pitch w:val="default"/>
    <w:sig w:usb0="A00002EF" w:usb1="4000A44B" w:usb2="00000000" w:usb3="00000000" w:csb0="2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page" w:hAnchor="margin" w:xAlign="right" w:y="15559"/>
      <w:rPr>
        <w:rStyle w:val="9"/>
        <w:rFonts w:ascii="Arial" w:hAnsi="Arial" w:cs="Arial"/>
        <w:b/>
        <w:color w:val="5D6A70"/>
        <w:sz w:val="15"/>
        <w:szCs w:val="15"/>
      </w:rPr>
    </w:pPr>
  </w:p>
  <w:p>
    <w:pPr>
      <w:pStyle w:val="6"/>
      <w:ind w:right="36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19050" t="0" r="0" b="0"/>
          <wp:wrapNone/>
          <wp:docPr id="12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20" w:lineRule="exact"/>
      <w:rPr>
        <w:color w:val="5D6A70"/>
      </w:rPr>
    </w:pPr>
    <w:r>
      <w:rPr>
        <w:rFonts w:ascii="Arial" w:hAnsi="Arial" w:cs="Arial"/>
        <w:color w:val="5D6A70"/>
        <w:sz w:val="15"/>
        <w:szCs w:val="15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7134225</wp:posOffset>
          </wp:positionH>
          <wp:positionV relativeFrom="page">
            <wp:posOffset>13646785</wp:posOffset>
          </wp:positionV>
          <wp:extent cx="1075690" cy="358775"/>
          <wp:effectExtent l="19050" t="0" r="0" b="0"/>
          <wp:wrapNone/>
          <wp:docPr id="126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 xml:space="preserve">ul. </w:t>
    </w:r>
    <w:r>
      <w:rPr>
        <w:rFonts w:ascii="Arial" w:hAnsi="Arial"/>
        <w:color w:val="5D6A70"/>
        <w:sz w:val="15"/>
      </w:rPr>
      <w:t xml:space="preserve">Głęboka 43, 20-612 Lublin, </w:t>
    </w:r>
    <w:r>
      <w:fldChar w:fldCharType="begin"/>
    </w:r>
    <w:r>
      <w:instrText xml:space="preserve"> HYPERLINK "http://www.umcs.lublin.pl" </w:instrText>
    </w:r>
    <w:r>
      <w:fldChar w:fldCharType="separate"/>
    </w:r>
    <w:r>
      <w:rPr>
        <w:rStyle w:val="8"/>
        <w:rFonts w:ascii="Arial" w:hAnsi="Arial"/>
        <w:color w:val="5D6A70"/>
        <w:sz w:val="15"/>
        <w:u w:val="none"/>
      </w:rPr>
      <w:t>www.umcs.lublin.pl</w:t>
    </w:r>
    <w:r>
      <w:rPr>
        <w:rStyle w:val="8"/>
        <w:rFonts w:ascii="Arial" w:hAnsi="Arial"/>
        <w:color w:val="5D6A70"/>
        <w:sz w:val="15"/>
        <w:u w:val="none"/>
      </w:rPr>
      <w:fldChar w:fldCharType="end"/>
    </w:r>
    <w:r>
      <w:rPr>
        <w:rFonts w:ascii="Arial" w:hAnsi="Arial" w:cs="Arial"/>
        <w:color w:val="5D6A70"/>
        <w:sz w:val="15"/>
        <w:szCs w:val="15"/>
      </w:rPr>
      <w:t xml:space="preserve"> </w:t>
    </w:r>
    <w:r>
      <w:rPr>
        <w:rFonts w:ascii="Arial" w:hAnsi="Arial"/>
        <w:color w:val="5D6A70"/>
        <w:sz w:val="15"/>
      </w:rPr>
      <w:br w:type="textWrapping"/>
    </w:r>
    <w:r>
      <w:rPr>
        <w:rFonts w:ascii="Arial" w:hAnsi="Arial"/>
        <w:color w:val="5D6A70"/>
        <w:sz w:val="15"/>
      </w:rPr>
      <w:t>Instytut Pedagogiki: +48 81 537 63 28</w:t>
    </w:r>
    <w:r>
      <w:rPr>
        <w:rFonts w:ascii="Arial" w:hAnsi="Arial" w:cs="Arial"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635" r="1270" b="635"/>
              <wp:wrapNone/>
              <wp:docPr id="1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0" o:spid="_x0000_s1026" o:spt="202" type="#_x0000_t202" style="position:absolute;left:0pt;margin-top:777.8pt;height:26.9pt;width:118.6pt;mso-position-horizontal:right;mso-position-horizontal-relative:margin;mso-position-vertical-relative:page;z-index:251664384;mso-width-relative:page;mso-height-relative:page;" fillcolor="#FFFFFF" filled="t" stroked="f" coordsize="21600,21600" o:gfxdata="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TrUj2QAAAAoBAAAPAAAAAAAA&#10;AAEAIAAAACIAAABkcnMvZG93bnJldi54bWxQSwECFAAUAAAACACHTuJAJsPTxRECAAAuBAAADgAA&#10;AAAAAAABACAAAAAoAQAAZHJzL2Uyb0RvYy54bWxQSwUGAAAAAAYABgBZAQAAqw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hanging="1134"/>
    </w:pPr>
    <w:r>
      <w:drawing>
        <wp:inline distT="0" distB="0" distL="0" distR="0">
          <wp:extent cx="1076325" cy="381000"/>
          <wp:effectExtent l="0" t="0" r="9525" b="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Obraz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533" cy="382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7" o:spid="_x0000_s1026" o:spt="202" type="#_x0000_t202" style="position:absolute;left:0pt;margin-top:53.25pt;height:36pt;width:171pt;mso-position-horizontal:right;mso-position-horizontal-relative:margin;mso-position-vertical-relative:page;z-index:251663360;mso-width-relative:page;mso-height-relative:page;" fillcolor="#FFFFFF" filled="t" stroked="f" coordsize="21600,21600" o:gfxdata="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T6Jd1gAAAAgBAAAPAAAAAAAAAAEA&#10;IAAAACIAAABkcnMvZG93bnJldi54bWxQSwECFAAUAAAACACHTuJAiXoqdBECAAAuBAAADgAAAAAA&#10;AAABACAAAAAlAQAAZHJzL2Uyb0RvYy54bWxQSwUGAAAAAAYABgBZAQAAqA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640715</wp:posOffset>
          </wp:positionH>
          <wp:positionV relativeFrom="page">
            <wp:posOffset>752475</wp:posOffset>
          </wp:positionV>
          <wp:extent cx="2066290" cy="731520"/>
          <wp:effectExtent l="0" t="0" r="0" b="0"/>
          <wp:wrapNone/>
          <wp:docPr id="12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47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MARIA CURIE-SKLODOWSKA UNIVERSITY</w:t>
    </w:r>
  </w:p>
  <w:p>
    <w:pPr>
      <w:pStyle w:val="7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/>
        <w:b/>
        <w:color w:val="5D6A70"/>
        <w:sz w:val="15"/>
      </w:rPr>
      <w:t xml:space="preserve">Institute </w:t>
    </w: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2494915</wp:posOffset>
              </wp:positionH>
              <wp:positionV relativeFrom="page">
                <wp:posOffset>1305560</wp:posOffset>
              </wp:positionV>
              <wp:extent cx="2991485" cy="341630"/>
              <wp:effectExtent l="0" t="635" r="0" b="635"/>
              <wp:wrapNone/>
              <wp:docPr id="3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26" o:spt="202" type="#_x0000_t202" style="position:absolute;left:0pt;margin-left:196.45pt;margin-top:102.8pt;height:26.9pt;width:235.55pt;mso-position-horizontal-relative:margin;mso-position-vertical-relative:page;z-index:251659264;mso-width-relative:page;mso-height-relative:page;" fillcolor="#FFFFFF" filled="t" stroked="f" coordsize="21600,21600" o:gfxdata="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ogOW2gAAAAsBAAAPAAAA&#10;AAAAAAEAIAAAACIAAABkcnMvZG93bnJldi54bWxQSwECFAAUAAAACACHTuJABQLVIBMCAAAuBAAA&#10;DgAAAAAAAAABACAAAAApAQAAZHJzL2Uyb0RvYy54bWxQSwUGAAAAAAYABgBZAQAArg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6" o:spid="_x0000_s1026" o:spt="20" style="position:absolute;left:0pt;margin-top:100.35pt;height:0.05pt;width:315.2pt;mso-position-horizontal:right;mso-position-horizontal-relative:margin;mso-position-vertical-relative:page;mso-wrap-distance-bottom:85.05pt;mso-wrap-distance-top:0pt;z-index:251662336;mso-width-relative:page;mso-height-relative:page;" filled="f" stroked="t" coordsize="21600,21600" o:gfxdata="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cp2CtQAAAAIAQAADwAAAAAAAAABACAAAAAiAAAAZHJz&#10;L2Rvd25yZXYueG1sUEsBAhQAFAAAAAgAh07iQMOFSKHPAQAAogMAAA4AAAAAAAAAAQAgAAAAIwEA&#10;AGRycy9lMm9Eb2MueG1sUEsFBgAAAAAGAAYAWQEAAGQFAAAAAA=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  <w:r>
      <w:rPr>
        <w:rFonts w:ascii="Arial" w:hAnsi="Arial"/>
        <w:b/>
        <w:color w:val="5D6A70"/>
        <w:sz w:val="15"/>
      </w:rPr>
      <w:t>of Pedagogy</w:t>
    </w:r>
    <w:r>
      <w:rPr>
        <w:rFonts w:ascii="Arial" w:hAnsi="Arial" w:cs="Arial"/>
        <w:b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84627"/>
    <w:multiLevelType w:val="multilevel"/>
    <w:tmpl w:val="1A68462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1F497D" w:themeColor="text2"/>
        <w14:textFill>
          <w14:solidFill>
            <w14:schemeClr w14:val="tx2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AE59A6"/>
    <w:multiLevelType w:val="multilevel"/>
    <w:tmpl w:val="3AAE59A6"/>
    <w:lvl w:ilvl="0" w:tentative="0">
      <w:start w:val="1"/>
      <w:numFmt w:val="bullet"/>
      <w:lvlText w:val=""/>
      <w:lvlJc w:val="left"/>
      <w:pPr>
        <w:ind w:left="-27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4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1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6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3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0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7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87" w:hanging="360"/>
      </w:pPr>
      <w:rPr>
        <w:rFonts w:hint="default" w:ascii="Wingdings" w:hAnsi="Wingdings"/>
      </w:rPr>
    </w:lvl>
  </w:abstractNum>
  <w:abstractNum w:abstractNumId="2">
    <w:nsid w:val="78664458"/>
    <w:multiLevelType w:val="multilevel"/>
    <w:tmpl w:val="7866445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35DE0"/>
    <w:rsid w:val="000C00A8"/>
    <w:rsid w:val="000C2FD4"/>
    <w:rsid w:val="001103F7"/>
    <w:rsid w:val="00111375"/>
    <w:rsid w:val="0015503D"/>
    <w:rsid w:val="00195251"/>
    <w:rsid w:val="001D029D"/>
    <w:rsid w:val="00232460"/>
    <w:rsid w:val="00285B10"/>
    <w:rsid w:val="00295578"/>
    <w:rsid w:val="002C5707"/>
    <w:rsid w:val="003854A1"/>
    <w:rsid w:val="003960B2"/>
    <w:rsid w:val="003A3915"/>
    <w:rsid w:val="003F1535"/>
    <w:rsid w:val="00410717"/>
    <w:rsid w:val="00427CBB"/>
    <w:rsid w:val="00430E07"/>
    <w:rsid w:val="00435EF8"/>
    <w:rsid w:val="00443A04"/>
    <w:rsid w:val="00472252"/>
    <w:rsid w:val="00490A46"/>
    <w:rsid w:val="004957A3"/>
    <w:rsid w:val="004E7368"/>
    <w:rsid w:val="00505A40"/>
    <w:rsid w:val="005151CD"/>
    <w:rsid w:val="00563DD0"/>
    <w:rsid w:val="005B0789"/>
    <w:rsid w:val="005B0AB3"/>
    <w:rsid w:val="005D5570"/>
    <w:rsid w:val="006A605C"/>
    <w:rsid w:val="006B4987"/>
    <w:rsid w:val="006E65FB"/>
    <w:rsid w:val="00710149"/>
    <w:rsid w:val="007163FD"/>
    <w:rsid w:val="007D06D2"/>
    <w:rsid w:val="007D7430"/>
    <w:rsid w:val="007E0727"/>
    <w:rsid w:val="00815E38"/>
    <w:rsid w:val="00834093"/>
    <w:rsid w:val="00897529"/>
    <w:rsid w:val="008D440D"/>
    <w:rsid w:val="00992410"/>
    <w:rsid w:val="009D6680"/>
    <w:rsid w:val="009E5E36"/>
    <w:rsid w:val="00A15FA8"/>
    <w:rsid w:val="00A87D74"/>
    <w:rsid w:val="00A930E3"/>
    <w:rsid w:val="00A95664"/>
    <w:rsid w:val="00AA1FE3"/>
    <w:rsid w:val="00AD48BF"/>
    <w:rsid w:val="00B378B3"/>
    <w:rsid w:val="00B63EEE"/>
    <w:rsid w:val="00BC3D98"/>
    <w:rsid w:val="00BD01D0"/>
    <w:rsid w:val="00BE0B3D"/>
    <w:rsid w:val="00BE7605"/>
    <w:rsid w:val="00C242A2"/>
    <w:rsid w:val="00CA0A36"/>
    <w:rsid w:val="00CC13DB"/>
    <w:rsid w:val="00D10946"/>
    <w:rsid w:val="00D47B7F"/>
    <w:rsid w:val="00D765F3"/>
    <w:rsid w:val="00E74955"/>
    <w:rsid w:val="00ED1545"/>
    <w:rsid w:val="00EE629B"/>
    <w:rsid w:val="00F07E4C"/>
    <w:rsid w:val="00F25F57"/>
    <w:rsid w:val="00F27A6F"/>
    <w:rsid w:val="00F97519"/>
    <w:rsid w:val="00F97A6A"/>
    <w:rsid w:val="00FA34C3"/>
    <w:rsid w:val="626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6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character" w:styleId="9">
    <w:name w:val="page number"/>
    <w:basedOn w:val="2"/>
    <w:uiPriority w:val="0"/>
  </w:style>
  <w:style w:type="character" w:customStyle="1" w:styleId="10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ekst podstawowy Znak"/>
    <w:basedOn w:val="2"/>
    <w:link w:val="5"/>
    <w:semiHidden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Graficzne FILE</Company>
  <Pages>2</Pages>
  <Words>200</Words>
  <Characters>1204</Characters>
  <Lines>10</Lines>
  <Paragraphs>2</Paragraphs>
  <TotalTime>0</TotalTime>
  <ScaleCrop>false</ScaleCrop>
  <LinksUpToDate>false</LinksUpToDate>
  <CharactersWithSpaces>1402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2023-06-15T08:38:00Z</dcterms:created>
  <dc:creator>Piotr Domownik</dc:creator>
  <cp:lastModifiedBy>Użytkownik</cp:lastModifiedBy>
  <cp:lastPrinted>2023-06-15T08:38:00Z</cp:lastPrinted>
  <dcterms:modified xsi:type="dcterms:W3CDTF">2023-06-15T08:39:56Z</dcterms:modified>
  <dc:title>Mariusz Rebczynski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618A1A0F1F104C5789FA7BC4E2C7138B</vt:lpwstr>
  </property>
</Properties>
</file>