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143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F060CD2" w14:textId="556B9ACB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2 </w:t>
      </w:r>
      <w:r w:rsidRPr="00F2144C">
        <w:rPr>
          <w:rFonts w:eastAsia="Times New Roman" w:cs="Arial"/>
          <w:i/>
          <w:iCs/>
          <w:sz w:val="16"/>
          <w:szCs w:val="16"/>
        </w:rPr>
        <w:t>do Zaproszenia</w:t>
      </w:r>
      <w:r w:rsidR="00E35A1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do składania ofert nr NK-ZO-002-06-2023 z dnia </w:t>
      </w:r>
      <w:r w:rsidR="00353587">
        <w:rPr>
          <w:rFonts w:eastAsia="Times New Roman" w:cs="Arial"/>
          <w:i/>
          <w:iCs/>
          <w:sz w:val="16"/>
          <w:szCs w:val="16"/>
        </w:rPr>
        <w:t>1</w:t>
      </w:r>
      <w:r w:rsidR="00CE7C99">
        <w:rPr>
          <w:rFonts w:eastAsia="Times New Roman" w:cs="Arial"/>
          <w:i/>
          <w:iCs/>
          <w:sz w:val="16"/>
          <w:szCs w:val="16"/>
        </w:rPr>
        <w:t>4</w:t>
      </w:r>
      <w:r w:rsidR="00353587">
        <w:rPr>
          <w:rFonts w:eastAsia="Times New Roman" w:cs="Arial"/>
          <w:i/>
          <w:iCs/>
          <w:sz w:val="16"/>
          <w:szCs w:val="16"/>
        </w:rPr>
        <w:t xml:space="preserve"> </w:t>
      </w:r>
      <w:r w:rsidR="00E35A17" w:rsidRPr="00E35A17">
        <w:rPr>
          <w:rFonts w:eastAsia="Times New Roman" w:cs="Arial"/>
          <w:i/>
          <w:iCs/>
          <w:sz w:val="16"/>
          <w:szCs w:val="16"/>
        </w:rPr>
        <w:t>czerwca 2023 r.</w:t>
      </w:r>
    </w:p>
    <w:p w14:paraId="246975CE" w14:textId="46268BE3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7CD92152" w14:textId="77777777" w:rsidR="00F2144C" w:rsidRPr="00F2144C" w:rsidRDefault="00F2144C" w:rsidP="00F2144C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3C2BE31" w14:textId="77777777" w:rsidR="00D23F1D" w:rsidRDefault="00D23F1D" w:rsidP="00E35A17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0E03D8D" w14:textId="44E657CA" w:rsidR="00F2144C" w:rsidRPr="00E35A17" w:rsidRDefault="00F2144C" w:rsidP="00E35A17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9A23ED">
        <w:rPr>
          <w:rFonts w:eastAsia="Times New Roman" w:cs="Arial"/>
          <w:b/>
          <w:sz w:val="20"/>
          <w:szCs w:val="20"/>
          <w:lang w:eastAsia="pl-PL"/>
        </w:rPr>
        <w:t>Opis przedmiotu zamówienia</w:t>
      </w:r>
      <w:r w:rsidR="009A23ED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E35A17">
        <w:rPr>
          <w:rFonts w:eastAsia="Times New Roman" w:cs="Arial"/>
          <w:b/>
          <w:sz w:val="20"/>
          <w:szCs w:val="20"/>
          <w:lang w:eastAsia="pl-PL"/>
        </w:rPr>
        <w:br/>
      </w:r>
    </w:p>
    <w:p w14:paraId="25A6205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b/>
          <w:bCs/>
          <w:sz w:val="18"/>
          <w:szCs w:val="18"/>
        </w:rPr>
      </w:pPr>
    </w:p>
    <w:p w14:paraId="713291F3" w14:textId="32D7E734" w:rsidR="00F2144C" w:rsidRPr="006F2921" w:rsidRDefault="00F57DCD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  <w:r>
        <w:rPr>
          <w:rFonts w:eastAsia="Times New Roman" w:cs="Arial"/>
          <w:sz w:val="18"/>
          <w:szCs w:val="18"/>
          <w:lang w:eastAsia="x-none"/>
        </w:rPr>
        <w:t xml:space="preserve">Przedmiotem zamówienia jest </w:t>
      </w:r>
      <w:r w:rsidR="00283CC0" w:rsidRPr="00283CC0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profesjonalna rejestracja audiowizualna wybranych działań Centrum Badań Zmian Klimatu i Środowiska UMCS </w:t>
      </w:r>
      <w:r w:rsidR="006F2921" w:rsidRPr="006F2921">
        <w:rPr>
          <w:rFonts w:eastAsia="Times New Roman" w:cs="Arial"/>
          <w:sz w:val="18"/>
          <w:szCs w:val="18"/>
          <w:lang w:eastAsia="x-none"/>
        </w:rPr>
        <w:t>(o</w:t>
      </w:r>
      <w:r>
        <w:rPr>
          <w:rFonts w:eastAsia="Times New Roman" w:cs="Arial"/>
          <w:sz w:val="18"/>
          <w:szCs w:val="18"/>
          <w:lang w:eastAsia="x-none"/>
        </w:rPr>
        <w:t xml:space="preserve">znaczenie sprawy: </w:t>
      </w:r>
      <w:r w:rsidR="00E35A17" w:rsidRPr="00E35A17">
        <w:rPr>
          <w:rFonts w:eastAsia="Times New Roman" w:cs="Arial"/>
          <w:i/>
          <w:iCs/>
          <w:sz w:val="16"/>
          <w:szCs w:val="16"/>
        </w:rPr>
        <w:t>NK-ZO-002-06-2023</w:t>
      </w:r>
      <w:r>
        <w:rPr>
          <w:rFonts w:eastAsia="Times New Roman" w:cs="Arial"/>
          <w:sz w:val="18"/>
          <w:szCs w:val="18"/>
          <w:lang w:eastAsia="x-none"/>
        </w:rPr>
        <w:t>):</w:t>
      </w:r>
    </w:p>
    <w:p w14:paraId="3C15FEE7" w14:textId="77777777" w:rsidR="006F2921" w:rsidRDefault="006F2921" w:rsidP="00F2144C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3683F447" w14:textId="7587DC94" w:rsidR="00E35A17" w:rsidRPr="00E35A17" w:rsidRDefault="00E35A17" w:rsidP="003F2547">
      <w:pPr>
        <w:pStyle w:val="Akapitzlist"/>
        <w:numPr>
          <w:ilvl w:val="0"/>
          <w:numId w:val="4"/>
        </w:numPr>
        <w:rPr>
          <w:rFonts w:cs="Arial"/>
          <w:sz w:val="18"/>
          <w:szCs w:val="18"/>
        </w:rPr>
      </w:pPr>
      <w:r w:rsidRPr="00E35A17">
        <w:rPr>
          <w:rFonts w:cs="Arial"/>
          <w:sz w:val="18"/>
          <w:szCs w:val="18"/>
        </w:rPr>
        <w:t>realizacja zdjęć w terminie ustalonym ze zleceniodawcą przy użyciu profesjonalnego sprzętu filmowego zgodnie z</w:t>
      </w:r>
      <w:r w:rsidR="007E26E5">
        <w:rPr>
          <w:rFonts w:cs="Arial"/>
          <w:sz w:val="18"/>
          <w:szCs w:val="18"/>
        </w:rPr>
        <w:t> </w:t>
      </w:r>
      <w:r w:rsidRPr="00E35A17">
        <w:rPr>
          <w:rFonts w:cs="Arial"/>
          <w:sz w:val="18"/>
          <w:szCs w:val="18"/>
        </w:rPr>
        <w:t>wytycznymi Zamawiającego.</w:t>
      </w:r>
    </w:p>
    <w:p w14:paraId="2B4603CE" w14:textId="5AAECA91" w:rsidR="006F2921" w:rsidRPr="00E35A17" w:rsidRDefault="00E35A17" w:rsidP="003F2547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Pr="00E35A17">
        <w:rPr>
          <w:rFonts w:cs="Arial"/>
          <w:sz w:val="18"/>
          <w:szCs w:val="18"/>
        </w:rPr>
        <w:t>rzekazanie praw autorskich do całego zarejestrowanego materiału wyjściowego.</w:t>
      </w:r>
    </w:p>
    <w:p w14:paraId="380CBD65" w14:textId="77777777" w:rsidR="006F2921" w:rsidRDefault="006F2921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6F2921">
        <w:rPr>
          <w:rFonts w:eastAsia="Times New Roman" w:cs="Arial"/>
          <w:sz w:val="18"/>
          <w:szCs w:val="18"/>
          <w:lang w:eastAsia="pl-PL"/>
        </w:rPr>
        <w:t>Najważniejsze założenia produkcji:</w:t>
      </w:r>
    </w:p>
    <w:p w14:paraId="4E441F18" w14:textId="77777777" w:rsidR="00E35A17" w:rsidRDefault="00E35A17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42A02704" w14:textId="77777777" w:rsidR="00E35A17" w:rsidRDefault="00E35A17" w:rsidP="006F292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2F77B7D5" w14:textId="0E04E66B" w:rsidR="008856A4" w:rsidRDefault="008856A4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u w:val="single"/>
          <w:lang w:eastAsia="pl-PL"/>
        </w:rPr>
        <w:t>P</w:t>
      </w:r>
      <w:r w:rsidRPr="009A23ED">
        <w:rPr>
          <w:rFonts w:eastAsia="Times New Roman"/>
          <w:sz w:val="18"/>
          <w:szCs w:val="18"/>
          <w:u w:val="single"/>
          <w:lang w:eastAsia="pl-PL"/>
        </w:rPr>
        <w:t>rofesjonalna rejestracja audiowizualna wybrany</w:t>
      </w:r>
      <w:r w:rsidRPr="00041F11">
        <w:rPr>
          <w:rFonts w:eastAsia="Times New Roman"/>
          <w:sz w:val="18"/>
          <w:szCs w:val="18"/>
          <w:u w:val="single"/>
          <w:lang w:eastAsia="pl-PL"/>
        </w:rPr>
        <w:t xml:space="preserve">ch działań Centrum Badań Zmian Klimatu i Środowiska UMCS </w:t>
      </w:r>
      <w:r w:rsidR="00041F11" w:rsidRPr="00041F11">
        <w:rPr>
          <w:sz w:val="18"/>
          <w:szCs w:val="18"/>
          <w:u w:val="single"/>
        </w:rPr>
        <w:t>pod nadzorem i według wytycznych Zamawiającego</w:t>
      </w:r>
      <w:r w:rsidR="00041F11" w:rsidRPr="00041F11">
        <w:rPr>
          <w:rFonts w:eastAsia="Times New Roman"/>
          <w:sz w:val="18"/>
          <w:szCs w:val="18"/>
          <w:u w:val="single"/>
          <w:lang w:eastAsia="pl-PL"/>
        </w:rPr>
        <w:t xml:space="preserve"> </w:t>
      </w:r>
      <w:r w:rsidRPr="00041F11">
        <w:rPr>
          <w:rFonts w:eastAsia="Times New Roman"/>
          <w:sz w:val="18"/>
          <w:szCs w:val="18"/>
          <w:u w:val="single"/>
          <w:lang w:eastAsia="pl-PL"/>
        </w:rPr>
        <w:t>wraz</w:t>
      </w:r>
      <w:r w:rsidRPr="009A23ED">
        <w:rPr>
          <w:rFonts w:eastAsia="Times New Roman"/>
          <w:sz w:val="18"/>
          <w:szCs w:val="18"/>
          <w:u w:val="single"/>
          <w:lang w:eastAsia="pl-PL"/>
        </w:rPr>
        <w:t xml:space="preserve"> z</w:t>
      </w:r>
      <w:r w:rsidR="00AC4E6F">
        <w:rPr>
          <w:rFonts w:eastAsia="Times New Roman"/>
          <w:sz w:val="18"/>
          <w:szCs w:val="18"/>
          <w:u w:val="single"/>
          <w:lang w:eastAsia="pl-PL"/>
        </w:rPr>
        <w:t> </w:t>
      </w:r>
      <w:r w:rsidRPr="009A23ED">
        <w:rPr>
          <w:rFonts w:eastAsia="Times New Roman"/>
          <w:sz w:val="18"/>
          <w:szCs w:val="18"/>
          <w:u w:val="single"/>
          <w:lang w:eastAsia="pl-PL"/>
        </w:rPr>
        <w:t>przeniesieniem praw autorskich do wszystkich zarejestrowanych materiałów wyjściowych</w:t>
      </w:r>
      <w:r>
        <w:rPr>
          <w:rFonts w:eastAsia="Times New Roman"/>
          <w:sz w:val="18"/>
          <w:szCs w:val="18"/>
          <w:lang w:eastAsia="pl-PL"/>
        </w:rPr>
        <w:t xml:space="preserve">, które będą </w:t>
      </w:r>
      <w:r w:rsidRPr="000A123C">
        <w:rPr>
          <w:rFonts w:eastAsia="Times New Roman" w:cs="Arial"/>
          <w:sz w:val="18"/>
          <w:szCs w:val="18"/>
          <w:lang w:eastAsia="ar-SA"/>
        </w:rPr>
        <w:t>podstawą</w:t>
      </w:r>
      <w:r>
        <w:rPr>
          <w:rFonts w:eastAsia="Times New Roman"/>
          <w:sz w:val="18"/>
          <w:szCs w:val="18"/>
          <w:lang w:eastAsia="pl-PL"/>
        </w:rPr>
        <w:t xml:space="preserve"> do montażu:</w:t>
      </w:r>
    </w:p>
    <w:p w14:paraId="1ED4313C" w14:textId="548D2098" w:rsidR="008856A4" w:rsidRPr="00802C0F" w:rsidRDefault="008856A4" w:rsidP="007E26E5">
      <w:pPr>
        <w:pStyle w:val="Akapitzlist"/>
        <w:numPr>
          <w:ilvl w:val="0"/>
          <w:numId w:val="1"/>
        </w:numPr>
        <w:spacing w:after="120" w:line="240" w:lineRule="auto"/>
        <w:ind w:left="1134" w:hanging="85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utworów audiowizualnych zaplanowanych</w:t>
      </w:r>
      <w:r w:rsidRPr="00802C0F">
        <w:rPr>
          <w:rFonts w:eastAsia="Times New Roman"/>
          <w:sz w:val="18"/>
          <w:szCs w:val="18"/>
          <w:lang w:eastAsia="pl-PL"/>
        </w:rPr>
        <w:t xml:space="preserve"> działań Centrum </w:t>
      </w:r>
      <w:proofErr w:type="spellStart"/>
      <w:r w:rsidRPr="00802C0F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Pr="00802C0F">
        <w:rPr>
          <w:rFonts w:eastAsia="Times New Roman"/>
          <w:sz w:val="18"/>
          <w:szCs w:val="18"/>
          <w:lang w:eastAsia="pl-PL"/>
        </w:rPr>
        <w:t xml:space="preserve"> UMCS</w:t>
      </w:r>
      <w:r>
        <w:rPr>
          <w:rFonts w:eastAsia="Times New Roman"/>
          <w:sz w:val="18"/>
          <w:szCs w:val="18"/>
          <w:lang w:eastAsia="pl-PL"/>
        </w:rPr>
        <w:t xml:space="preserve"> w 2023 roku: </w:t>
      </w:r>
    </w:p>
    <w:p w14:paraId="4D718FE1" w14:textId="77777777" w:rsid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Filmów z dwóch debat eksperckich z cyklu PLANETA XXI (1 film ok. 2h);</w:t>
      </w:r>
    </w:p>
    <w:p w14:paraId="18A996B6" w14:textId="29542304" w:rsid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Dwóch spotów/zwiastunów promujących w/w debaty (1 spot do 5 min)</w:t>
      </w:r>
      <w:r w:rsidR="00144BB3">
        <w:rPr>
          <w:rFonts w:eastAsia="Times New Roman"/>
          <w:sz w:val="18"/>
          <w:szCs w:val="18"/>
          <w:lang w:eastAsia="pl-PL"/>
        </w:rPr>
        <w:t xml:space="preserve"> z wypowiedziami Ekspertów</w:t>
      </w:r>
      <w:r>
        <w:rPr>
          <w:rFonts w:eastAsia="Times New Roman"/>
          <w:sz w:val="18"/>
          <w:szCs w:val="18"/>
          <w:lang w:eastAsia="pl-PL"/>
        </w:rPr>
        <w:t>;</w:t>
      </w:r>
    </w:p>
    <w:p w14:paraId="3D079424" w14:textId="0EE4BF48" w:rsidR="008856A4" w:rsidRPr="00910C85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910C85">
        <w:rPr>
          <w:rFonts w:eastAsia="Times New Roman"/>
          <w:sz w:val="18"/>
          <w:szCs w:val="18"/>
          <w:lang w:eastAsia="pl-PL"/>
        </w:rPr>
        <w:t xml:space="preserve">Reportażu </w:t>
      </w:r>
      <w:r w:rsidR="00910C85" w:rsidRPr="00910C85">
        <w:rPr>
          <w:rFonts w:eastAsia="Times New Roman"/>
          <w:sz w:val="18"/>
          <w:szCs w:val="18"/>
          <w:lang w:eastAsia="pl-PL"/>
        </w:rPr>
        <w:t xml:space="preserve">ukazującego interdyscyplinarny potencjał badawczy UMCS dotyczący szerokorozumianych zmian klimatu i środowiska </w:t>
      </w:r>
      <w:r w:rsidRPr="00910C85">
        <w:rPr>
          <w:rFonts w:eastAsia="Times New Roman"/>
          <w:sz w:val="18"/>
          <w:szCs w:val="18"/>
          <w:lang w:eastAsia="pl-PL"/>
        </w:rPr>
        <w:t xml:space="preserve">(film do </w:t>
      </w:r>
      <w:r w:rsidR="00910C85">
        <w:rPr>
          <w:rFonts w:eastAsia="Times New Roman"/>
          <w:sz w:val="18"/>
          <w:szCs w:val="18"/>
          <w:lang w:eastAsia="pl-PL"/>
        </w:rPr>
        <w:t xml:space="preserve">25-30 </w:t>
      </w:r>
      <w:r w:rsidRPr="00910C85">
        <w:rPr>
          <w:rFonts w:eastAsia="Times New Roman"/>
          <w:sz w:val="18"/>
          <w:szCs w:val="18"/>
          <w:lang w:eastAsia="pl-PL"/>
        </w:rPr>
        <w:t>min);</w:t>
      </w:r>
    </w:p>
    <w:p w14:paraId="0795F46F" w14:textId="338EAA97" w:rsidR="009065E9" w:rsidRDefault="009065E9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Krótkiego </w:t>
      </w:r>
      <w:r w:rsidR="00AD72D5">
        <w:rPr>
          <w:rFonts w:eastAsia="Times New Roman"/>
          <w:sz w:val="18"/>
          <w:szCs w:val="18"/>
          <w:lang w:eastAsia="pl-PL"/>
        </w:rPr>
        <w:t>spotu</w:t>
      </w:r>
      <w:r w:rsidR="008856A4">
        <w:rPr>
          <w:rFonts w:eastAsia="Times New Roman"/>
          <w:sz w:val="18"/>
          <w:szCs w:val="18"/>
          <w:lang w:eastAsia="pl-PL"/>
        </w:rPr>
        <w:t>/</w:t>
      </w:r>
      <w:r w:rsidR="00AD72D5">
        <w:rPr>
          <w:rFonts w:eastAsia="Times New Roman"/>
          <w:sz w:val="18"/>
          <w:szCs w:val="18"/>
          <w:lang w:eastAsia="pl-PL"/>
        </w:rPr>
        <w:t xml:space="preserve">zwiastuna </w:t>
      </w:r>
      <w:r w:rsidR="008856A4">
        <w:rPr>
          <w:rFonts w:eastAsia="Times New Roman"/>
          <w:sz w:val="18"/>
          <w:szCs w:val="18"/>
          <w:lang w:eastAsia="pl-PL"/>
        </w:rPr>
        <w:t xml:space="preserve">promującego działalność Centrum </w:t>
      </w:r>
      <w:proofErr w:type="spellStart"/>
      <w:r w:rsidR="008856A4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="008856A4">
        <w:rPr>
          <w:rFonts w:eastAsia="Times New Roman"/>
          <w:sz w:val="18"/>
          <w:szCs w:val="18"/>
          <w:lang w:eastAsia="pl-PL"/>
        </w:rPr>
        <w:t xml:space="preserve"> UMCS (film do </w:t>
      </w:r>
      <w:r>
        <w:rPr>
          <w:rFonts w:eastAsia="Times New Roman"/>
          <w:sz w:val="18"/>
          <w:szCs w:val="18"/>
          <w:lang w:eastAsia="pl-PL"/>
        </w:rPr>
        <w:t xml:space="preserve">2 </w:t>
      </w:r>
      <w:r w:rsidR="008856A4">
        <w:rPr>
          <w:rFonts w:eastAsia="Times New Roman"/>
          <w:sz w:val="18"/>
          <w:szCs w:val="18"/>
          <w:lang w:eastAsia="pl-PL"/>
        </w:rPr>
        <w:t xml:space="preserve"> min)</w:t>
      </w:r>
      <w:r w:rsidR="00AD72D5">
        <w:rPr>
          <w:rFonts w:eastAsia="Times New Roman"/>
          <w:sz w:val="18"/>
          <w:szCs w:val="18"/>
          <w:lang w:eastAsia="pl-PL"/>
        </w:rPr>
        <w:t>;</w:t>
      </w:r>
    </w:p>
    <w:p w14:paraId="66CB029E" w14:textId="03334218" w:rsidR="008856A4" w:rsidRPr="007E26E5" w:rsidRDefault="00AD72D5" w:rsidP="009065E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Długiego s</w:t>
      </w:r>
      <w:r w:rsidR="009065E9">
        <w:rPr>
          <w:rFonts w:eastAsia="Times New Roman"/>
          <w:sz w:val="18"/>
          <w:szCs w:val="18"/>
          <w:lang w:eastAsia="pl-PL"/>
        </w:rPr>
        <w:t>potu/</w:t>
      </w:r>
      <w:r>
        <w:rPr>
          <w:rFonts w:eastAsia="Times New Roman"/>
          <w:sz w:val="18"/>
          <w:szCs w:val="18"/>
          <w:lang w:eastAsia="pl-PL"/>
        </w:rPr>
        <w:t>z</w:t>
      </w:r>
      <w:r w:rsidR="009065E9">
        <w:rPr>
          <w:rFonts w:eastAsia="Times New Roman"/>
          <w:sz w:val="18"/>
          <w:szCs w:val="18"/>
          <w:lang w:eastAsia="pl-PL"/>
        </w:rPr>
        <w:t xml:space="preserve">wiastuna promującego działalność Centrum </w:t>
      </w:r>
      <w:proofErr w:type="spellStart"/>
      <w:r w:rsidR="009065E9">
        <w:rPr>
          <w:rFonts w:eastAsia="Times New Roman"/>
          <w:sz w:val="18"/>
          <w:szCs w:val="18"/>
          <w:lang w:eastAsia="pl-PL"/>
        </w:rPr>
        <w:t>CeReClimEn</w:t>
      </w:r>
      <w:proofErr w:type="spellEnd"/>
      <w:r w:rsidR="009065E9">
        <w:rPr>
          <w:rFonts w:eastAsia="Times New Roman"/>
          <w:sz w:val="18"/>
          <w:szCs w:val="18"/>
          <w:lang w:eastAsia="pl-PL"/>
        </w:rPr>
        <w:t xml:space="preserve"> UMCS </w:t>
      </w:r>
      <w:r w:rsidR="00144BB3">
        <w:rPr>
          <w:rFonts w:eastAsia="Times New Roman"/>
          <w:sz w:val="18"/>
          <w:szCs w:val="18"/>
          <w:lang w:eastAsia="pl-PL"/>
        </w:rPr>
        <w:t xml:space="preserve">z wypowiedziami Ekspertów </w:t>
      </w:r>
      <w:r w:rsidR="009065E9">
        <w:rPr>
          <w:rFonts w:eastAsia="Times New Roman"/>
          <w:sz w:val="18"/>
          <w:szCs w:val="18"/>
          <w:lang w:eastAsia="pl-PL"/>
        </w:rPr>
        <w:t>(film do 5 min)</w:t>
      </w:r>
      <w:r>
        <w:rPr>
          <w:rFonts w:eastAsia="Times New Roman"/>
          <w:sz w:val="18"/>
          <w:szCs w:val="18"/>
          <w:lang w:eastAsia="pl-PL"/>
        </w:rPr>
        <w:t>.</w:t>
      </w:r>
    </w:p>
    <w:p w14:paraId="15304390" w14:textId="33BDB2DA" w:rsidR="008856A4" w:rsidRPr="00802C0F" w:rsidRDefault="008856A4" w:rsidP="007E26E5">
      <w:pPr>
        <w:pStyle w:val="Akapitzlist"/>
        <w:numPr>
          <w:ilvl w:val="0"/>
          <w:numId w:val="1"/>
        </w:numPr>
        <w:spacing w:after="120" w:line="240" w:lineRule="auto"/>
        <w:ind w:left="1134" w:hanging="85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utworów</w:t>
      </w:r>
      <w:r w:rsidRPr="00802C0F">
        <w:rPr>
          <w:rFonts w:eastAsia="Times New Roman"/>
          <w:sz w:val="18"/>
          <w:szCs w:val="18"/>
          <w:lang w:eastAsia="pl-PL"/>
        </w:rPr>
        <w:t xml:space="preserve"> audiowizualnych, których </w:t>
      </w:r>
      <w:r>
        <w:rPr>
          <w:rFonts w:eastAsia="Times New Roman"/>
          <w:sz w:val="18"/>
          <w:szCs w:val="18"/>
          <w:lang w:eastAsia="pl-PL"/>
        </w:rPr>
        <w:t>produkcja</w:t>
      </w:r>
      <w:r w:rsidRPr="00802C0F">
        <w:rPr>
          <w:rFonts w:eastAsia="Times New Roman"/>
          <w:sz w:val="18"/>
          <w:szCs w:val="18"/>
          <w:lang w:eastAsia="pl-PL"/>
        </w:rPr>
        <w:t xml:space="preserve"> została zaplanowana </w:t>
      </w:r>
      <w:r>
        <w:rPr>
          <w:rFonts w:eastAsia="Times New Roman"/>
          <w:sz w:val="18"/>
          <w:szCs w:val="18"/>
          <w:lang w:eastAsia="pl-PL"/>
        </w:rPr>
        <w:t>w</w:t>
      </w:r>
      <w:r w:rsidRPr="00802C0F">
        <w:rPr>
          <w:rFonts w:eastAsia="Times New Roman"/>
          <w:sz w:val="18"/>
          <w:szCs w:val="18"/>
          <w:lang w:eastAsia="pl-PL"/>
        </w:rPr>
        <w:t xml:space="preserve"> </w:t>
      </w:r>
      <w:r w:rsidRPr="00802C0F">
        <w:rPr>
          <w:bCs/>
          <w:sz w:val="18"/>
          <w:szCs w:val="18"/>
        </w:rPr>
        <w:t>ramach projektu edukacyjnego   pt.</w:t>
      </w:r>
      <w:r>
        <w:rPr>
          <w:bCs/>
          <w:sz w:val="18"/>
          <w:szCs w:val="18"/>
        </w:rPr>
        <w:t> </w:t>
      </w:r>
      <w:r w:rsidRPr="00802C0F">
        <w:rPr>
          <w:bCs/>
          <w:sz w:val="18"/>
          <w:szCs w:val="18"/>
        </w:rPr>
        <w:t>„</w:t>
      </w:r>
      <w:r w:rsidRPr="00802C0F">
        <w:rPr>
          <w:bCs/>
          <w:i/>
          <w:iCs/>
          <w:sz w:val="18"/>
          <w:szCs w:val="18"/>
        </w:rPr>
        <w:t>Podnoszenie świadomości w zakresie znaczenia OZE i konieczności transformacji energetycznej oraz znaczenia oszczędzania nośników energii</w:t>
      </w:r>
      <w:r w:rsidRPr="00802C0F">
        <w:rPr>
          <w:bCs/>
          <w:sz w:val="18"/>
          <w:szCs w:val="18"/>
        </w:rPr>
        <w:t xml:space="preserve">” realizowanego </w:t>
      </w:r>
      <w:r w:rsidRPr="00D23F1D">
        <w:rPr>
          <w:bCs/>
          <w:sz w:val="18"/>
          <w:szCs w:val="18"/>
        </w:rPr>
        <w:t>przez UMCS</w:t>
      </w:r>
      <w:r w:rsidRPr="00802C0F">
        <w:rPr>
          <w:bCs/>
          <w:sz w:val="18"/>
          <w:szCs w:val="18"/>
        </w:rPr>
        <w:t xml:space="preserve"> w 2023 roku w ramach PROGRAMU REGIONALNEGO WSPARCIA EDUKACJI EKOLOGICZNEJ, współfinansowanego ze środków </w:t>
      </w:r>
      <w:proofErr w:type="spellStart"/>
      <w:r w:rsidRPr="00802C0F">
        <w:rPr>
          <w:bCs/>
          <w:sz w:val="18"/>
          <w:szCs w:val="18"/>
        </w:rPr>
        <w:t>WFOŚiGW</w:t>
      </w:r>
      <w:proofErr w:type="spellEnd"/>
      <w:r w:rsidRPr="00802C0F">
        <w:rPr>
          <w:bCs/>
          <w:sz w:val="18"/>
          <w:szCs w:val="18"/>
        </w:rPr>
        <w:t xml:space="preserve"> w Lublinie oraz NFOŚiGW</w:t>
      </w:r>
      <w:r>
        <w:rPr>
          <w:bCs/>
          <w:sz w:val="18"/>
          <w:szCs w:val="18"/>
        </w:rPr>
        <w:t>, tj.</w:t>
      </w:r>
    </w:p>
    <w:p w14:paraId="779CAED2" w14:textId="77777777" w:rsid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Filmów do 3 serii wykładów e-learningowych (1 seria = 3 wykłady e-learningowe), razem 9 wykładów </w:t>
      </w:r>
      <w:r>
        <w:rPr>
          <w:rFonts w:eastAsia="Times New Roman"/>
          <w:sz w:val="18"/>
          <w:szCs w:val="18"/>
          <w:lang w:eastAsia="pl-PL"/>
        </w:rPr>
        <w:br/>
        <w:t>(1 wykład to film dł. 45 min);</w:t>
      </w:r>
    </w:p>
    <w:p w14:paraId="50EBA161" w14:textId="77777777" w:rsid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Trzech spotów promujących w/w 3 serie wykładów e-learningowych;</w:t>
      </w:r>
    </w:p>
    <w:p w14:paraId="7A9AE013" w14:textId="6AC93600" w:rsid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Pięciu odcinków programu edukacyjnego dotyczącego szeroko rozumianej tematyki OZE i</w:t>
      </w:r>
      <w:r w:rsidR="00123183">
        <w:rPr>
          <w:rFonts w:eastAsia="Times New Roman"/>
          <w:sz w:val="18"/>
          <w:szCs w:val="18"/>
          <w:lang w:eastAsia="pl-PL"/>
        </w:rPr>
        <w:t> </w:t>
      </w:r>
      <w:r>
        <w:rPr>
          <w:rFonts w:eastAsia="Times New Roman"/>
          <w:sz w:val="18"/>
          <w:szCs w:val="18"/>
          <w:lang w:eastAsia="pl-PL"/>
        </w:rPr>
        <w:t>transformacji energetycznej (1 odcinek ok. 30 min);</w:t>
      </w:r>
    </w:p>
    <w:p w14:paraId="42401523" w14:textId="1FC2115F" w:rsidR="008856A4" w:rsidRPr="008856A4" w:rsidRDefault="008856A4" w:rsidP="003F2547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Spot promujący odcinki w/w programu edukacyjnego.</w:t>
      </w:r>
    </w:p>
    <w:p w14:paraId="2A0E4C78" w14:textId="19A90FF6" w:rsidR="00AD72D5" w:rsidRDefault="004378A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Miejsce nagrań</w:t>
      </w:r>
      <w:r w:rsidR="00AD72D5">
        <w:rPr>
          <w:rFonts w:cs="Arial"/>
          <w:sz w:val="18"/>
          <w:szCs w:val="18"/>
        </w:rPr>
        <w:t xml:space="preserve"> w pomieszczeniach</w:t>
      </w:r>
      <w:r w:rsidR="00DF4DC2">
        <w:rPr>
          <w:rFonts w:cs="Arial"/>
          <w:sz w:val="18"/>
          <w:szCs w:val="18"/>
        </w:rPr>
        <w:t>, laboratoriach</w:t>
      </w:r>
      <w:r w:rsidR="00AD72D5">
        <w:rPr>
          <w:rFonts w:cs="Arial"/>
          <w:sz w:val="18"/>
          <w:szCs w:val="18"/>
        </w:rPr>
        <w:t xml:space="preserve"> i plener</w:t>
      </w:r>
      <w:r w:rsidR="00B52CCB">
        <w:rPr>
          <w:rFonts w:cs="Arial"/>
          <w:sz w:val="18"/>
          <w:szCs w:val="18"/>
        </w:rPr>
        <w:t>ach odbędzie się w następujących lokalizacjach</w:t>
      </w:r>
      <w:r w:rsidR="00AD72D5">
        <w:rPr>
          <w:rFonts w:cs="Arial"/>
          <w:sz w:val="18"/>
          <w:szCs w:val="18"/>
        </w:rPr>
        <w:t>:</w:t>
      </w:r>
    </w:p>
    <w:p w14:paraId="6745F4CF" w14:textId="17B12C6D" w:rsidR="00AD72D5" w:rsidRPr="007E26E5" w:rsidRDefault="00AD72D5" w:rsidP="007E26E5">
      <w:pPr>
        <w:pStyle w:val="Akapitzlist"/>
        <w:numPr>
          <w:ilvl w:val="0"/>
          <w:numId w:val="9"/>
        </w:numPr>
        <w:spacing w:after="120" w:line="240" w:lineRule="auto"/>
        <w:ind w:left="1134" w:hanging="850"/>
        <w:jc w:val="both"/>
        <w:rPr>
          <w:rFonts w:eastAsia="Times New Roman"/>
          <w:sz w:val="18"/>
          <w:szCs w:val="18"/>
          <w:lang w:eastAsia="pl-PL"/>
        </w:rPr>
      </w:pPr>
      <w:r w:rsidRPr="007E26E5">
        <w:rPr>
          <w:rFonts w:eastAsia="Times New Roman"/>
          <w:sz w:val="18"/>
          <w:szCs w:val="18"/>
          <w:lang w:eastAsia="pl-PL"/>
        </w:rPr>
        <w:t>Lublin</w:t>
      </w:r>
      <w:r>
        <w:rPr>
          <w:sz w:val="18"/>
          <w:szCs w:val="18"/>
        </w:rPr>
        <w:t xml:space="preserve"> oraz </w:t>
      </w:r>
      <w:r w:rsidRPr="007E26E5">
        <w:rPr>
          <w:rFonts w:eastAsia="Times New Roman"/>
          <w:sz w:val="18"/>
          <w:szCs w:val="18"/>
          <w:lang w:eastAsia="pl-PL"/>
        </w:rPr>
        <w:t xml:space="preserve">do 5 </w:t>
      </w:r>
      <w:r w:rsidR="00B52CCB">
        <w:rPr>
          <w:rFonts w:eastAsia="Times New Roman"/>
          <w:sz w:val="18"/>
          <w:szCs w:val="18"/>
          <w:lang w:eastAsia="pl-PL"/>
        </w:rPr>
        <w:t>miejscowości</w:t>
      </w:r>
      <w:r w:rsidRPr="007E26E5">
        <w:rPr>
          <w:rFonts w:eastAsia="Times New Roman"/>
          <w:sz w:val="18"/>
          <w:szCs w:val="18"/>
          <w:lang w:eastAsia="pl-PL"/>
        </w:rPr>
        <w:t xml:space="preserve"> zlokalizowanych w obszarze </w:t>
      </w:r>
      <w:r w:rsidR="00B52CCB">
        <w:rPr>
          <w:rFonts w:eastAsia="Times New Roman"/>
          <w:sz w:val="18"/>
          <w:szCs w:val="18"/>
          <w:lang w:eastAsia="pl-PL"/>
        </w:rPr>
        <w:t xml:space="preserve">do </w:t>
      </w:r>
      <w:r w:rsidRPr="007E26E5">
        <w:rPr>
          <w:rFonts w:eastAsia="Times New Roman"/>
          <w:sz w:val="18"/>
          <w:szCs w:val="18"/>
          <w:lang w:eastAsia="pl-PL"/>
        </w:rPr>
        <w:t>500 km od Lublina</w:t>
      </w:r>
      <w:r w:rsidR="00B52CCB">
        <w:rPr>
          <w:rFonts w:eastAsia="Times New Roman"/>
          <w:sz w:val="18"/>
          <w:szCs w:val="18"/>
          <w:lang w:eastAsia="pl-PL"/>
        </w:rPr>
        <w:t xml:space="preserve"> w Polsce</w:t>
      </w:r>
      <w:r w:rsidRPr="007E26E5">
        <w:rPr>
          <w:rFonts w:eastAsia="Times New Roman"/>
          <w:sz w:val="18"/>
          <w:szCs w:val="18"/>
          <w:lang w:eastAsia="pl-PL"/>
        </w:rPr>
        <w:t>.</w:t>
      </w:r>
    </w:p>
    <w:p w14:paraId="217D9A91" w14:textId="0A230333" w:rsidR="00AD72D5" w:rsidRDefault="00AD72D5" w:rsidP="007E26E5">
      <w:pPr>
        <w:pStyle w:val="Akapitzlist"/>
        <w:numPr>
          <w:ilvl w:val="0"/>
          <w:numId w:val="9"/>
        </w:numPr>
        <w:spacing w:after="120" w:line="240" w:lineRule="auto"/>
        <w:ind w:left="1134" w:hanging="850"/>
        <w:jc w:val="both"/>
        <w:rPr>
          <w:rFonts w:cs="Arial"/>
          <w:sz w:val="18"/>
          <w:szCs w:val="18"/>
        </w:rPr>
      </w:pPr>
      <w:r w:rsidRPr="007E26E5">
        <w:rPr>
          <w:rFonts w:eastAsia="Times New Roman"/>
          <w:sz w:val="18"/>
          <w:szCs w:val="18"/>
          <w:lang w:eastAsia="pl-PL"/>
        </w:rPr>
        <w:t xml:space="preserve">Lublin </w:t>
      </w:r>
      <w:r w:rsidRPr="00AD72D5">
        <w:rPr>
          <w:sz w:val="18"/>
          <w:szCs w:val="18"/>
        </w:rPr>
        <w:t>oraz</w:t>
      </w:r>
      <w:r w:rsidRPr="007E26E5">
        <w:rPr>
          <w:rFonts w:eastAsia="Times New Roman"/>
          <w:sz w:val="18"/>
          <w:szCs w:val="18"/>
          <w:lang w:eastAsia="pl-PL"/>
        </w:rPr>
        <w:t xml:space="preserve"> do </w:t>
      </w:r>
      <w:r w:rsidR="00B52CCB">
        <w:rPr>
          <w:rFonts w:eastAsia="Times New Roman"/>
          <w:sz w:val="18"/>
          <w:szCs w:val="18"/>
          <w:lang w:eastAsia="pl-PL"/>
        </w:rPr>
        <w:t>2</w:t>
      </w:r>
      <w:r w:rsidR="00144BB3">
        <w:rPr>
          <w:rFonts w:eastAsia="Times New Roman"/>
          <w:sz w:val="18"/>
          <w:szCs w:val="18"/>
          <w:lang w:eastAsia="pl-PL"/>
        </w:rPr>
        <w:t>6</w:t>
      </w:r>
      <w:r w:rsidR="00B52CCB">
        <w:rPr>
          <w:rFonts w:eastAsia="Times New Roman"/>
          <w:sz w:val="18"/>
          <w:szCs w:val="18"/>
          <w:lang w:eastAsia="pl-PL"/>
        </w:rPr>
        <w:t xml:space="preserve"> </w:t>
      </w:r>
      <w:r w:rsidRPr="002679A0">
        <w:rPr>
          <w:sz w:val="18"/>
          <w:szCs w:val="18"/>
        </w:rPr>
        <w:t>mi</w:t>
      </w:r>
      <w:r w:rsidR="00B52CCB">
        <w:rPr>
          <w:sz w:val="18"/>
          <w:szCs w:val="18"/>
        </w:rPr>
        <w:t>ejscowości</w:t>
      </w:r>
      <w:r w:rsidRPr="002679A0">
        <w:rPr>
          <w:sz w:val="18"/>
          <w:szCs w:val="18"/>
        </w:rPr>
        <w:t xml:space="preserve"> zlokalizowanych w obszarze </w:t>
      </w:r>
      <w:r w:rsidR="00B52CCB">
        <w:rPr>
          <w:sz w:val="18"/>
          <w:szCs w:val="18"/>
        </w:rPr>
        <w:t xml:space="preserve">do </w:t>
      </w:r>
      <w:r w:rsidRPr="002679A0">
        <w:rPr>
          <w:sz w:val="18"/>
          <w:szCs w:val="18"/>
        </w:rPr>
        <w:t>500 km od Lublina</w:t>
      </w:r>
      <w:r w:rsidR="00B52CCB">
        <w:rPr>
          <w:sz w:val="18"/>
          <w:szCs w:val="18"/>
        </w:rPr>
        <w:t xml:space="preserve"> w Polsce</w:t>
      </w:r>
      <w:r>
        <w:rPr>
          <w:sz w:val="18"/>
          <w:szCs w:val="18"/>
        </w:rPr>
        <w:t>.</w:t>
      </w:r>
    </w:p>
    <w:p w14:paraId="2BF18DC3" w14:textId="0636A43C" w:rsidR="00AD72D5" w:rsidRDefault="00AD72D5" w:rsidP="00AD72D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23F1D">
        <w:rPr>
          <w:rFonts w:cs="Arial"/>
          <w:sz w:val="18"/>
          <w:szCs w:val="18"/>
        </w:rPr>
        <w:t>Czas realizacji:</w:t>
      </w:r>
    </w:p>
    <w:p w14:paraId="064BCB91" w14:textId="1C1282BB" w:rsidR="00AD72D5" w:rsidRPr="00AD72D5" w:rsidRDefault="00AD72D5" w:rsidP="007E26E5">
      <w:pPr>
        <w:pStyle w:val="Akapitzlist"/>
        <w:numPr>
          <w:ilvl w:val="0"/>
          <w:numId w:val="10"/>
        </w:numPr>
        <w:spacing w:after="120" w:line="240" w:lineRule="auto"/>
        <w:ind w:hanging="784"/>
        <w:jc w:val="both"/>
        <w:rPr>
          <w:sz w:val="18"/>
          <w:szCs w:val="18"/>
        </w:rPr>
      </w:pPr>
      <w:r w:rsidRPr="00D23F1D">
        <w:rPr>
          <w:rFonts w:cs="Arial"/>
          <w:sz w:val="18"/>
          <w:szCs w:val="18"/>
        </w:rPr>
        <w:t xml:space="preserve"> </w:t>
      </w:r>
      <w:r w:rsidRPr="007E26E5">
        <w:rPr>
          <w:rFonts w:eastAsia="Times New Roman"/>
          <w:sz w:val="18"/>
          <w:szCs w:val="18"/>
          <w:lang w:eastAsia="pl-PL"/>
        </w:rPr>
        <w:t>od</w:t>
      </w:r>
      <w:r w:rsidRPr="00D23F1D">
        <w:rPr>
          <w:rFonts w:cs="Arial"/>
          <w:sz w:val="18"/>
          <w:szCs w:val="18"/>
        </w:rPr>
        <w:t xml:space="preserve"> </w:t>
      </w:r>
      <w:r w:rsidR="000249D4" w:rsidRPr="00D23F1D">
        <w:rPr>
          <w:rFonts w:cs="Arial"/>
          <w:sz w:val="18"/>
          <w:szCs w:val="18"/>
        </w:rPr>
        <w:t>2</w:t>
      </w:r>
      <w:r w:rsidR="000249D4">
        <w:rPr>
          <w:rFonts w:cs="Arial"/>
          <w:sz w:val="18"/>
          <w:szCs w:val="18"/>
        </w:rPr>
        <w:t>3</w:t>
      </w:r>
      <w:r w:rsidRPr="00D23F1D">
        <w:rPr>
          <w:rFonts w:cs="Arial"/>
          <w:sz w:val="18"/>
          <w:szCs w:val="18"/>
        </w:rPr>
        <w:t>.06.2023</w:t>
      </w:r>
      <w:r>
        <w:rPr>
          <w:rFonts w:cs="Arial"/>
          <w:sz w:val="18"/>
          <w:szCs w:val="18"/>
        </w:rPr>
        <w:t xml:space="preserve"> </w:t>
      </w:r>
      <w:r w:rsidRPr="00AD72D5">
        <w:rPr>
          <w:sz w:val="18"/>
          <w:szCs w:val="18"/>
        </w:rPr>
        <w:t xml:space="preserve">roku do </w:t>
      </w:r>
      <w:r w:rsidR="000249D4">
        <w:rPr>
          <w:sz w:val="18"/>
          <w:szCs w:val="18"/>
        </w:rPr>
        <w:t>22</w:t>
      </w:r>
      <w:r w:rsidRPr="00AD72D5">
        <w:rPr>
          <w:sz w:val="18"/>
          <w:szCs w:val="18"/>
        </w:rPr>
        <w:t>.12.2023 roku;</w:t>
      </w:r>
    </w:p>
    <w:p w14:paraId="45600256" w14:textId="59660E0D" w:rsidR="00AD72D5" w:rsidRPr="00D23F1D" w:rsidRDefault="001A685F" w:rsidP="007E26E5">
      <w:pPr>
        <w:pStyle w:val="Akapitzlist"/>
        <w:numPr>
          <w:ilvl w:val="0"/>
          <w:numId w:val="10"/>
        </w:numPr>
        <w:spacing w:after="120" w:line="240" w:lineRule="auto"/>
        <w:ind w:left="1134" w:hanging="85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o</w:t>
      </w:r>
      <w:r w:rsidR="00AD72D5" w:rsidRPr="00AD72D5">
        <w:rPr>
          <w:sz w:val="18"/>
          <w:szCs w:val="18"/>
        </w:rPr>
        <w:t xml:space="preserve">d </w:t>
      </w:r>
      <w:r w:rsidR="000249D4" w:rsidRPr="00AD72D5">
        <w:rPr>
          <w:sz w:val="18"/>
          <w:szCs w:val="18"/>
        </w:rPr>
        <w:t>2</w:t>
      </w:r>
      <w:r w:rsidR="000249D4">
        <w:rPr>
          <w:sz w:val="18"/>
          <w:szCs w:val="18"/>
        </w:rPr>
        <w:t>3</w:t>
      </w:r>
      <w:r w:rsidR="00AD72D5" w:rsidRPr="00AD72D5">
        <w:rPr>
          <w:sz w:val="18"/>
          <w:szCs w:val="18"/>
        </w:rPr>
        <w:t>.06.2023 roku</w:t>
      </w:r>
      <w:r w:rsidR="00AD72D5">
        <w:rPr>
          <w:rFonts w:cs="Arial"/>
          <w:sz w:val="18"/>
          <w:szCs w:val="18"/>
        </w:rPr>
        <w:t xml:space="preserve"> do 3</w:t>
      </w:r>
      <w:r w:rsidR="00163E70">
        <w:rPr>
          <w:rFonts w:cs="Arial"/>
          <w:sz w:val="18"/>
          <w:szCs w:val="18"/>
        </w:rPr>
        <w:t>1</w:t>
      </w:r>
      <w:r w:rsidR="00AD72D5">
        <w:rPr>
          <w:rFonts w:cs="Arial"/>
          <w:sz w:val="18"/>
          <w:szCs w:val="18"/>
        </w:rPr>
        <w:t>.10.2023 roku.</w:t>
      </w:r>
    </w:p>
    <w:p w14:paraId="377B3AB9" w14:textId="7F32C56C" w:rsidR="00AD72D5" w:rsidRDefault="00AD72D5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Ilość dni zdjęciowych</w:t>
      </w:r>
      <w:r w:rsidR="008C06BE">
        <w:rPr>
          <w:rFonts w:cs="Arial"/>
          <w:sz w:val="18"/>
          <w:szCs w:val="18"/>
        </w:rPr>
        <w:t xml:space="preserve"> do 50 dni zdjęciowych, w tym</w:t>
      </w:r>
      <w:r>
        <w:rPr>
          <w:rFonts w:cs="Arial"/>
          <w:sz w:val="18"/>
          <w:szCs w:val="18"/>
        </w:rPr>
        <w:t>:</w:t>
      </w:r>
    </w:p>
    <w:p w14:paraId="0240F175" w14:textId="58C33722" w:rsidR="00AD72D5" w:rsidRPr="00AD72D5" w:rsidRDefault="00AD72D5" w:rsidP="007E26E5">
      <w:pPr>
        <w:pStyle w:val="Akapitzlist"/>
        <w:numPr>
          <w:ilvl w:val="0"/>
          <w:numId w:val="11"/>
        </w:numPr>
        <w:spacing w:after="120" w:line="240" w:lineRule="auto"/>
        <w:ind w:left="1134" w:hanging="85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do </w:t>
      </w:r>
      <w:r w:rsidR="008C06BE" w:rsidRPr="00AD72D5">
        <w:rPr>
          <w:sz w:val="18"/>
          <w:szCs w:val="18"/>
        </w:rPr>
        <w:t>1</w:t>
      </w:r>
      <w:r w:rsidR="008C06BE">
        <w:rPr>
          <w:sz w:val="18"/>
          <w:szCs w:val="18"/>
        </w:rPr>
        <w:t>5</w:t>
      </w:r>
      <w:r w:rsidR="008C06BE" w:rsidRPr="00AD72D5">
        <w:rPr>
          <w:sz w:val="18"/>
          <w:szCs w:val="18"/>
        </w:rPr>
        <w:t xml:space="preserve"> </w:t>
      </w:r>
      <w:r w:rsidRPr="00AD72D5">
        <w:rPr>
          <w:sz w:val="18"/>
          <w:szCs w:val="18"/>
        </w:rPr>
        <w:t>dni</w:t>
      </w:r>
      <w:r>
        <w:rPr>
          <w:sz w:val="18"/>
          <w:szCs w:val="18"/>
        </w:rPr>
        <w:t xml:space="preserve"> </w:t>
      </w:r>
      <w:r w:rsidRPr="00AD72D5">
        <w:rPr>
          <w:sz w:val="18"/>
          <w:szCs w:val="18"/>
        </w:rPr>
        <w:t>(w tym</w:t>
      </w:r>
      <w:r w:rsidR="00144BB3">
        <w:rPr>
          <w:sz w:val="18"/>
          <w:szCs w:val="18"/>
        </w:rPr>
        <w:t xml:space="preserve"> możliwych dni zdjęciowych</w:t>
      </w:r>
      <w:r w:rsidRPr="00AD72D5">
        <w:rPr>
          <w:sz w:val="18"/>
          <w:szCs w:val="18"/>
        </w:rPr>
        <w:t xml:space="preserve"> poza Lublinem</w:t>
      </w:r>
      <w:r w:rsidR="00144BB3">
        <w:rPr>
          <w:sz w:val="18"/>
          <w:szCs w:val="18"/>
        </w:rPr>
        <w:t>:</w:t>
      </w:r>
      <w:r w:rsidRPr="00AD72D5">
        <w:rPr>
          <w:sz w:val="18"/>
          <w:szCs w:val="18"/>
        </w:rPr>
        <w:t xml:space="preserve"> do 5 dni);</w:t>
      </w:r>
    </w:p>
    <w:p w14:paraId="7ACBDF96" w14:textId="501F3EEB" w:rsidR="00AD72D5" w:rsidRDefault="00AD72D5" w:rsidP="007E26E5">
      <w:pPr>
        <w:pStyle w:val="Akapitzlist"/>
        <w:numPr>
          <w:ilvl w:val="0"/>
          <w:numId w:val="11"/>
        </w:numPr>
        <w:spacing w:after="120" w:line="240" w:lineRule="auto"/>
        <w:ind w:left="1134" w:hanging="85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do</w:t>
      </w:r>
      <w:r w:rsidRPr="00AD72D5">
        <w:rPr>
          <w:sz w:val="18"/>
          <w:szCs w:val="18"/>
        </w:rPr>
        <w:t xml:space="preserve"> </w:t>
      </w:r>
      <w:r w:rsidR="008C06BE" w:rsidRPr="00AD72D5">
        <w:rPr>
          <w:sz w:val="18"/>
          <w:szCs w:val="18"/>
        </w:rPr>
        <w:t>3</w:t>
      </w:r>
      <w:r w:rsidR="008C06BE">
        <w:rPr>
          <w:sz w:val="18"/>
          <w:szCs w:val="18"/>
        </w:rPr>
        <w:t>5</w:t>
      </w:r>
      <w:r w:rsidR="008C06B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dni </w:t>
      </w:r>
      <w:r w:rsidRPr="00AD72D5">
        <w:rPr>
          <w:rFonts w:cs="Arial"/>
          <w:sz w:val="18"/>
          <w:szCs w:val="18"/>
        </w:rPr>
        <w:t xml:space="preserve"> (</w:t>
      </w:r>
      <w:r w:rsidR="00144BB3" w:rsidRPr="00AD72D5">
        <w:rPr>
          <w:sz w:val="18"/>
          <w:szCs w:val="18"/>
        </w:rPr>
        <w:t>w tym</w:t>
      </w:r>
      <w:r w:rsidR="00144BB3">
        <w:rPr>
          <w:sz w:val="18"/>
          <w:szCs w:val="18"/>
        </w:rPr>
        <w:t xml:space="preserve"> możliwych dni zdjęciowych</w:t>
      </w:r>
      <w:r w:rsidR="00144BB3" w:rsidRPr="00AD72D5">
        <w:rPr>
          <w:sz w:val="18"/>
          <w:szCs w:val="18"/>
        </w:rPr>
        <w:t xml:space="preserve"> poza </w:t>
      </w:r>
      <w:r w:rsidRPr="00AD72D5">
        <w:rPr>
          <w:rFonts w:cs="Arial"/>
          <w:sz w:val="18"/>
          <w:szCs w:val="18"/>
        </w:rPr>
        <w:t>Lublinem</w:t>
      </w:r>
      <w:r w:rsidR="00144BB3">
        <w:rPr>
          <w:rFonts w:cs="Arial"/>
          <w:sz w:val="18"/>
          <w:szCs w:val="18"/>
        </w:rPr>
        <w:t>:</w:t>
      </w:r>
      <w:r w:rsidRPr="00AD72D5">
        <w:rPr>
          <w:rFonts w:cs="Arial"/>
          <w:sz w:val="18"/>
          <w:szCs w:val="18"/>
        </w:rPr>
        <w:t xml:space="preserve"> do 2</w:t>
      </w:r>
      <w:r w:rsidR="00144BB3">
        <w:rPr>
          <w:rFonts w:cs="Arial"/>
          <w:sz w:val="18"/>
          <w:szCs w:val="18"/>
        </w:rPr>
        <w:t>6</w:t>
      </w:r>
      <w:r w:rsidRPr="00AD72D5">
        <w:rPr>
          <w:rFonts w:cs="Arial"/>
          <w:sz w:val="18"/>
          <w:szCs w:val="18"/>
        </w:rPr>
        <w:t xml:space="preserve"> dni).</w:t>
      </w:r>
    </w:p>
    <w:p w14:paraId="0ACD5825" w14:textId="19D23378" w:rsidR="004378A7" w:rsidRDefault="004378A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Wykonawca ponosi </w:t>
      </w:r>
      <w:r w:rsidRPr="004378A7">
        <w:rPr>
          <w:rFonts w:cs="Arial"/>
          <w:sz w:val="18"/>
          <w:szCs w:val="18"/>
        </w:rPr>
        <w:t>koszty  podróży, diet i noclegów pracowników Wykonawcy or</w:t>
      </w:r>
      <w:r>
        <w:rPr>
          <w:rFonts w:cs="Arial"/>
          <w:sz w:val="18"/>
          <w:szCs w:val="18"/>
        </w:rPr>
        <w:t>az koszty</w:t>
      </w:r>
      <w:r w:rsidRPr="004378A7">
        <w:rPr>
          <w:rFonts w:cs="Arial"/>
          <w:sz w:val="18"/>
          <w:szCs w:val="18"/>
        </w:rPr>
        <w:t xml:space="preserve"> przewozu 1-2 reprezentantów Centrum </w:t>
      </w:r>
      <w:proofErr w:type="spellStart"/>
      <w:r w:rsidRPr="004378A7">
        <w:rPr>
          <w:rFonts w:cs="Arial"/>
          <w:sz w:val="18"/>
          <w:szCs w:val="18"/>
        </w:rPr>
        <w:t>CeReClimEn</w:t>
      </w:r>
      <w:proofErr w:type="spellEnd"/>
      <w:r w:rsidRPr="004378A7">
        <w:rPr>
          <w:rFonts w:cs="Arial"/>
          <w:sz w:val="18"/>
          <w:szCs w:val="18"/>
        </w:rPr>
        <w:t xml:space="preserve"> UMCS podczas</w:t>
      </w:r>
      <w:r w:rsidR="00B36945">
        <w:rPr>
          <w:rFonts w:cs="Arial"/>
          <w:sz w:val="18"/>
          <w:szCs w:val="18"/>
        </w:rPr>
        <w:t xml:space="preserve"> dni zdjęciowych</w:t>
      </w:r>
      <w:r w:rsidRPr="004378A7">
        <w:rPr>
          <w:rFonts w:cs="Arial"/>
          <w:sz w:val="18"/>
          <w:szCs w:val="18"/>
        </w:rPr>
        <w:t xml:space="preserve"> poza Lublinem</w:t>
      </w:r>
      <w:r w:rsidR="00B36945">
        <w:rPr>
          <w:rFonts w:cs="Arial"/>
          <w:sz w:val="18"/>
          <w:szCs w:val="18"/>
        </w:rPr>
        <w:t xml:space="preserve"> (tj. z Lublina do miejsca nagrań i z powrotem do Lublina)</w:t>
      </w:r>
      <w:r>
        <w:rPr>
          <w:rFonts w:cs="Arial"/>
          <w:sz w:val="18"/>
          <w:szCs w:val="18"/>
        </w:rPr>
        <w:t>.</w:t>
      </w:r>
    </w:p>
    <w:p w14:paraId="50B029CD" w14:textId="2818A2C0" w:rsidR="00E35A17" w:rsidRPr="008360AA" w:rsidRDefault="008360AA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Rejestracja materiałów wyjściowych do filmów i zwiastunów debaty eksperckiej</w:t>
      </w:r>
      <w:r w:rsidR="008856A4">
        <w:rPr>
          <w:rFonts w:cs="Arial"/>
          <w:sz w:val="18"/>
          <w:szCs w:val="18"/>
        </w:rPr>
        <w:t xml:space="preserve"> Centrum </w:t>
      </w:r>
      <w:proofErr w:type="spellStart"/>
      <w:r w:rsidR="008856A4">
        <w:rPr>
          <w:rFonts w:cs="Arial"/>
          <w:sz w:val="18"/>
          <w:szCs w:val="18"/>
        </w:rPr>
        <w:t>CeReClimEn</w:t>
      </w:r>
      <w:proofErr w:type="spellEnd"/>
      <w:r w:rsidR="008856A4">
        <w:rPr>
          <w:rFonts w:cs="Arial"/>
          <w:sz w:val="18"/>
          <w:szCs w:val="18"/>
        </w:rPr>
        <w:t xml:space="preserve"> UMCS</w:t>
      </w:r>
      <w:r w:rsidR="004378A7">
        <w:rPr>
          <w:rFonts w:cs="Arial"/>
          <w:sz w:val="18"/>
          <w:szCs w:val="18"/>
        </w:rPr>
        <w:t xml:space="preserve"> przy użyciu 3 profesjonalnych kamer</w:t>
      </w:r>
      <w:r>
        <w:rPr>
          <w:rFonts w:cs="Arial"/>
          <w:sz w:val="18"/>
          <w:szCs w:val="18"/>
        </w:rPr>
        <w:t xml:space="preserve"> w jakości </w:t>
      </w:r>
      <w:r w:rsidR="00E35A17">
        <w:rPr>
          <w:rFonts w:cs="Arial"/>
          <w:sz w:val="18"/>
          <w:szCs w:val="18"/>
        </w:rPr>
        <w:t xml:space="preserve">Full </w:t>
      </w:r>
      <w:r w:rsidR="008856A4">
        <w:rPr>
          <w:rFonts w:cs="Arial"/>
          <w:sz w:val="18"/>
          <w:szCs w:val="18"/>
        </w:rPr>
        <w:t>H</w:t>
      </w:r>
      <w:r w:rsidR="00E35A17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>, zaś pozostałych materiałów w jakości 4</w:t>
      </w:r>
      <w:r w:rsidR="008856A4">
        <w:rPr>
          <w:rFonts w:cs="Arial"/>
          <w:sz w:val="18"/>
          <w:szCs w:val="18"/>
        </w:rPr>
        <w:t>k.</w:t>
      </w:r>
    </w:p>
    <w:p w14:paraId="114078A0" w14:textId="0077259E" w:rsidR="00E35A17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6F2921">
        <w:rPr>
          <w:rFonts w:cs="Arial"/>
          <w:sz w:val="18"/>
          <w:szCs w:val="18"/>
        </w:rPr>
        <w:t xml:space="preserve">Realizacja ujęć </w:t>
      </w:r>
      <w:r>
        <w:rPr>
          <w:rFonts w:cs="Arial"/>
          <w:sz w:val="18"/>
          <w:szCs w:val="18"/>
        </w:rPr>
        <w:t>lotniczych</w:t>
      </w:r>
      <w:r w:rsidRPr="006F29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przy użyciu </w:t>
      </w:r>
      <w:proofErr w:type="spellStart"/>
      <w:r w:rsidRPr="006F2921">
        <w:rPr>
          <w:rFonts w:cs="Arial"/>
          <w:sz w:val="18"/>
          <w:szCs w:val="18"/>
        </w:rPr>
        <w:t>dron</w:t>
      </w:r>
      <w:r w:rsidR="00F77FA4">
        <w:rPr>
          <w:rFonts w:cs="Arial"/>
          <w:sz w:val="18"/>
          <w:szCs w:val="18"/>
        </w:rPr>
        <w:t>a</w:t>
      </w:r>
      <w:proofErr w:type="spellEnd"/>
      <w:r>
        <w:rPr>
          <w:rFonts w:cs="Arial"/>
          <w:sz w:val="18"/>
          <w:szCs w:val="18"/>
        </w:rPr>
        <w:t xml:space="preserve"> w jakości 4</w:t>
      </w:r>
      <w:r w:rsidR="008360AA">
        <w:rPr>
          <w:rFonts w:cs="Arial"/>
          <w:sz w:val="18"/>
          <w:szCs w:val="18"/>
        </w:rPr>
        <w:t>k.</w:t>
      </w:r>
    </w:p>
    <w:p w14:paraId="5170C0BB" w14:textId="13F77070" w:rsidR="00E35A17" w:rsidRPr="008360AA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>Najwyższy standard techniczny</w:t>
      </w:r>
      <w:r w:rsidR="008360AA" w:rsidRPr="008360AA">
        <w:rPr>
          <w:rFonts w:cs="Arial"/>
          <w:sz w:val="18"/>
          <w:szCs w:val="18"/>
        </w:rPr>
        <w:t xml:space="preserve"> zapewniony przez t</w:t>
      </w:r>
      <w:r w:rsidRPr="008360AA">
        <w:rPr>
          <w:rFonts w:cs="Arial"/>
          <w:sz w:val="18"/>
          <w:szCs w:val="18"/>
        </w:rPr>
        <w:t>rzy profesjonalne kamery filmowe o parametrach nie niższych niż:</w:t>
      </w:r>
    </w:p>
    <w:p w14:paraId="6D9EA7F0" w14:textId="711F9339" w:rsidR="00E35A17" w:rsidRPr="006F2921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F2921">
        <w:rPr>
          <w:rFonts w:cs="Arial"/>
          <w:sz w:val="18"/>
          <w:szCs w:val="18"/>
        </w:rPr>
        <w:t>Rozdzielczość:</w:t>
      </w:r>
      <w:r>
        <w:rPr>
          <w:rFonts w:cs="Arial"/>
          <w:sz w:val="18"/>
          <w:szCs w:val="18"/>
        </w:rPr>
        <w:t xml:space="preserve"> 4K</w:t>
      </w:r>
      <w:r w:rsidR="008856A4">
        <w:rPr>
          <w:rFonts w:cs="Arial"/>
          <w:sz w:val="18"/>
          <w:szCs w:val="18"/>
        </w:rPr>
        <w:t>;</w:t>
      </w:r>
    </w:p>
    <w:p w14:paraId="7A9D9280" w14:textId="3B2CE80F" w:rsidR="00E35A17" w:rsidRPr="006F2921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F2921">
        <w:rPr>
          <w:rFonts w:cs="Arial"/>
          <w:sz w:val="18"/>
          <w:szCs w:val="18"/>
        </w:rPr>
        <w:t>Zapis obrazu: Pro Res</w:t>
      </w:r>
      <w:r w:rsidR="008856A4">
        <w:rPr>
          <w:rFonts w:cs="Arial"/>
          <w:sz w:val="18"/>
          <w:szCs w:val="18"/>
        </w:rPr>
        <w:t>;</w:t>
      </w:r>
    </w:p>
    <w:p w14:paraId="0A0A437F" w14:textId="44CF5107" w:rsidR="00E35A17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F2921">
        <w:rPr>
          <w:rFonts w:cs="Arial"/>
          <w:sz w:val="18"/>
          <w:szCs w:val="18"/>
        </w:rPr>
        <w:t>Próbkowanie kolorów 4:</w:t>
      </w:r>
      <w:r>
        <w:rPr>
          <w:rFonts w:cs="Arial"/>
          <w:sz w:val="18"/>
          <w:szCs w:val="18"/>
        </w:rPr>
        <w:t>2:2</w:t>
      </w:r>
      <w:r w:rsidR="008856A4">
        <w:rPr>
          <w:rFonts w:cs="Arial"/>
          <w:sz w:val="18"/>
          <w:szCs w:val="18"/>
        </w:rPr>
        <w:t>;</w:t>
      </w:r>
    </w:p>
    <w:p w14:paraId="46CC1084" w14:textId="6064619E" w:rsidR="00E35A17" w:rsidRPr="008C7D6C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C7D6C">
        <w:rPr>
          <w:rFonts w:cs="Arial"/>
          <w:sz w:val="18"/>
          <w:szCs w:val="18"/>
        </w:rPr>
        <w:t>12 bitowa przestrzeń zapisu obrazu</w:t>
      </w:r>
      <w:r w:rsidR="008856A4">
        <w:rPr>
          <w:rFonts w:cs="Arial"/>
          <w:sz w:val="18"/>
          <w:szCs w:val="18"/>
        </w:rPr>
        <w:t>;</w:t>
      </w:r>
    </w:p>
    <w:p w14:paraId="1DA26655" w14:textId="0601CFB5" w:rsidR="00E35A17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6F2921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>4</w:t>
      </w:r>
      <w:r w:rsidRPr="006F2921">
        <w:rPr>
          <w:rFonts w:cs="Arial"/>
          <w:sz w:val="18"/>
          <w:szCs w:val="18"/>
        </w:rPr>
        <w:t xml:space="preserve"> stopni rozpiętości tonalnej</w:t>
      </w:r>
      <w:r w:rsidR="008856A4">
        <w:rPr>
          <w:rFonts w:cs="Arial"/>
          <w:sz w:val="18"/>
          <w:szCs w:val="18"/>
        </w:rPr>
        <w:t>;</w:t>
      </w:r>
    </w:p>
    <w:p w14:paraId="7A3C7E34" w14:textId="0E89F60C" w:rsidR="00E35A17" w:rsidRPr="008360AA" w:rsidRDefault="00E35A17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>Proporcja 16:9</w:t>
      </w:r>
      <w:r w:rsidR="008856A4">
        <w:rPr>
          <w:rFonts w:cs="Arial"/>
          <w:sz w:val="18"/>
          <w:szCs w:val="18"/>
        </w:rPr>
        <w:t>.</w:t>
      </w:r>
    </w:p>
    <w:p w14:paraId="7DC27AFC" w14:textId="042594F7" w:rsidR="00E35A17" w:rsidRPr="008360AA" w:rsidRDefault="008360AA" w:rsidP="008360AA">
      <w:pPr>
        <w:spacing w:after="0"/>
        <w:ind w:left="142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>oraz 4 kompatybilne obiektywy o standardzie nie mniejszym niż:</w:t>
      </w:r>
    </w:p>
    <w:p w14:paraId="506EE8E8" w14:textId="0CF03C70" w:rsidR="008360AA" w:rsidRPr="00CF3C30" w:rsidRDefault="008360AA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dwa jednakowe obiektywy o</w:t>
      </w:r>
      <w:r w:rsidRPr="00CF3C30">
        <w:rPr>
          <w:rFonts w:cs="Arial"/>
          <w:sz w:val="18"/>
          <w:szCs w:val="18"/>
        </w:rPr>
        <w:t xml:space="preserve"> ogniskowej</w:t>
      </w:r>
      <w:r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>70-200mm</w:t>
      </w:r>
      <w:r>
        <w:rPr>
          <w:rFonts w:cs="Arial"/>
          <w:sz w:val="18"/>
          <w:szCs w:val="18"/>
        </w:rPr>
        <w:t xml:space="preserve"> </w:t>
      </w:r>
      <w:r w:rsidRPr="00CF3C30"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>ze światłem stałym nie więk</w:t>
      </w:r>
      <w:r>
        <w:rPr>
          <w:rFonts w:cs="Arial"/>
          <w:sz w:val="18"/>
          <w:szCs w:val="18"/>
        </w:rPr>
        <w:t>s</w:t>
      </w:r>
      <w:r w:rsidRPr="000B1F5E">
        <w:rPr>
          <w:rFonts w:cs="Arial"/>
          <w:sz w:val="18"/>
          <w:szCs w:val="18"/>
        </w:rPr>
        <w:t>zym niż F 2.8</w:t>
      </w:r>
      <w:r>
        <w:rPr>
          <w:rFonts w:cs="Arial"/>
          <w:sz w:val="18"/>
          <w:szCs w:val="18"/>
        </w:rPr>
        <w:t>;</w:t>
      </w:r>
    </w:p>
    <w:p w14:paraId="49E9DFC0" w14:textId="774B40AB" w:rsidR="008360AA" w:rsidRPr="00CF3C30" w:rsidRDefault="008360AA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jeden obiektyw o ogniskowej </w:t>
      </w:r>
      <w:r w:rsidRPr="00CF3C30">
        <w:rPr>
          <w:rFonts w:cs="Arial"/>
          <w:sz w:val="18"/>
          <w:szCs w:val="18"/>
        </w:rPr>
        <w:t>16-50mm</w:t>
      </w:r>
      <w:r>
        <w:rPr>
          <w:rFonts w:cs="Arial"/>
          <w:sz w:val="18"/>
          <w:szCs w:val="18"/>
        </w:rPr>
        <w:t xml:space="preserve"> </w:t>
      </w:r>
      <w:r w:rsidRPr="000B1F5E">
        <w:rPr>
          <w:rFonts w:cs="Arial"/>
          <w:sz w:val="18"/>
          <w:szCs w:val="18"/>
        </w:rPr>
        <w:t xml:space="preserve"> ze światłem stałym nie więk</w:t>
      </w:r>
      <w:r>
        <w:rPr>
          <w:rFonts w:cs="Arial"/>
          <w:sz w:val="18"/>
          <w:szCs w:val="18"/>
        </w:rPr>
        <w:t>s</w:t>
      </w:r>
      <w:r w:rsidRPr="000B1F5E">
        <w:rPr>
          <w:rFonts w:cs="Arial"/>
          <w:sz w:val="18"/>
          <w:szCs w:val="18"/>
        </w:rPr>
        <w:t>zym niż F 2.8</w:t>
      </w:r>
      <w:r>
        <w:rPr>
          <w:rFonts w:cs="Arial"/>
          <w:sz w:val="18"/>
          <w:szCs w:val="18"/>
        </w:rPr>
        <w:t>;</w:t>
      </w:r>
    </w:p>
    <w:p w14:paraId="2C39AFEE" w14:textId="1CFCD1DD" w:rsidR="008360AA" w:rsidRDefault="008360AA" w:rsidP="003F254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obiektyw macro: 24mm.</w:t>
      </w:r>
    </w:p>
    <w:p w14:paraId="0342D810" w14:textId="0A5C5B0F" w:rsidR="004378A7" w:rsidRDefault="004378A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Dodatkowe zaplecze technologiczne i sprzętowe:</w:t>
      </w:r>
    </w:p>
    <w:p w14:paraId="5E7B2B0C" w14:textId="00150463" w:rsidR="00E35A17" w:rsidRPr="008856A4" w:rsidRDefault="003E77B4" w:rsidP="00D23F1D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E35A17" w:rsidRPr="008856A4">
        <w:rPr>
          <w:rFonts w:cs="Arial"/>
          <w:sz w:val="18"/>
          <w:szCs w:val="18"/>
        </w:rPr>
        <w:t>rofesjonalny dron nagrywający w jakości 4k</w:t>
      </w:r>
      <w:r w:rsidR="008856A4">
        <w:rPr>
          <w:rFonts w:cs="Arial"/>
          <w:sz w:val="18"/>
          <w:szCs w:val="18"/>
        </w:rPr>
        <w:t>.</w:t>
      </w:r>
    </w:p>
    <w:p w14:paraId="362F4520" w14:textId="46B14609" w:rsidR="00E35A17" w:rsidRDefault="003E77B4" w:rsidP="00D23F1D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E35A17">
        <w:rPr>
          <w:rFonts w:cs="Arial"/>
          <w:sz w:val="18"/>
          <w:szCs w:val="18"/>
        </w:rPr>
        <w:t xml:space="preserve">arzędzia do stabilizacji </w:t>
      </w:r>
      <w:r w:rsidR="00E35A17" w:rsidRPr="008C7D6C">
        <w:rPr>
          <w:rFonts w:cs="Arial"/>
          <w:sz w:val="18"/>
          <w:szCs w:val="18"/>
        </w:rPr>
        <w:t>obrazu</w:t>
      </w:r>
      <w:r w:rsidR="00E35A17">
        <w:rPr>
          <w:rFonts w:cs="Arial"/>
          <w:sz w:val="18"/>
          <w:szCs w:val="18"/>
        </w:rPr>
        <w:t xml:space="preserve">: </w:t>
      </w:r>
      <w:r w:rsidR="00E35A17" w:rsidRPr="008C7D6C">
        <w:rPr>
          <w:rFonts w:cs="Arial"/>
          <w:sz w:val="18"/>
          <w:szCs w:val="18"/>
        </w:rPr>
        <w:t xml:space="preserve">statywy, </w:t>
      </w:r>
      <w:proofErr w:type="spellStart"/>
      <w:r w:rsidR="00E35A17" w:rsidRPr="008C7D6C">
        <w:rPr>
          <w:rFonts w:cs="Arial"/>
          <w:sz w:val="18"/>
          <w:szCs w:val="18"/>
        </w:rPr>
        <w:t>gibal</w:t>
      </w:r>
      <w:proofErr w:type="spellEnd"/>
      <w:r w:rsidR="00E35A17" w:rsidRPr="008C7D6C">
        <w:rPr>
          <w:rFonts w:cs="Arial"/>
          <w:sz w:val="18"/>
          <w:szCs w:val="18"/>
        </w:rPr>
        <w:t xml:space="preserve">, </w:t>
      </w:r>
      <w:proofErr w:type="spellStart"/>
      <w:r w:rsidR="00E35A17" w:rsidRPr="008C7D6C">
        <w:rPr>
          <w:rFonts w:cs="Arial"/>
          <w:sz w:val="18"/>
          <w:szCs w:val="18"/>
        </w:rPr>
        <w:t>slajder</w:t>
      </w:r>
      <w:proofErr w:type="spellEnd"/>
      <w:r>
        <w:rPr>
          <w:rFonts w:cs="Arial"/>
          <w:sz w:val="18"/>
          <w:szCs w:val="18"/>
        </w:rPr>
        <w:t>;</w:t>
      </w:r>
    </w:p>
    <w:p w14:paraId="63027B0A" w14:textId="0EFD7CAD" w:rsidR="00E35A17" w:rsidRPr="008C7D6C" w:rsidRDefault="003E77B4" w:rsidP="00D23F1D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g</w:t>
      </w:r>
      <w:r w:rsidR="00E35A17">
        <w:rPr>
          <w:rFonts w:cs="Arial"/>
          <w:sz w:val="18"/>
          <w:szCs w:val="18"/>
        </w:rPr>
        <w:t>reenscreen</w:t>
      </w:r>
      <w:proofErr w:type="spellEnd"/>
      <w:r w:rsidR="00E35A17">
        <w:rPr>
          <w:rFonts w:cs="Arial"/>
          <w:sz w:val="18"/>
          <w:szCs w:val="18"/>
        </w:rPr>
        <w:t xml:space="preserve"> z oświetleniem</w:t>
      </w:r>
      <w:r>
        <w:rPr>
          <w:rFonts w:cs="Arial"/>
          <w:sz w:val="18"/>
          <w:szCs w:val="18"/>
        </w:rPr>
        <w:t>;</w:t>
      </w:r>
    </w:p>
    <w:p w14:paraId="2231711D" w14:textId="4F4613FC" w:rsidR="004378A7" w:rsidRDefault="003E77B4" w:rsidP="004378A7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E35A17" w:rsidRPr="008360AA">
        <w:rPr>
          <w:rFonts w:cs="Arial"/>
          <w:sz w:val="18"/>
          <w:szCs w:val="18"/>
        </w:rPr>
        <w:t>rofesjonalne oświetlenie planu</w:t>
      </w:r>
    </w:p>
    <w:p w14:paraId="62FB748E" w14:textId="32A1DF1D" w:rsidR="003E77B4" w:rsidRDefault="003E77B4" w:rsidP="003E77B4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E35A17" w:rsidRPr="008360AA">
        <w:rPr>
          <w:rFonts w:cs="Arial"/>
          <w:sz w:val="18"/>
          <w:szCs w:val="18"/>
        </w:rPr>
        <w:t>rofesjonalna rejestracja dźwięku</w:t>
      </w:r>
      <w:r w:rsidR="004378A7">
        <w:rPr>
          <w:rFonts w:cs="Arial"/>
          <w:sz w:val="18"/>
          <w:szCs w:val="18"/>
        </w:rPr>
        <w:t>;</w:t>
      </w:r>
    </w:p>
    <w:p w14:paraId="77E2FA9F" w14:textId="1BB6F53C" w:rsidR="004378A7" w:rsidRPr="003E77B4" w:rsidRDefault="003E77B4" w:rsidP="00D23F1D">
      <w:pPr>
        <w:numPr>
          <w:ilvl w:val="1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</w:t>
      </w:r>
      <w:r w:rsidRPr="003E77B4">
        <w:rPr>
          <w:rFonts w:cs="Arial"/>
          <w:sz w:val="18"/>
          <w:szCs w:val="18"/>
        </w:rPr>
        <w:t>eżyserski</w:t>
      </w:r>
      <w:r>
        <w:rPr>
          <w:rFonts w:cs="Arial"/>
          <w:sz w:val="18"/>
          <w:szCs w:val="18"/>
        </w:rPr>
        <w:t xml:space="preserve"> </w:t>
      </w:r>
      <w:r w:rsidRPr="003E77B4">
        <w:rPr>
          <w:rFonts w:cs="Arial"/>
          <w:sz w:val="18"/>
          <w:szCs w:val="18"/>
        </w:rPr>
        <w:t>monitor podglądowy z podziałem na 4 kamery o rozdzielczości min. 4K.</w:t>
      </w:r>
    </w:p>
    <w:p w14:paraId="111301E5" w14:textId="286C1B5F" w:rsidR="00E35A17" w:rsidRPr="008856A4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856A4">
        <w:rPr>
          <w:rFonts w:cs="Arial"/>
          <w:sz w:val="18"/>
          <w:szCs w:val="18"/>
        </w:rPr>
        <w:t xml:space="preserve">Realizacja </w:t>
      </w:r>
      <w:r w:rsidR="004378A7">
        <w:rPr>
          <w:rFonts w:cs="Arial"/>
          <w:sz w:val="18"/>
          <w:szCs w:val="18"/>
        </w:rPr>
        <w:t xml:space="preserve">zamówienia </w:t>
      </w:r>
      <w:r w:rsidRPr="008856A4">
        <w:rPr>
          <w:rFonts w:cs="Arial"/>
          <w:sz w:val="18"/>
          <w:szCs w:val="18"/>
        </w:rPr>
        <w:t xml:space="preserve">przez wyspecjalizowaną ekipę filmową w składzie: co najmniej </w:t>
      </w:r>
      <w:r w:rsidRPr="008856A4">
        <w:rPr>
          <w:sz w:val="18"/>
          <w:szCs w:val="18"/>
          <w:u w:color="000000"/>
        </w:rPr>
        <w:t xml:space="preserve">trzech operatorów kamery (w tym jednego z uprawnieniami do obsługi dronu), realizatora dźwięku oraz </w:t>
      </w:r>
      <w:bookmarkStart w:id="0" w:name="_Hlk137003972"/>
      <w:r w:rsidRPr="008856A4">
        <w:rPr>
          <w:sz w:val="18"/>
          <w:szCs w:val="18"/>
          <w:u w:color="000000"/>
        </w:rPr>
        <w:t>wizażysty (przy czym jedna osoba może pełnić maksymalnie dwie funkcje)</w:t>
      </w:r>
      <w:bookmarkEnd w:id="0"/>
      <w:r w:rsidRPr="008856A4">
        <w:rPr>
          <w:sz w:val="18"/>
          <w:szCs w:val="18"/>
          <w:u w:color="000000"/>
        </w:rPr>
        <w:t>. Każdy z członków ekipy realizacyjnej na stanowisku: operatora kamery, realizatora dźwięku oraz charakteryzatora - wizażysty ma co najmniej trzyletnie doświadczenie zawodowe (doświadczenie jest zgodne z</w:t>
      </w:r>
      <w:r w:rsidR="00AC4E6F">
        <w:rPr>
          <w:sz w:val="18"/>
          <w:szCs w:val="18"/>
          <w:u w:color="000000"/>
        </w:rPr>
        <w:t> </w:t>
      </w:r>
      <w:r w:rsidRPr="008856A4">
        <w:rPr>
          <w:sz w:val="18"/>
          <w:szCs w:val="18"/>
          <w:u w:color="000000"/>
        </w:rPr>
        <w:t>funkcją pełnioną w przedmiotowej usłudze).  Wykonawca skieruje do charakteryzatora - wizażysty jedynie do produkcji nagrań w Lublinie (do 8 dni realizacji audiowizualnych);</w:t>
      </w:r>
    </w:p>
    <w:p w14:paraId="213C70F4" w14:textId="759F94C0" w:rsidR="00E35A17" w:rsidRPr="008856A4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856A4">
        <w:rPr>
          <w:rFonts w:cs="Arial"/>
          <w:sz w:val="18"/>
          <w:szCs w:val="18"/>
        </w:rPr>
        <w:t xml:space="preserve">Przekazanie wszelkich praw autorskich </w:t>
      </w:r>
      <w:r w:rsidR="005378B7">
        <w:rPr>
          <w:rFonts w:cs="Arial"/>
          <w:sz w:val="18"/>
          <w:szCs w:val="18"/>
        </w:rPr>
        <w:t xml:space="preserve">Zamawiającemu do </w:t>
      </w:r>
      <w:r w:rsidR="003E77B4">
        <w:rPr>
          <w:rFonts w:cs="Arial"/>
          <w:sz w:val="18"/>
          <w:szCs w:val="18"/>
        </w:rPr>
        <w:t xml:space="preserve">wszystkich </w:t>
      </w:r>
      <w:r w:rsidR="005378B7">
        <w:rPr>
          <w:rFonts w:cs="Arial"/>
          <w:sz w:val="18"/>
          <w:szCs w:val="18"/>
        </w:rPr>
        <w:t xml:space="preserve">zarejestrowanych materiałów </w:t>
      </w:r>
      <w:r w:rsidRPr="008856A4">
        <w:rPr>
          <w:rFonts w:cs="Arial"/>
          <w:sz w:val="18"/>
          <w:szCs w:val="18"/>
        </w:rPr>
        <w:t>na czas nieokreślony,</w:t>
      </w:r>
    </w:p>
    <w:p w14:paraId="26C6146A" w14:textId="77777777" w:rsidR="00E35A17" w:rsidRPr="008856A4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856A4">
        <w:rPr>
          <w:rFonts w:cs="Arial"/>
          <w:sz w:val="18"/>
          <w:szCs w:val="18"/>
        </w:rPr>
        <w:t>Pola eksploatacji: bez ograniczeń (streaming oraz telewizja),</w:t>
      </w:r>
    </w:p>
    <w:p w14:paraId="68F77794" w14:textId="77777777" w:rsidR="00E35A17" w:rsidRPr="00D23F1D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23F1D">
        <w:rPr>
          <w:rFonts w:cs="Arial"/>
          <w:sz w:val="18"/>
          <w:szCs w:val="18"/>
        </w:rPr>
        <w:t>Kreatywne podejście do realizacji obrazu przykuwające uwagę odbiorcy.</w:t>
      </w:r>
    </w:p>
    <w:p w14:paraId="1073A175" w14:textId="77777777" w:rsidR="00E35A17" w:rsidRPr="007F6396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D23F1D">
        <w:rPr>
          <w:rFonts w:cs="Arial"/>
          <w:sz w:val="18"/>
          <w:szCs w:val="18"/>
        </w:rPr>
        <w:t>Zamawiający</w:t>
      </w:r>
      <w:r w:rsidRPr="007F6396">
        <w:rPr>
          <w:rFonts w:cs="Arial"/>
          <w:sz w:val="18"/>
          <w:szCs w:val="18"/>
        </w:rPr>
        <w:t xml:space="preserve"> nie dopuszcza korzystania z otwartych bibliotek zdjęć (tzw. </w:t>
      </w:r>
      <w:proofErr w:type="spellStart"/>
      <w:r w:rsidRPr="007F6396">
        <w:rPr>
          <w:rFonts w:cs="Arial"/>
          <w:sz w:val="18"/>
          <w:szCs w:val="18"/>
        </w:rPr>
        <w:t>stocków</w:t>
      </w:r>
      <w:proofErr w:type="spellEnd"/>
      <w:r w:rsidRPr="007F6396">
        <w:rPr>
          <w:rFonts w:cs="Arial"/>
          <w:sz w:val="18"/>
          <w:szCs w:val="18"/>
        </w:rPr>
        <w:t>) przy realizacji nagrań.</w:t>
      </w:r>
    </w:p>
    <w:p w14:paraId="249417A5" w14:textId="77777777" w:rsidR="008360AA" w:rsidRPr="008360AA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8360AA">
        <w:rPr>
          <w:rFonts w:cs="Arial"/>
          <w:sz w:val="18"/>
          <w:szCs w:val="18"/>
        </w:rPr>
        <w:t xml:space="preserve">Wykonawca skoordynuje, z należytą starannością, etap </w:t>
      </w:r>
      <w:proofErr w:type="spellStart"/>
      <w:r w:rsidRPr="008360AA">
        <w:rPr>
          <w:rFonts w:cs="Arial"/>
          <w:sz w:val="18"/>
          <w:szCs w:val="18"/>
        </w:rPr>
        <w:t>pre</w:t>
      </w:r>
      <w:proofErr w:type="spellEnd"/>
      <w:r w:rsidRPr="008360AA">
        <w:rPr>
          <w:rFonts w:cs="Arial"/>
          <w:sz w:val="18"/>
          <w:szCs w:val="18"/>
        </w:rPr>
        <w:t>-produkcji w porozumieniu z Zamawiającym.</w:t>
      </w:r>
    </w:p>
    <w:p w14:paraId="07ADBDBF" w14:textId="64CEF26B" w:rsidR="00F2144C" w:rsidRPr="00913100" w:rsidRDefault="00E35A17" w:rsidP="003F254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8360AA">
        <w:rPr>
          <w:rFonts w:cs="Arial"/>
          <w:sz w:val="18"/>
          <w:szCs w:val="18"/>
        </w:rPr>
        <w:t xml:space="preserve">Na etapie organizacyjnym Zamawiający przedstawi Wykonawcy szczegółowy plan produkcji (np. wykaz terminów, osób, obiektów, terenów, harmonogram działań). </w:t>
      </w:r>
    </w:p>
    <w:p w14:paraId="2F54F199" w14:textId="77777777" w:rsidR="00FC38C7" w:rsidRPr="00F2144C" w:rsidRDefault="00FC38C7" w:rsidP="00F2144C"/>
    <w:sectPr w:rsidR="00FC38C7" w:rsidRPr="00F2144C" w:rsidSect="00B21C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F664" w14:textId="77777777" w:rsidR="00D91286" w:rsidRDefault="00D91286" w:rsidP="00FC38C7">
      <w:pPr>
        <w:spacing w:after="0" w:line="240" w:lineRule="auto"/>
      </w:pPr>
      <w:r>
        <w:separator/>
      </w:r>
    </w:p>
  </w:endnote>
  <w:endnote w:type="continuationSeparator" w:id="0">
    <w:p w14:paraId="22423AD7" w14:textId="77777777" w:rsidR="00D91286" w:rsidRDefault="00D91286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1646" w14:textId="77777777" w:rsidR="000C1205" w:rsidRPr="009C1CC0" w:rsidRDefault="000C1205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9627A" wp14:editId="0843C2E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2A7" w14:textId="49648B95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627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" stroked="f" strokeweight=".5pt">
              <v:textbox>
                <w:txbxContent>
                  <w:p w14:paraId="151F22A7" w14:textId="49648B95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9D46" w14:textId="77777777" w:rsidR="00D91286" w:rsidRDefault="00D91286" w:rsidP="00FC38C7">
      <w:pPr>
        <w:spacing w:after="0" w:line="240" w:lineRule="auto"/>
      </w:pPr>
      <w:r>
        <w:separator/>
      </w:r>
    </w:p>
  </w:footnote>
  <w:footnote w:type="continuationSeparator" w:id="0">
    <w:p w14:paraId="08EB3D9F" w14:textId="77777777" w:rsidR="00D91286" w:rsidRDefault="00D91286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35D1" w14:textId="77457447" w:rsidR="00835F76" w:rsidRPr="001447D3" w:rsidRDefault="00835F76" w:rsidP="00835F76">
    <w:pPr>
      <w:pStyle w:val="Nagwek"/>
    </w:pPr>
    <w:r>
      <w:rPr>
        <w:noProof/>
      </w:rPr>
      <w:drawing>
        <wp:anchor distT="0" distB="0" distL="114300" distR="114300" simplePos="0" relativeHeight="251682304" behindDoc="1" locked="0" layoutInCell="1" allowOverlap="1" wp14:anchorId="31E7B282" wp14:editId="20B7F27B">
          <wp:simplePos x="0" y="0"/>
          <wp:positionH relativeFrom="column">
            <wp:posOffset>2059305</wp:posOffset>
          </wp:positionH>
          <wp:positionV relativeFrom="paragraph">
            <wp:posOffset>-112395</wp:posOffset>
          </wp:positionV>
          <wp:extent cx="456565" cy="395605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005084214" name="Obraz 1005084214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0" locked="0" layoutInCell="1" allowOverlap="1" wp14:anchorId="4BDE1693" wp14:editId="2214E098">
          <wp:simplePos x="0" y="0"/>
          <wp:positionH relativeFrom="column">
            <wp:posOffset>3322320</wp:posOffset>
          </wp:positionH>
          <wp:positionV relativeFrom="paragraph">
            <wp:posOffset>-148443</wp:posOffset>
          </wp:positionV>
          <wp:extent cx="615810" cy="432000"/>
          <wp:effectExtent l="0" t="0" r="0" b="6350"/>
          <wp:wrapSquare wrapText="bothSides"/>
          <wp:docPr id="1696308049" name="Obraz 1696308049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1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15F8DCDF" wp14:editId="073E0C97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302392232" name="Obraz 302392232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280" behindDoc="0" locked="0" layoutInCell="1" allowOverlap="1" wp14:anchorId="7275AB75" wp14:editId="273FA6F5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280778600" name="Obraz 280778600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D6978" w14:textId="77777777" w:rsidR="00835F76" w:rsidRPr="00802C0F" w:rsidRDefault="00835F76" w:rsidP="00835F76">
    <w:pPr>
      <w:pStyle w:val="Nagwek"/>
    </w:pPr>
  </w:p>
  <w:p w14:paraId="6154CBE8" w14:textId="1EBC3629" w:rsidR="000C1205" w:rsidRPr="00802C0F" w:rsidRDefault="000C1205" w:rsidP="00B21CAD">
    <w:pPr>
      <w:pStyle w:val="Nagwek"/>
      <w:tabs>
        <w:tab w:val="clear" w:pos="4536"/>
        <w:tab w:val="clear" w:pos="9072"/>
        <w:tab w:val="left" w:pos="29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2C6A" w14:textId="39B46CEA" w:rsidR="00442E03" w:rsidRPr="001447D3" w:rsidRDefault="00442E03" w:rsidP="00442E03">
    <w:pPr>
      <w:pStyle w:val="Nagwek"/>
    </w:pPr>
    <w:r>
      <w:rPr>
        <w:noProof/>
      </w:rPr>
      <w:drawing>
        <wp:anchor distT="0" distB="0" distL="114300" distR="114300" simplePos="0" relativeHeight="251677184" behindDoc="1" locked="0" layoutInCell="1" allowOverlap="1" wp14:anchorId="3BFE3BD8" wp14:editId="234AA9DC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619262659" name="Obraz 619262659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208" behindDoc="0" locked="0" layoutInCell="1" allowOverlap="1" wp14:anchorId="026325FB" wp14:editId="30B4C57B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1942080359" name="Obraz 1942080359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2208DB7A" wp14:editId="48D88EFE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1773797916" name="Obraz 1773797916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36F27E8A" wp14:editId="0FED4CED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944744861" name="Obraz 944744861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94FA" w14:textId="77777777" w:rsidR="00442E03" w:rsidRDefault="00442E03" w:rsidP="00442E03">
    <w:pPr>
      <w:pStyle w:val="Nagwek"/>
    </w:pPr>
  </w:p>
  <w:p w14:paraId="75A13D0B" w14:textId="77777777" w:rsidR="00442E03" w:rsidRDefault="00442E03" w:rsidP="00442E03">
    <w:pPr>
      <w:pStyle w:val="Nagwek"/>
    </w:pPr>
  </w:p>
  <w:p w14:paraId="771C92C9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D63FD"/>
    <w:multiLevelType w:val="hybridMultilevel"/>
    <w:tmpl w:val="6DD4F858"/>
    <w:lvl w:ilvl="0" w:tplc="152CB5A4">
      <w:start w:val="1"/>
      <w:numFmt w:val="decimal"/>
      <w:lvlText w:val="%1."/>
      <w:lvlJc w:val="left"/>
      <w:pPr>
        <w:ind w:left="2693" w:hanging="708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DA621AD"/>
    <w:multiLevelType w:val="hybridMultilevel"/>
    <w:tmpl w:val="3F40DD92"/>
    <w:lvl w:ilvl="0" w:tplc="25C8C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0ED0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A08E8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DB33225"/>
    <w:multiLevelType w:val="hybridMultilevel"/>
    <w:tmpl w:val="D288639E"/>
    <w:lvl w:ilvl="0" w:tplc="FFFFFFFF">
      <w:start w:val="1"/>
      <w:numFmt w:val="upperRoman"/>
      <w:lvlText w:val="Część %1."/>
      <w:lvlJc w:val="righ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906546"/>
    <w:multiLevelType w:val="hybridMultilevel"/>
    <w:tmpl w:val="D288639E"/>
    <w:lvl w:ilvl="0" w:tplc="FFFFFFFF">
      <w:start w:val="1"/>
      <w:numFmt w:val="upperRoman"/>
      <w:lvlText w:val="Część %1."/>
      <w:lvlJc w:val="righ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C7486D"/>
    <w:multiLevelType w:val="hybridMultilevel"/>
    <w:tmpl w:val="B53C52BA"/>
    <w:numStyleLink w:val="Zaimportowanystyl2"/>
  </w:abstractNum>
  <w:abstractNum w:abstractNumId="12" w15:restartNumberingAfterBreak="0">
    <w:nsid w:val="715343D6"/>
    <w:multiLevelType w:val="hybridMultilevel"/>
    <w:tmpl w:val="0D2CC3DE"/>
    <w:lvl w:ilvl="0" w:tplc="79704984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A49BC"/>
    <w:multiLevelType w:val="hybridMultilevel"/>
    <w:tmpl w:val="0D2CC3DE"/>
    <w:lvl w:ilvl="0" w:tplc="FFFFFFFF">
      <w:start w:val="1"/>
      <w:numFmt w:val="upperRoman"/>
      <w:lvlText w:val="Część %1.: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2109117">
    <w:abstractNumId w:val="12"/>
  </w:num>
  <w:num w:numId="2" w16cid:durableId="1574704019">
    <w:abstractNumId w:val="4"/>
  </w:num>
  <w:num w:numId="3" w16cid:durableId="2137523938">
    <w:abstractNumId w:val="8"/>
  </w:num>
  <w:num w:numId="4" w16cid:durableId="25756014">
    <w:abstractNumId w:val="5"/>
  </w:num>
  <w:num w:numId="5" w16cid:durableId="589319095">
    <w:abstractNumId w:val="3"/>
  </w:num>
  <w:num w:numId="6" w16cid:durableId="971057439">
    <w:abstractNumId w:val="11"/>
  </w:num>
  <w:num w:numId="7" w16cid:durableId="1692099362">
    <w:abstractNumId w:val="9"/>
  </w:num>
  <w:num w:numId="8" w16cid:durableId="1882743105">
    <w:abstractNumId w:val="10"/>
  </w:num>
  <w:num w:numId="9" w16cid:durableId="1685589568">
    <w:abstractNumId w:val="6"/>
  </w:num>
  <w:num w:numId="10" w16cid:durableId="1345018211">
    <w:abstractNumId w:val="7"/>
  </w:num>
  <w:num w:numId="11" w16cid:durableId="198662484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49D4"/>
    <w:rsid w:val="00041F11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D31"/>
    <w:rsid w:val="00095F3B"/>
    <w:rsid w:val="000A123C"/>
    <w:rsid w:val="000A19EC"/>
    <w:rsid w:val="000A4089"/>
    <w:rsid w:val="000B01E5"/>
    <w:rsid w:val="000B26DC"/>
    <w:rsid w:val="000B2938"/>
    <w:rsid w:val="000C1205"/>
    <w:rsid w:val="000C1716"/>
    <w:rsid w:val="000E2492"/>
    <w:rsid w:val="00115D32"/>
    <w:rsid w:val="00120AD1"/>
    <w:rsid w:val="0012131D"/>
    <w:rsid w:val="00121590"/>
    <w:rsid w:val="00121CB3"/>
    <w:rsid w:val="00123183"/>
    <w:rsid w:val="00123968"/>
    <w:rsid w:val="001244B6"/>
    <w:rsid w:val="00135B29"/>
    <w:rsid w:val="00140B9B"/>
    <w:rsid w:val="0014175C"/>
    <w:rsid w:val="00142AB0"/>
    <w:rsid w:val="00144BB3"/>
    <w:rsid w:val="00163E70"/>
    <w:rsid w:val="00171C6D"/>
    <w:rsid w:val="001746CD"/>
    <w:rsid w:val="001957E6"/>
    <w:rsid w:val="001A685F"/>
    <w:rsid w:val="001B421C"/>
    <w:rsid w:val="001C66F7"/>
    <w:rsid w:val="002010E9"/>
    <w:rsid w:val="0021273F"/>
    <w:rsid w:val="00212B96"/>
    <w:rsid w:val="0021417A"/>
    <w:rsid w:val="00216720"/>
    <w:rsid w:val="0022674E"/>
    <w:rsid w:val="002539C6"/>
    <w:rsid w:val="00254C7F"/>
    <w:rsid w:val="002618BD"/>
    <w:rsid w:val="00261E66"/>
    <w:rsid w:val="00274AE9"/>
    <w:rsid w:val="00283CC0"/>
    <w:rsid w:val="002970DA"/>
    <w:rsid w:val="002A4705"/>
    <w:rsid w:val="002B444C"/>
    <w:rsid w:val="002B58E1"/>
    <w:rsid w:val="002E70EC"/>
    <w:rsid w:val="002E728A"/>
    <w:rsid w:val="0030617F"/>
    <w:rsid w:val="00324388"/>
    <w:rsid w:val="003452A7"/>
    <w:rsid w:val="00347ED2"/>
    <w:rsid w:val="00351CB6"/>
    <w:rsid w:val="00353587"/>
    <w:rsid w:val="0037044B"/>
    <w:rsid w:val="00373FC5"/>
    <w:rsid w:val="00382041"/>
    <w:rsid w:val="00396B56"/>
    <w:rsid w:val="003A45DD"/>
    <w:rsid w:val="003A5410"/>
    <w:rsid w:val="003C3E69"/>
    <w:rsid w:val="003C5FA1"/>
    <w:rsid w:val="003D1C1F"/>
    <w:rsid w:val="003D2A8C"/>
    <w:rsid w:val="003E4478"/>
    <w:rsid w:val="003E77B4"/>
    <w:rsid w:val="003F2547"/>
    <w:rsid w:val="00412770"/>
    <w:rsid w:val="00413FFA"/>
    <w:rsid w:val="00421ACB"/>
    <w:rsid w:val="0042547F"/>
    <w:rsid w:val="004378A7"/>
    <w:rsid w:val="00442E03"/>
    <w:rsid w:val="00461149"/>
    <w:rsid w:val="004635C4"/>
    <w:rsid w:val="004635FB"/>
    <w:rsid w:val="004674DC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511F15"/>
    <w:rsid w:val="0052021D"/>
    <w:rsid w:val="00525157"/>
    <w:rsid w:val="005378B7"/>
    <w:rsid w:val="00537DCF"/>
    <w:rsid w:val="005411D6"/>
    <w:rsid w:val="0055577A"/>
    <w:rsid w:val="0058730E"/>
    <w:rsid w:val="0059443B"/>
    <w:rsid w:val="005C0308"/>
    <w:rsid w:val="005C0377"/>
    <w:rsid w:val="005C748D"/>
    <w:rsid w:val="005E0110"/>
    <w:rsid w:val="005F5303"/>
    <w:rsid w:val="0061044F"/>
    <w:rsid w:val="00624FB1"/>
    <w:rsid w:val="00633253"/>
    <w:rsid w:val="00635FF6"/>
    <w:rsid w:val="006407B8"/>
    <w:rsid w:val="00646362"/>
    <w:rsid w:val="006653B3"/>
    <w:rsid w:val="00672EFE"/>
    <w:rsid w:val="006762D3"/>
    <w:rsid w:val="00677C9E"/>
    <w:rsid w:val="006800D1"/>
    <w:rsid w:val="006808B0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E0652"/>
    <w:rsid w:val="006E52C7"/>
    <w:rsid w:val="006F2921"/>
    <w:rsid w:val="007006BE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E26E5"/>
    <w:rsid w:val="007F6C00"/>
    <w:rsid w:val="00802C0F"/>
    <w:rsid w:val="00805B36"/>
    <w:rsid w:val="008215B0"/>
    <w:rsid w:val="008331F7"/>
    <w:rsid w:val="00835F76"/>
    <w:rsid w:val="008360AA"/>
    <w:rsid w:val="008430EA"/>
    <w:rsid w:val="0084489E"/>
    <w:rsid w:val="0086042E"/>
    <w:rsid w:val="008717E0"/>
    <w:rsid w:val="008856A4"/>
    <w:rsid w:val="00894908"/>
    <w:rsid w:val="008C06BE"/>
    <w:rsid w:val="008C591B"/>
    <w:rsid w:val="008E7F87"/>
    <w:rsid w:val="008F4EAF"/>
    <w:rsid w:val="009065E9"/>
    <w:rsid w:val="00910C85"/>
    <w:rsid w:val="00913100"/>
    <w:rsid w:val="00913CB6"/>
    <w:rsid w:val="009173B1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C1CC0"/>
    <w:rsid w:val="009E6A1E"/>
    <w:rsid w:val="00A1235E"/>
    <w:rsid w:val="00A14D4D"/>
    <w:rsid w:val="00A231A6"/>
    <w:rsid w:val="00A25123"/>
    <w:rsid w:val="00A2529E"/>
    <w:rsid w:val="00A46342"/>
    <w:rsid w:val="00A70F70"/>
    <w:rsid w:val="00A801FB"/>
    <w:rsid w:val="00AB0A1D"/>
    <w:rsid w:val="00AB50A9"/>
    <w:rsid w:val="00AC462F"/>
    <w:rsid w:val="00AC4E6F"/>
    <w:rsid w:val="00AC66E5"/>
    <w:rsid w:val="00AD72D5"/>
    <w:rsid w:val="00B03F5D"/>
    <w:rsid w:val="00B10FC7"/>
    <w:rsid w:val="00B13289"/>
    <w:rsid w:val="00B21CAD"/>
    <w:rsid w:val="00B36945"/>
    <w:rsid w:val="00B52CCB"/>
    <w:rsid w:val="00B61B9F"/>
    <w:rsid w:val="00B61CC0"/>
    <w:rsid w:val="00B82D58"/>
    <w:rsid w:val="00BB3D07"/>
    <w:rsid w:val="00BC4642"/>
    <w:rsid w:val="00BE077F"/>
    <w:rsid w:val="00BE44A4"/>
    <w:rsid w:val="00BE5EB0"/>
    <w:rsid w:val="00BF66C9"/>
    <w:rsid w:val="00C04B62"/>
    <w:rsid w:val="00C25353"/>
    <w:rsid w:val="00C348F9"/>
    <w:rsid w:val="00C370E5"/>
    <w:rsid w:val="00C43F8D"/>
    <w:rsid w:val="00C60A93"/>
    <w:rsid w:val="00C6159B"/>
    <w:rsid w:val="00C9488B"/>
    <w:rsid w:val="00CA32C4"/>
    <w:rsid w:val="00CB32E5"/>
    <w:rsid w:val="00CE33C6"/>
    <w:rsid w:val="00CE6916"/>
    <w:rsid w:val="00CE7C99"/>
    <w:rsid w:val="00CF11FD"/>
    <w:rsid w:val="00CF30E3"/>
    <w:rsid w:val="00CF7905"/>
    <w:rsid w:val="00D01210"/>
    <w:rsid w:val="00D033CC"/>
    <w:rsid w:val="00D04B10"/>
    <w:rsid w:val="00D0627D"/>
    <w:rsid w:val="00D22426"/>
    <w:rsid w:val="00D23F1D"/>
    <w:rsid w:val="00D35CF5"/>
    <w:rsid w:val="00D35D77"/>
    <w:rsid w:val="00D376BE"/>
    <w:rsid w:val="00D4012D"/>
    <w:rsid w:val="00D54628"/>
    <w:rsid w:val="00D66531"/>
    <w:rsid w:val="00D66D37"/>
    <w:rsid w:val="00D72A7D"/>
    <w:rsid w:val="00D81500"/>
    <w:rsid w:val="00D91286"/>
    <w:rsid w:val="00D93100"/>
    <w:rsid w:val="00DA0213"/>
    <w:rsid w:val="00DE1573"/>
    <w:rsid w:val="00DF4DC2"/>
    <w:rsid w:val="00E17250"/>
    <w:rsid w:val="00E24C78"/>
    <w:rsid w:val="00E24E51"/>
    <w:rsid w:val="00E25122"/>
    <w:rsid w:val="00E31D74"/>
    <w:rsid w:val="00E35A17"/>
    <w:rsid w:val="00E40465"/>
    <w:rsid w:val="00E40670"/>
    <w:rsid w:val="00E41479"/>
    <w:rsid w:val="00E44AF3"/>
    <w:rsid w:val="00E5214E"/>
    <w:rsid w:val="00E5658C"/>
    <w:rsid w:val="00E77537"/>
    <w:rsid w:val="00E86496"/>
    <w:rsid w:val="00EB0711"/>
    <w:rsid w:val="00EB1769"/>
    <w:rsid w:val="00ED0747"/>
    <w:rsid w:val="00EE08CF"/>
    <w:rsid w:val="00EE1A9B"/>
    <w:rsid w:val="00EE2B19"/>
    <w:rsid w:val="00EF0664"/>
    <w:rsid w:val="00EF5BE2"/>
    <w:rsid w:val="00EF7E79"/>
    <w:rsid w:val="00F065D9"/>
    <w:rsid w:val="00F2144C"/>
    <w:rsid w:val="00F22DC1"/>
    <w:rsid w:val="00F27ACE"/>
    <w:rsid w:val="00F30C3B"/>
    <w:rsid w:val="00F422FC"/>
    <w:rsid w:val="00F44226"/>
    <w:rsid w:val="00F44A70"/>
    <w:rsid w:val="00F57DCD"/>
    <w:rsid w:val="00F77A09"/>
    <w:rsid w:val="00F77D74"/>
    <w:rsid w:val="00F77FA4"/>
    <w:rsid w:val="00F82601"/>
    <w:rsid w:val="00F920B9"/>
    <w:rsid w:val="00F96A1D"/>
    <w:rsid w:val="00FA4ECF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E933"/>
  <w15:docId w15:val="{9EC001D9-43A0-47DA-809F-8E9976BC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val="pl-PL"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2"/>
      </w:numPr>
    </w:pPr>
  </w:style>
  <w:style w:type="numbering" w:customStyle="1" w:styleId="Zaimportowanystyl2">
    <w:name w:val="Zaimportowany styl 2"/>
    <w:rsid w:val="00E35A17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442E0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0834-CBE7-4A23-9BC5-57AC060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Romańczuk-Polubiec</cp:lastModifiedBy>
  <cp:revision>5</cp:revision>
  <cp:lastPrinted>2019-02-06T09:14:00Z</cp:lastPrinted>
  <dcterms:created xsi:type="dcterms:W3CDTF">2023-06-14T12:23:00Z</dcterms:created>
  <dcterms:modified xsi:type="dcterms:W3CDTF">2023-06-14T12:39:00Z</dcterms:modified>
</cp:coreProperties>
</file>