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0EA0" w14:textId="77777777" w:rsidR="00813123" w:rsidRPr="00972AFD" w:rsidRDefault="00813123" w:rsidP="000E1394">
      <w:pPr>
        <w:spacing w:after="0" w:line="240" w:lineRule="auto"/>
        <w:jc w:val="center"/>
        <w:outlineLvl w:val="0"/>
        <w:rPr>
          <w:rFonts w:asciiTheme="minorHAnsi" w:hAnsiTheme="minorHAnsi" w:cstheme="minorHAnsi"/>
          <w:b/>
          <w:bCs/>
          <w:sz w:val="16"/>
          <w:szCs w:val="16"/>
        </w:rPr>
      </w:pPr>
      <w:r w:rsidRPr="00972AFD">
        <w:rPr>
          <w:rFonts w:asciiTheme="minorHAnsi" w:hAnsiTheme="minorHAnsi" w:cstheme="minorHAnsi"/>
          <w:b/>
          <w:bCs/>
          <w:sz w:val="16"/>
          <w:szCs w:val="16"/>
        </w:rPr>
        <w:t>ZAPROSZENIE DO SKŁADANIA OFERT</w:t>
      </w:r>
    </w:p>
    <w:p w14:paraId="48D5FE1F" w14:textId="77777777" w:rsidR="00813123" w:rsidRPr="00972AFD" w:rsidRDefault="00813123" w:rsidP="000E1394">
      <w:pPr>
        <w:spacing w:after="0" w:line="240" w:lineRule="auto"/>
        <w:outlineLvl w:val="0"/>
        <w:rPr>
          <w:rFonts w:asciiTheme="minorHAnsi" w:hAnsiTheme="minorHAnsi" w:cstheme="minorHAnsi"/>
          <w:b/>
          <w:bCs/>
          <w:sz w:val="16"/>
          <w:szCs w:val="16"/>
        </w:rPr>
      </w:pPr>
    </w:p>
    <w:p w14:paraId="35CADF66" w14:textId="2EE369B1" w:rsidR="00813123" w:rsidRPr="00972AFD" w:rsidRDefault="00813123" w:rsidP="00DB4B1A">
      <w:pPr>
        <w:spacing w:after="0" w:line="240" w:lineRule="auto"/>
        <w:ind w:left="284"/>
        <w:jc w:val="center"/>
        <w:rPr>
          <w:rFonts w:asciiTheme="minorHAnsi" w:hAnsiTheme="minorHAnsi" w:cstheme="minorHAnsi"/>
          <w:b/>
          <w:bCs/>
          <w:sz w:val="16"/>
          <w:szCs w:val="16"/>
        </w:rPr>
      </w:pPr>
      <w:r w:rsidRPr="00972AFD">
        <w:rPr>
          <w:rFonts w:asciiTheme="minorHAnsi" w:hAnsiTheme="minorHAnsi" w:cstheme="minorHAnsi"/>
          <w:b/>
          <w:sz w:val="16"/>
          <w:szCs w:val="16"/>
        </w:rPr>
        <w:t xml:space="preserve">„Dostawa </w:t>
      </w:r>
      <w:r w:rsidR="007E72FC">
        <w:rPr>
          <w:rFonts w:asciiTheme="minorHAnsi" w:hAnsiTheme="minorHAnsi" w:cstheme="minorHAnsi"/>
          <w:b/>
          <w:sz w:val="16"/>
          <w:szCs w:val="16"/>
        </w:rPr>
        <w:t xml:space="preserve">zbiornika </w:t>
      </w:r>
      <w:r w:rsidR="00525D1E">
        <w:rPr>
          <w:rFonts w:asciiTheme="minorHAnsi" w:hAnsiTheme="minorHAnsi" w:cstheme="minorHAnsi"/>
          <w:b/>
          <w:sz w:val="16"/>
          <w:szCs w:val="16"/>
        </w:rPr>
        <w:t>ciekłego helu</w:t>
      </w:r>
      <w:r w:rsidR="00D9209A">
        <w:rPr>
          <w:rFonts w:asciiTheme="minorHAnsi" w:hAnsiTheme="minorHAnsi" w:cstheme="minorHAnsi"/>
          <w:b/>
          <w:sz w:val="16"/>
          <w:szCs w:val="16"/>
        </w:rPr>
        <w:t xml:space="preserve"> </w:t>
      </w:r>
      <w:r w:rsidRPr="00972AFD">
        <w:rPr>
          <w:rFonts w:asciiTheme="minorHAnsi" w:hAnsiTheme="minorHAnsi" w:cstheme="minorHAnsi"/>
          <w:b/>
          <w:sz w:val="16"/>
          <w:szCs w:val="16"/>
        </w:rPr>
        <w:t>”</w:t>
      </w:r>
      <w:r w:rsidR="00214172" w:rsidRPr="00972AFD">
        <w:rPr>
          <w:rFonts w:asciiTheme="minorHAnsi" w:hAnsiTheme="minorHAnsi" w:cstheme="minorHAnsi"/>
          <w:b/>
          <w:sz w:val="16"/>
          <w:szCs w:val="16"/>
        </w:rPr>
        <w:t xml:space="preserve"> </w:t>
      </w:r>
      <w:r w:rsidR="00D35421" w:rsidRPr="00972AFD">
        <w:rPr>
          <w:rFonts w:asciiTheme="minorHAnsi" w:hAnsiTheme="minorHAnsi" w:cstheme="minorHAnsi"/>
          <w:b/>
          <w:bCs/>
          <w:sz w:val="16"/>
          <w:szCs w:val="16"/>
        </w:rPr>
        <w:t>(</w:t>
      </w:r>
      <w:r w:rsidR="005E2803" w:rsidRPr="00972AFD">
        <w:rPr>
          <w:rFonts w:asciiTheme="minorHAnsi" w:hAnsiTheme="minorHAnsi" w:cstheme="minorHAnsi"/>
          <w:b/>
          <w:bCs/>
          <w:sz w:val="16"/>
          <w:szCs w:val="16"/>
        </w:rPr>
        <w:t>PU</w:t>
      </w:r>
      <w:r w:rsidR="0002690F" w:rsidRPr="00972AFD">
        <w:rPr>
          <w:rFonts w:asciiTheme="minorHAnsi" w:hAnsiTheme="minorHAnsi" w:cstheme="minorHAnsi"/>
          <w:b/>
          <w:bCs/>
          <w:sz w:val="16"/>
          <w:szCs w:val="16"/>
        </w:rPr>
        <w:t>B/</w:t>
      </w:r>
      <w:r w:rsidR="007E72FC">
        <w:rPr>
          <w:rFonts w:asciiTheme="minorHAnsi" w:hAnsiTheme="minorHAnsi" w:cstheme="minorHAnsi"/>
          <w:b/>
          <w:bCs/>
          <w:sz w:val="16"/>
          <w:szCs w:val="16"/>
        </w:rPr>
        <w:t>5</w:t>
      </w:r>
      <w:r w:rsidR="00972AFD">
        <w:rPr>
          <w:rFonts w:asciiTheme="minorHAnsi" w:hAnsiTheme="minorHAnsi" w:cstheme="minorHAnsi"/>
          <w:b/>
          <w:bCs/>
          <w:sz w:val="16"/>
          <w:szCs w:val="16"/>
        </w:rPr>
        <w:t>-2023</w:t>
      </w:r>
      <w:r w:rsidRPr="00972AFD">
        <w:rPr>
          <w:rFonts w:asciiTheme="minorHAnsi" w:hAnsiTheme="minorHAnsi" w:cstheme="minorHAnsi"/>
          <w:b/>
          <w:bCs/>
          <w:sz w:val="16"/>
          <w:szCs w:val="16"/>
        </w:rPr>
        <w:t>/DZP-z)</w:t>
      </w:r>
    </w:p>
    <w:p w14:paraId="1EB8A929" w14:textId="77777777" w:rsidR="00B3388C" w:rsidRPr="00972AFD" w:rsidRDefault="00B3388C" w:rsidP="00DB4B1A">
      <w:pPr>
        <w:spacing w:after="0" w:line="240" w:lineRule="auto"/>
        <w:ind w:left="284"/>
        <w:jc w:val="center"/>
        <w:rPr>
          <w:rFonts w:asciiTheme="minorHAnsi" w:hAnsiTheme="minorHAnsi" w:cstheme="minorHAnsi"/>
          <w:b/>
          <w:bCs/>
          <w:sz w:val="16"/>
          <w:szCs w:val="16"/>
        </w:rPr>
      </w:pPr>
    </w:p>
    <w:p w14:paraId="0D61AEE4" w14:textId="6E4E2675" w:rsidR="00B3388C" w:rsidRPr="00972AFD" w:rsidRDefault="00B3388C" w:rsidP="00993526">
      <w:pPr>
        <w:tabs>
          <w:tab w:val="left" w:pos="3132"/>
        </w:tabs>
        <w:suppressAutoHyphens/>
        <w:spacing w:after="0" w:line="240" w:lineRule="auto"/>
        <w:rPr>
          <w:rFonts w:asciiTheme="minorHAnsi" w:hAnsiTheme="minorHAnsi" w:cstheme="minorHAnsi"/>
          <w:b/>
          <w:sz w:val="16"/>
          <w:szCs w:val="16"/>
        </w:rPr>
      </w:pPr>
    </w:p>
    <w:p w14:paraId="777F1700" w14:textId="77777777" w:rsidR="00B3388C" w:rsidRPr="00972AFD" w:rsidRDefault="00B3388C" w:rsidP="00B3388C">
      <w:pPr>
        <w:pStyle w:val="Akapitzlist"/>
        <w:numPr>
          <w:ilvl w:val="0"/>
          <w:numId w:val="21"/>
        </w:numPr>
        <w:tabs>
          <w:tab w:val="left" w:pos="1560"/>
        </w:tabs>
        <w:spacing w:after="0" w:line="240" w:lineRule="auto"/>
        <w:ind w:right="-1"/>
        <w:contextualSpacing w:val="0"/>
        <w:jc w:val="both"/>
        <w:rPr>
          <w:rFonts w:asciiTheme="minorHAnsi" w:hAnsiTheme="minorHAnsi" w:cstheme="minorHAnsi"/>
          <w:b/>
          <w:sz w:val="16"/>
          <w:szCs w:val="16"/>
        </w:rPr>
      </w:pPr>
      <w:r w:rsidRPr="00972AFD">
        <w:rPr>
          <w:rFonts w:asciiTheme="minorHAnsi" w:hAnsiTheme="minorHAnsi" w:cstheme="minorHAnsi"/>
          <w:b/>
          <w:sz w:val="16"/>
          <w:szCs w:val="16"/>
        </w:rPr>
        <w:t xml:space="preserve">Zamawiający: </w:t>
      </w:r>
      <w:r w:rsidRPr="00972AFD">
        <w:rPr>
          <w:rFonts w:asciiTheme="minorHAnsi" w:hAnsiTheme="minorHAnsi" w:cstheme="minorHAnsi"/>
          <w:sz w:val="16"/>
          <w:szCs w:val="16"/>
        </w:rPr>
        <w:t>Uniwersytet Marii Curie-Skłodowskiej w Lublinie, Plac Marii Curie-Skłodowskiej 5; 20-031 Lublin</w:t>
      </w:r>
    </w:p>
    <w:p w14:paraId="61A2415A" w14:textId="77777777" w:rsidR="00B3388C" w:rsidRPr="00972AFD" w:rsidRDefault="00B3388C" w:rsidP="00B3388C">
      <w:pPr>
        <w:tabs>
          <w:tab w:val="left" w:pos="1560"/>
        </w:tabs>
        <w:spacing w:after="0" w:line="240" w:lineRule="auto"/>
        <w:ind w:left="360" w:right="-1"/>
        <w:jc w:val="both"/>
        <w:rPr>
          <w:rFonts w:asciiTheme="minorHAnsi" w:hAnsiTheme="minorHAnsi" w:cstheme="minorHAnsi"/>
          <w:sz w:val="16"/>
          <w:szCs w:val="16"/>
        </w:rPr>
      </w:pPr>
      <w:r w:rsidRPr="00972AFD">
        <w:rPr>
          <w:rFonts w:asciiTheme="minorHAnsi" w:hAnsiTheme="minorHAnsi" w:cstheme="minorHAnsi"/>
          <w:b/>
          <w:sz w:val="16"/>
          <w:szCs w:val="16"/>
        </w:rPr>
        <w:t xml:space="preserve">                        </w:t>
      </w:r>
      <w:r w:rsidRPr="00972AFD">
        <w:rPr>
          <w:rFonts w:asciiTheme="minorHAnsi" w:hAnsiTheme="minorHAnsi" w:cstheme="minorHAnsi"/>
          <w:sz w:val="16"/>
          <w:szCs w:val="16"/>
        </w:rPr>
        <w:t xml:space="preserve">NIP: 712-010-36-92, REGON: 000001353, strona internetowa: </w:t>
      </w:r>
      <w:r w:rsidRPr="00972AFD">
        <w:rPr>
          <w:rFonts w:asciiTheme="minorHAnsi" w:hAnsiTheme="minorHAnsi" w:cstheme="minorHAnsi"/>
          <w:color w:val="0000FF"/>
          <w:sz w:val="16"/>
          <w:szCs w:val="16"/>
          <w:u w:val="single"/>
        </w:rPr>
        <w:t>www.umcs.pl</w:t>
      </w:r>
      <w:r w:rsidRPr="00972AFD">
        <w:rPr>
          <w:rFonts w:asciiTheme="minorHAnsi" w:hAnsiTheme="minorHAnsi" w:cstheme="minorHAnsi"/>
          <w:sz w:val="16"/>
          <w:szCs w:val="16"/>
        </w:rPr>
        <w:t>,</w:t>
      </w:r>
      <w:r w:rsidRPr="00972AFD">
        <w:rPr>
          <w:rFonts w:asciiTheme="minorHAnsi" w:hAnsiTheme="minorHAnsi" w:cstheme="minorHAnsi"/>
          <w:b/>
          <w:sz w:val="16"/>
          <w:szCs w:val="16"/>
        </w:rPr>
        <w:t xml:space="preserve"> </w:t>
      </w:r>
      <w:proofErr w:type="spellStart"/>
      <w:r w:rsidRPr="00972AFD">
        <w:rPr>
          <w:rFonts w:asciiTheme="minorHAnsi" w:hAnsiTheme="minorHAnsi" w:cstheme="minorHAnsi"/>
          <w:sz w:val="16"/>
          <w:szCs w:val="16"/>
        </w:rPr>
        <w:t>tel</w:t>
      </w:r>
      <w:proofErr w:type="spellEnd"/>
      <w:r w:rsidRPr="00972AFD">
        <w:rPr>
          <w:rFonts w:asciiTheme="minorHAnsi" w:hAnsiTheme="minorHAnsi" w:cstheme="minorHAnsi"/>
          <w:sz w:val="16"/>
          <w:szCs w:val="16"/>
        </w:rPr>
        <w:t xml:space="preserve"> +48 81 537 57 01</w:t>
      </w:r>
    </w:p>
    <w:p w14:paraId="28B1F855" w14:textId="77777777" w:rsidR="00B3388C" w:rsidRPr="00972AFD" w:rsidRDefault="00B3388C" w:rsidP="00B3388C">
      <w:pPr>
        <w:pStyle w:val="Akapitzlist"/>
        <w:numPr>
          <w:ilvl w:val="0"/>
          <w:numId w:val="21"/>
        </w:numPr>
        <w:tabs>
          <w:tab w:val="right" w:pos="9648"/>
        </w:tabs>
        <w:suppressAutoHyphens/>
        <w:spacing w:after="0" w:line="240" w:lineRule="auto"/>
        <w:ind w:right="559"/>
        <w:contextualSpacing w:val="0"/>
        <w:jc w:val="both"/>
        <w:rPr>
          <w:rFonts w:asciiTheme="minorHAnsi" w:hAnsiTheme="minorHAnsi" w:cstheme="minorHAnsi"/>
          <w:b/>
          <w:sz w:val="16"/>
          <w:szCs w:val="16"/>
        </w:rPr>
      </w:pPr>
      <w:r w:rsidRPr="00972AFD">
        <w:rPr>
          <w:rFonts w:asciiTheme="minorHAnsi" w:hAnsiTheme="minorHAnsi" w:cstheme="minorHAnsi"/>
          <w:b/>
          <w:sz w:val="16"/>
          <w:szCs w:val="16"/>
        </w:rPr>
        <w:t>Tryb udzielenia zamówienia:</w:t>
      </w:r>
    </w:p>
    <w:p w14:paraId="29A864F1" w14:textId="77777777" w:rsidR="00DF5791" w:rsidRPr="00DF5791" w:rsidRDefault="00B3388C" w:rsidP="00B3388C">
      <w:pPr>
        <w:tabs>
          <w:tab w:val="right" w:pos="9648"/>
        </w:tabs>
        <w:suppressAutoHyphens/>
        <w:spacing w:after="0" w:line="240" w:lineRule="auto"/>
        <w:ind w:left="360" w:right="559"/>
        <w:jc w:val="both"/>
        <w:rPr>
          <w:rFonts w:asciiTheme="minorHAnsi" w:hAnsiTheme="minorHAnsi" w:cstheme="minorHAnsi"/>
          <w:sz w:val="16"/>
          <w:szCs w:val="16"/>
        </w:rPr>
      </w:pPr>
      <w:r w:rsidRPr="00DF5791">
        <w:rPr>
          <w:rFonts w:asciiTheme="minorHAnsi" w:hAnsiTheme="minorHAnsi" w:cstheme="minorHAnsi"/>
          <w:sz w:val="16"/>
          <w:szCs w:val="16"/>
        </w:rPr>
        <w:t xml:space="preserve">       Postępowanie prowadzone jest na podstawie art. 11 ust.5 pkt.1 ustawy z dnia 11 września 2019r. Prawo zamówień publicznych (Dz.U.</w:t>
      </w:r>
    </w:p>
    <w:p w14:paraId="4E90982A" w14:textId="3ADFE0B4" w:rsidR="00B3388C" w:rsidRPr="00DF5791" w:rsidRDefault="00B3388C" w:rsidP="00B3388C">
      <w:pPr>
        <w:tabs>
          <w:tab w:val="right" w:pos="9648"/>
        </w:tabs>
        <w:suppressAutoHyphens/>
        <w:spacing w:after="0" w:line="240" w:lineRule="auto"/>
        <w:ind w:left="360" w:right="559"/>
        <w:jc w:val="both"/>
        <w:rPr>
          <w:rFonts w:asciiTheme="minorHAnsi" w:hAnsiTheme="minorHAnsi" w:cstheme="minorHAnsi"/>
          <w:sz w:val="16"/>
          <w:szCs w:val="16"/>
        </w:rPr>
      </w:pPr>
      <w:r w:rsidRPr="00DF5791">
        <w:rPr>
          <w:rFonts w:asciiTheme="minorHAnsi" w:hAnsiTheme="minorHAnsi" w:cstheme="minorHAnsi"/>
          <w:sz w:val="16"/>
          <w:szCs w:val="16"/>
        </w:rPr>
        <w:t xml:space="preserve">      </w:t>
      </w:r>
      <w:r w:rsidR="00DF5791" w:rsidRPr="00DF5791">
        <w:rPr>
          <w:rFonts w:asciiTheme="minorHAnsi" w:hAnsiTheme="minorHAnsi" w:cstheme="minorHAnsi"/>
          <w:sz w:val="16"/>
          <w:szCs w:val="16"/>
        </w:rPr>
        <w:t xml:space="preserve">  </w:t>
      </w:r>
      <w:r w:rsidRPr="00DF5791">
        <w:rPr>
          <w:rFonts w:asciiTheme="minorHAnsi" w:hAnsiTheme="minorHAnsi" w:cstheme="minorHAnsi"/>
          <w:sz w:val="16"/>
          <w:szCs w:val="16"/>
        </w:rPr>
        <w:t>2022 poz. 1710</w:t>
      </w:r>
      <w:r w:rsidR="00D9209A" w:rsidRPr="00DF5791">
        <w:rPr>
          <w:rFonts w:asciiTheme="minorHAnsi" w:hAnsiTheme="minorHAnsi" w:cstheme="minorHAnsi"/>
          <w:sz w:val="16"/>
          <w:szCs w:val="16"/>
        </w:rPr>
        <w:t xml:space="preserve"> ze zm.</w:t>
      </w:r>
      <w:r w:rsidRPr="00DF5791">
        <w:rPr>
          <w:rFonts w:asciiTheme="minorHAnsi" w:hAnsiTheme="minorHAnsi" w:cstheme="minorHAnsi"/>
          <w:sz w:val="16"/>
          <w:szCs w:val="16"/>
        </w:rPr>
        <w:t>) – zwanej dalej ustawą zgodnie z obowiązującym Regulaminem udzielenia zamówień publicznych w UMCS.</w:t>
      </w:r>
    </w:p>
    <w:p w14:paraId="1C2A6172" w14:textId="77777777" w:rsidR="00B3388C" w:rsidRPr="00DF5791" w:rsidRDefault="00B3388C" w:rsidP="00B3388C">
      <w:pPr>
        <w:tabs>
          <w:tab w:val="right" w:pos="9648"/>
        </w:tabs>
        <w:suppressAutoHyphens/>
        <w:spacing w:after="0" w:line="240" w:lineRule="auto"/>
        <w:ind w:left="360" w:right="559"/>
        <w:jc w:val="both"/>
        <w:rPr>
          <w:rFonts w:asciiTheme="minorHAnsi" w:hAnsiTheme="minorHAnsi" w:cstheme="minorHAnsi"/>
          <w:sz w:val="16"/>
          <w:szCs w:val="16"/>
        </w:rPr>
      </w:pPr>
    </w:p>
    <w:p w14:paraId="20E91241" w14:textId="77777777" w:rsidR="00B3388C" w:rsidRPr="00972AFD" w:rsidRDefault="00B3388C" w:rsidP="00B3388C">
      <w:pPr>
        <w:pStyle w:val="Akapitzlist"/>
        <w:numPr>
          <w:ilvl w:val="0"/>
          <w:numId w:val="21"/>
        </w:numPr>
        <w:tabs>
          <w:tab w:val="right" w:pos="9648"/>
        </w:tabs>
        <w:suppressAutoHyphens/>
        <w:spacing w:after="0" w:line="240" w:lineRule="auto"/>
        <w:ind w:right="559"/>
        <w:contextualSpacing w:val="0"/>
        <w:jc w:val="both"/>
        <w:rPr>
          <w:rFonts w:asciiTheme="minorHAnsi" w:hAnsiTheme="minorHAnsi" w:cstheme="minorHAnsi"/>
          <w:sz w:val="16"/>
          <w:szCs w:val="16"/>
        </w:rPr>
      </w:pPr>
      <w:r w:rsidRPr="00972AFD">
        <w:rPr>
          <w:rFonts w:asciiTheme="minorHAnsi" w:hAnsiTheme="minorHAnsi" w:cstheme="minorHAnsi"/>
          <w:b/>
          <w:sz w:val="16"/>
          <w:szCs w:val="16"/>
        </w:rPr>
        <w:t>Warunki udziału w postępowaniu:</w:t>
      </w:r>
    </w:p>
    <w:p w14:paraId="286E182A" w14:textId="518E2D53" w:rsidR="00B3388C" w:rsidRPr="00972AFD" w:rsidRDefault="00B3388C" w:rsidP="00B3388C">
      <w:pPr>
        <w:pStyle w:val="Akapitzlist"/>
        <w:suppressAutoHyphens/>
        <w:spacing w:after="0" w:line="240" w:lineRule="auto"/>
        <w:ind w:left="644" w:right="-1"/>
        <w:contextualSpacing w:val="0"/>
        <w:jc w:val="both"/>
        <w:rPr>
          <w:rFonts w:asciiTheme="minorHAnsi" w:hAnsiTheme="minorHAnsi" w:cstheme="minorHAnsi"/>
          <w:sz w:val="16"/>
          <w:szCs w:val="16"/>
        </w:rPr>
      </w:pPr>
      <w:r w:rsidRPr="00972AFD">
        <w:rPr>
          <w:rFonts w:asciiTheme="minorHAnsi" w:hAnsiTheme="minorHAnsi" w:cstheme="minorHAnsi"/>
          <w:sz w:val="16"/>
          <w:szCs w:val="16"/>
        </w:rPr>
        <w:t xml:space="preserve"> O udzielenie zamówienia mogą ubiegać się Wykonawcy, którzy nie podlegają wykluczeniu na podstawie art. 7 ust.1 ustawy z dnia 13 kwietnia 2022 o szczególnych rozwiązaniach w zakresie przeciwdziałania wspieraniu agresji na Ukrainą oraz służących ochronie bezpieczeństwa narodowego ( DZ. U. z 2022r. poz. 835</w:t>
      </w:r>
      <w:r w:rsidR="004B65E4">
        <w:rPr>
          <w:rFonts w:asciiTheme="minorHAnsi" w:hAnsiTheme="minorHAnsi" w:cstheme="minorHAnsi"/>
          <w:sz w:val="16"/>
          <w:szCs w:val="16"/>
        </w:rPr>
        <w:t xml:space="preserve"> ze zm.)</w:t>
      </w:r>
    </w:p>
    <w:p w14:paraId="22A1C0DA" w14:textId="77777777" w:rsidR="00B3388C" w:rsidRPr="00972AFD" w:rsidRDefault="00B3388C" w:rsidP="00B3388C">
      <w:pPr>
        <w:tabs>
          <w:tab w:val="right" w:pos="9648"/>
        </w:tabs>
        <w:suppressAutoHyphens/>
        <w:spacing w:after="0" w:line="240" w:lineRule="auto"/>
        <w:ind w:left="360" w:right="559"/>
        <w:jc w:val="both"/>
        <w:rPr>
          <w:rFonts w:asciiTheme="minorHAnsi" w:hAnsiTheme="minorHAnsi" w:cstheme="minorHAnsi"/>
          <w:sz w:val="16"/>
          <w:szCs w:val="16"/>
        </w:rPr>
      </w:pPr>
    </w:p>
    <w:p w14:paraId="56207088" w14:textId="48B4606F" w:rsidR="004B65E4" w:rsidRDefault="00B3388C" w:rsidP="00047C23">
      <w:pPr>
        <w:pStyle w:val="Akapitzlist"/>
        <w:numPr>
          <w:ilvl w:val="0"/>
          <w:numId w:val="21"/>
        </w:numPr>
        <w:tabs>
          <w:tab w:val="right" w:pos="9648"/>
        </w:tabs>
        <w:suppressAutoHyphens/>
        <w:spacing w:after="0" w:line="240" w:lineRule="auto"/>
        <w:ind w:right="559"/>
        <w:contextualSpacing w:val="0"/>
        <w:jc w:val="both"/>
        <w:rPr>
          <w:rFonts w:asciiTheme="minorHAnsi" w:hAnsiTheme="minorHAnsi" w:cstheme="minorHAnsi"/>
          <w:sz w:val="16"/>
          <w:szCs w:val="16"/>
        </w:rPr>
      </w:pPr>
      <w:r w:rsidRPr="004B65E4">
        <w:rPr>
          <w:rFonts w:asciiTheme="minorHAnsi" w:hAnsiTheme="minorHAnsi" w:cstheme="minorHAnsi"/>
          <w:b/>
          <w:sz w:val="16"/>
          <w:szCs w:val="16"/>
        </w:rPr>
        <w:t xml:space="preserve">Przedmiot zamówienia: </w:t>
      </w:r>
      <w:r w:rsidR="00993526">
        <w:rPr>
          <w:rFonts w:asciiTheme="minorHAnsi" w:hAnsiTheme="minorHAnsi" w:cstheme="minorHAnsi"/>
          <w:sz w:val="16"/>
          <w:szCs w:val="16"/>
        </w:rPr>
        <w:t>Do</w:t>
      </w:r>
      <w:r w:rsidR="00525D1E">
        <w:rPr>
          <w:rFonts w:asciiTheme="minorHAnsi" w:hAnsiTheme="minorHAnsi" w:cstheme="minorHAnsi"/>
          <w:sz w:val="16"/>
          <w:szCs w:val="16"/>
        </w:rPr>
        <w:t>stawa zbiornika ciekłego helu</w:t>
      </w:r>
    </w:p>
    <w:p w14:paraId="66BBEF1C" w14:textId="77777777" w:rsidR="00DF5791" w:rsidRDefault="004B65E4" w:rsidP="00B22FB2">
      <w:pPr>
        <w:pStyle w:val="Akapitzlist"/>
        <w:tabs>
          <w:tab w:val="right" w:pos="9648"/>
        </w:tabs>
        <w:suppressAutoHyphens/>
        <w:spacing w:after="0" w:line="240" w:lineRule="auto"/>
        <w:ind w:left="644" w:right="559"/>
        <w:contextualSpacing w:val="0"/>
        <w:jc w:val="both"/>
        <w:rPr>
          <w:rFonts w:cs="Calibri"/>
          <w:sz w:val="16"/>
          <w:szCs w:val="16"/>
        </w:rPr>
      </w:pPr>
      <w:r w:rsidRPr="000D3B99">
        <w:rPr>
          <w:rFonts w:cs="Calibri"/>
          <w:sz w:val="16"/>
          <w:szCs w:val="16"/>
        </w:rPr>
        <w:t>Szczegółowy opis przedmiotu zamówienia został zawarty w załączniku</w:t>
      </w:r>
      <w:r>
        <w:rPr>
          <w:rFonts w:cs="Calibri"/>
          <w:sz w:val="16"/>
          <w:szCs w:val="16"/>
        </w:rPr>
        <w:t xml:space="preserve"> nr 1</w:t>
      </w:r>
      <w:r w:rsidRPr="000D3B99">
        <w:rPr>
          <w:rFonts w:cs="Calibri"/>
          <w:sz w:val="16"/>
          <w:szCs w:val="16"/>
        </w:rPr>
        <w:t xml:space="preserve"> do zaproszenia „Opis przedmiotu zamówienia</w:t>
      </w:r>
      <w:r>
        <w:rPr>
          <w:rFonts w:cs="Calibri"/>
          <w:sz w:val="16"/>
          <w:szCs w:val="16"/>
        </w:rPr>
        <w:t xml:space="preserve">"  </w:t>
      </w:r>
    </w:p>
    <w:p w14:paraId="77A8E132" w14:textId="24D43440" w:rsidR="00DF5791" w:rsidRPr="00972AFD" w:rsidRDefault="004B65E4" w:rsidP="00DF5791">
      <w:pPr>
        <w:tabs>
          <w:tab w:val="right" w:pos="9648"/>
        </w:tabs>
        <w:suppressAutoHyphens/>
        <w:spacing w:after="0" w:line="240" w:lineRule="auto"/>
        <w:ind w:right="559" w:firstLine="284"/>
        <w:jc w:val="both"/>
        <w:rPr>
          <w:rFonts w:asciiTheme="minorHAnsi" w:hAnsiTheme="minorHAnsi" w:cstheme="minorHAnsi"/>
          <w:sz w:val="16"/>
          <w:szCs w:val="16"/>
        </w:rPr>
      </w:pPr>
      <w:r>
        <w:rPr>
          <w:rFonts w:cs="Calibri"/>
          <w:sz w:val="16"/>
          <w:szCs w:val="16"/>
        </w:rPr>
        <w:t xml:space="preserve"> </w:t>
      </w:r>
      <w:r w:rsidR="00DF5791">
        <w:rPr>
          <w:rFonts w:asciiTheme="minorHAnsi" w:hAnsiTheme="minorHAnsi" w:cstheme="minorHAnsi"/>
          <w:sz w:val="16"/>
          <w:szCs w:val="16"/>
        </w:rPr>
        <w:t xml:space="preserve">         </w:t>
      </w:r>
      <w:r w:rsidR="00DF5791" w:rsidRPr="00467285">
        <w:rPr>
          <w:rFonts w:cs="Calibri"/>
          <w:sz w:val="16"/>
          <w:szCs w:val="16"/>
        </w:rPr>
        <w:t xml:space="preserve">Zamawiający </w:t>
      </w:r>
      <w:r w:rsidR="00DF5791">
        <w:rPr>
          <w:rFonts w:cs="Calibri"/>
          <w:sz w:val="16"/>
          <w:szCs w:val="16"/>
        </w:rPr>
        <w:t>nie dopuszcza składania</w:t>
      </w:r>
      <w:r w:rsidR="00DF5791" w:rsidRPr="00467285">
        <w:rPr>
          <w:rFonts w:cs="Calibri"/>
          <w:sz w:val="16"/>
          <w:szCs w:val="16"/>
        </w:rPr>
        <w:t xml:space="preserve"> ofert częściowyc</w:t>
      </w:r>
      <w:r w:rsidR="00DF5791">
        <w:rPr>
          <w:rFonts w:cs="Calibri"/>
          <w:sz w:val="16"/>
          <w:szCs w:val="16"/>
        </w:rPr>
        <w:t>h.</w:t>
      </w:r>
    </w:p>
    <w:p w14:paraId="4BCD4842" w14:textId="26D22401" w:rsidR="00010FF5" w:rsidRPr="00972AFD" w:rsidRDefault="004B65E4" w:rsidP="00B22FB2">
      <w:pPr>
        <w:pStyle w:val="Akapitzlist"/>
        <w:tabs>
          <w:tab w:val="right" w:pos="9648"/>
        </w:tabs>
        <w:suppressAutoHyphens/>
        <w:spacing w:after="0" w:line="240" w:lineRule="auto"/>
        <w:ind w:left="644" w:right="559"/>
        <w:contextualSpacing w:val="0"/>
        <w:jc w:val="both"/>
        <w:rPr>
          <w:rFonts w:asciiTheme="minorHAnsi" w:hAnsiTheme="minorHAnsi" w:cstheme="minorHAnsi"/>
          <w:sz w:val="16"/>
          <w:szCs w:val="16"/>
        </w:rPr>
      </w:pPr>
      <w:r>
        <w:rPr>
          <w:rFonts w:cs="Calibri"/>
          <w:sz w:val="16"/>
          <w:szCs w:val="16"/>
        </w:rPr>
        <w:t xml:space="preserve">                                 </w:t>
      </w:r>
      <w:r w:rsidRPr="004B65E4">
        <w:rPr>
          <w:rFonts w:asciiTheme="minorHAnsi" w:hAnsiTheme="minorHAnsi" w:cstheme="minorHAnsi"/>
          <w:sz w:val="16"/>
          <w:szCs w:val="16"/>
        </w:rPr>
        <w:t xml:space="preserve"> </w:t>
      </w:r>
    </w:p>
    <w:p w14:paraId="044AF8A6" w14:textId="0A354A50" w:rsidR="00B3388C" w:rsidRPr="00972AFD" w:rsidRDefault="00B3388C" w:rsidP="00B3388C">
      <w:pPr>
        <w:pStyle w:val="Akapitzlist"/>
        <w:numPr>
          <w:ilvl w:val="0"/>
          <w:numId w:val="21"/>
        </w:numPr>
        <w:spacing w:after="0" w:line="240" w:lineRule="auto"/>
        <w:jc w:val="both"/>
        <w:rPr>
          <w:rFonts w:asciiTheme="minorHAnsi" w:hAnsiTheme="minorHAnsi" w:cstheme="minorHAnsi"/>
          <w:sz w:val="16"/>
          <w:szCs w:val="16"/>
        </w:rPr>
      </w:pPr>
      <w:r w:rsidRPr="00972AFD">
        <w:rPr>
          <w:rFonts w:asciiTheme="minorHAnsi" w:hAnsiTheme="minorHAnsi" w:cstheme="minorHAnsi"/>
          <w:b/>
          <w:sz w:val="16"/>
          <w:szCs w:val="16"/>
        </w:rPr>
        <w:t xml:space="preserve">Termin wykonania zamówienia </w:t>
      </w:r>
      <w:r w:rsidR="00B22FB2">
        <w:rPr>
          <w:rFonts w:asciiTheme="minorHAnsi" w:hAnsiTheme="minorHAnsi" w:cstheme="minorHAnsi"/>
          <w:sz w:val="16"/>
          <w:szCs w:val="16"/>
        </w:rPr>
        <w:t>do 20</w:t>
      </w:r>
      <w:r w:rsidR="007E72FC">
        <w:rPr>
          <w:rFonts w:asciiTheme="minorHAnsi" w:hAnsiTheme="minorHAnsi" w:cstheme="minorHAnsi"/>
          <w:sz w:val="16"/>
          <w:szCs w:val="16"/>
        </w:rPr>
        <w:t xml:space="preserve"> tygodni</w:t>
      </w:r>
      <w:r w:rsidR="007B173E">
        <w:rPr>
          <w:rFonts w:asciiTheme="minorHAnsi" w:hAnsiTheme="minorHAnsi" w:cstheme="minorHAnsi"/>
          <w:sz w:val="16"/>
          <w:szCs w:val="16"/>
        </w:rPr>
        <w:t xml:space="preserve"> </w:t>
      </w:r>
      <w:r w:rsidRPr="00972AFD">
        <w:rPr>
          <w:rFonts w:asciiTheme="minorHAnsi" w:hAnsiTheme="minorHAnsi" w:cstheme="minorHAnsi"/>
          <w:sz w:val="16"/>
          <w:szCs w:val="16"/>
        </w:rPr>
        <w:t>od dnia zawarcia Umowy.</w:t>
      </w:r>
    </w:p>
    <w:p w14:paraId="4B31B4FF" w14:textId="4F4E50A6" w:rsidR="00B3388C" w:rsidRPr="00972AFD" w:rsidRDefault="00B3388C" w:rsidP="00B3388C">
      <w:pPr>
        <w:pStyle w:val="Akapitzlist"/>
        <w:numPr>
          <w:ilvl w:val="0"/>
          <w:numId w:val="21"/>
        </w:numPr>
        <w:spacing w:after="0" w:line="240" w:lineRule="auto"/>
        <w:jc w:val="both"/>
        <w:rPr>
          <w:rFonts w:asciiTheme="minorHAnsi" w:hAnsiTheme="minorHAnsi" w:cstheme="minorHAnsi"/>
          <w:sz w:val="16"/>
          <w:szCs w:val="16"/>
        </w:rPr>
      </w:pPr>
      <w:r w:rsidRPr="00972AFD">
        <w:rPr>
          <w:rFonts w:asciiTheme="minorHAnsi" w:hAnsiTheme="minorHAnsi" w:cstheme="minorHAnsi"/>
          <w:b/>
          <w:sz w:val="16"/>
          <w:szCs w:val="16"/>
        </w:rPr>
        <w:t xml:space="preserve"> Osoba upow</w:t>
      </w:r>
      <w:r w:rsidR="007E72FC">
        <w:rPr>
          <w:rFonts w:asciiTheme="minorHAnsi" w:hAnsiTheme="minorHAnsi" w:cstheme="minorHAnsi"/>
          <w:b/>
          <w:sz w:val="16"/>
          <w:szCs w:val="16"/>
        </w:rPr>
        <w:t>ażniona do kontaktu: Małgorzata Niedźwiadek</w:t>
      </w:r>
      <w:r w:rsidR="007E72FC">
        <w:rPr>
          <w:rFonts w:asciiTheme="minorHAnsi" w:hAnsiTheme="minorHAnsi" w:cstheme="minorHAnsi"/>
          <w:sz w:val="16"/>
          <w:szCs w:val="16"/>
        </w:rPr>
        <w:t xml:space="preserve"> nr tel. 81 537 57 1</w:t>
      </w:r>
      <w:r w:rsidRPr="00972AFD">
        <w:rPr>
          <w:rFonts w:asciiTheme="minorHAnsi" w:hAnsiTheme="minorHAnsi" w:cstheme="minorHAnsi"/>
          <w:sz w:val="16"/>
          <w:szCs w:val="16"/>
        </w:rPr>
        <w:t xml:space="preserve">1, e-mail:  </w:t>
      </w:r>
      <w:r w:rsidR="007E72FC">
        <w:rPr>
          <w:rFonts w:asciiTheme="minorHAnsi" w:hAnsiTheme="minorHAnsi" w:cstheme="minorHAnsi"/>
          <w:b/>
          <w:sz w:val="16"/>
          <w:szCs w:val="16"/>
        </w:rPr>
        <w:t>malgorzata.niedzwiadek</w:t>
      </w:r>
      <w:r w:rsidRPr="00972AFD">
        <w:rPr>
          <w:rFonts w:asciiTheme="minorHAnsi" w:hAnsiTheme="minorHAnsi" w:cstheme="minorHAnsi"/>
          <w:b/>
          <w:sz w:val="16"/>
          <w:szCs w:val="16"/>
        </w:rPr>
        <w:t>@mail.umcs.pl</w:t>
      </w:r>
    </w:p>
    <w:p w14:paraId="4CF9796C" w14:textId="77777777" w:rsidR="00B3388C" w:rsidRPr="00972AFD" w:rsidRDefault="00B3388C" w:rsidP="00B3388C">
      <w:pPr>
        <w:pStyle w:val="Akapitzlist"/>
        <w:numPr>
          <w:ilvl w:val="0"/>
          <w:numId w:val="21"/>
        </w:numPr>
        <w:spacing w:after="0" w:line="240" w:lineRule="auto"/>
        <w:jc w:val="both"/>
        <w:rPr>
          <w:rFonts w:asciiTheme="minorHAnsi" w:hAnsiTheme="minorHAnsi" w:cstheme="minorHAnsi"/>
          <w:sz w:val="16"/>
          <w:szCs w:val="16"/>
        </w:rPr>
      </w:pPr>
      <w:r w:rsidRPr="00972AFD">
        <w:rPr>
          <w:rFonts w:asciiTheme="minorHAnsi" w:hAnsiTheme="minorHAnsi" w:cstheme="minorHAnsi"/>
          <w:b/>
          <w:sz w:val="16"/>
          <w:szCs w:val="16"/>
        </w:rPr>
        <w:t xml:space="preserve"> Opis sposobu przygotowania i złożenia oferty:</w:t>
      </w:r>
    </w:p>
    <w:p w14:paraId="19B3F576" w14:textId="77777777" w:rsidR="00B3388C" w:rsidRPr="00972AFD" w:rsidRDefault="00B3388C" w:rsidP="00B3388C">
      <w:pPr>
        <w:autoSpaceDE w:val="0"/>
        <w:spacing w:after="0" w:line="240" w:lineRule="auto"/>
        <w:ind w:left="1135"/>
        <w:jc w:val="both"/>
        <w:rPr>
          <w:rFonts w:asciiTheme="minorHAnsi" w:hAnsiTheme="minorHAnsi" w:cstheme="minorHAnsi"/>
          <w:sz w:val="16"/>
          <w:szCs w:val="16"/>
        </w:rPr>
      </w:pPr>
      <w:r w:rsidRPr="00972AFD">
        <w:rPr>
          <w:rFonts w:asciiTheme="minorHAnsi" w:hAnsiTheme="minorHAnsi" w:cstheme="minorHAnsi"/>
          <w:sz w:val="16"/>
          <w:szCs w:val="16"/>
        </w:rPr>
        <w:t>1)</w:t>
      </w:r>
      <w:r w:rsidRPr="00972AFD">
        <w:rPr>
          <w:rFonts w:asciiTheme="minorHAnsi" w:hAnsiTheme="minorHAnsi" w:cstheme="minorHAnsi"/>
          <w:sz w:val="16"/>
          <w:szCs w:val="16"/>
        </w:rPr>
        <w:tab/>
        <w:t>Ofertę należy złożyć zgodnie ze wzorem „Formularza ofertowego”, stanowiącego Załącznik do Zaproszenia.</w:t>
      </w:r>
    </w:p>
    <w:p w14:paraId="27DC5F73" w14:textId="7D03AEB2" w:rsidR="00B3388C" w:rsidRPr="00972AFD" w:rsidRDefault="00B3388C" w:rsidP="00B3388C">
      <w:pPr>
        <w:widowControl w:val="0"/>
        <w:tabs>
          <w:tab w:val="left" w:pos="1134"/>
        </w:tabs>
        <w:spacing w:after="0" w:line="240" w:lineRule="auto"/>
        <w:ind w:left="1405" w:hanging="270"/>
        <w:jc w:val="both"/>
        <w:rPr>
          <w:rFonts w:asciiTheme="minorHAnsi" w:hAnsiTheme="minorHAnsi" w:cstheme="minorHAnsi"/>
          <w:sz w:val="16"/>
          <w:szCs w:val="16"/>
        </w:rPr>
      </w:pPr>
      <w:r w:rsidRPr="00972AFD">
        <w:rPr>
          <w:rFonts w:asciiTheme="minorHAnsi" w:hAnsiTheme="minorHAnsi" w:cstheme="minorHAnsi"/>
          <w:sz w:val="16"/>
          <w:szCs w:val="16"/>
        </w:rPr>
        <w:t>2)</w:t>
      </w:r>
      <w:r w:rsidRPr="00972AFD">
        <w:rPr>
          <w:rFonts w:asciiTheme="minorHAnsi" w:hAnsiTheme="minorHAnsi" w:cstheme="minorHAnsi"/>
          <w:sz w:val="16"/>
          <w:szCs w:val="16"/>
        </w:rPr>
        <w:tab/>
        <w:t xml:space="preserve">Ofertę wykonawca składa w formie elektronicznej (kwalifikowany podpis elektroniczny) lub w postaci elektronicznej opatrzonej podpisem zaufanym lub podpisem osobistym, za pośrednictwem Platformy </w:t>
      </w:r>
      <w:proofErr w:type="spellStart"/>
      <w:r w:rsidRPr="00972AFD">
        <w:rPr>
          <w:rFonts w:asciiTheme="minorHAnsi" w:hAnsiTheme="minorHAnsi" w:cstheme="minorHAnsi"/>
          <w:sz w:val="16"/>
          <w:szCs w:val="16"/>
        </w:rPr>
        <w:t>SmartPzp</w:t>
      </w:r>
      <w:proofErr w:type="spellEnd"/>
      <w:r w:rsidRPr="00972AFD">
        <w:rPr>
          <w:rFonts w:asciiTheme="minorHAnsi" w:hAnsiTheme="minorHAnsi" w:cstheme="minorHAnsi"/>
          <w:sz w:val="16"/>
          <w:szCs w:val="16"/>
        </w:rPr>
        <w:t>, pod adresem: https</w:t>
      </w:r>
      <w:r w:rsidRPr="00972AFD">
        <w:rPr>
          <w:rFonts w:asciiTheme="minorHAnsi" w:hAnsiTheme="minorHAnsi" w:cstheme="minorHAnsi"/>
          <w:b/>
          <w:sz w:val="16"/>
          <w:szCs w:val="16"/>
        </w:rPr>
        <w:t>://pzp.umcs.pl</w:t>
      </w:r>
      <w:r w:rsidRPr="00972AFD">
        <w:rPr>
          <w:rFonts w:asciiTheme="minorHAnsi" w:hAnsiTheme="minorHAnsi" w:cstheme="minorHAnsi"/>
          <w:sz w:val="16"/>
          <w:szCs w:val="16"/>
        </w:rPr>
        <w:t xml:space="preserve"> w terminie</w:t>
      </w:r>
      <w:r w:rsidRPr="00972AFD">
        <w:rPr>
          <w:rFonts w:asciiTheme="minorHAnsi" w:hAnsiTheme="minorHAnsi" w:cstheme="minorHAnsi"/>
          <w:b/>
          <w:sz w:val="16"/>
          <w:szCs w:val="16"/>
        </w:rPr>
        <w:t xml:space="preserve"> do dnia</w:t>
      </w:r>
      <w:r w:rsidRPr="00972AFD">
        <w:rPr>
          <w:rFonts w:asciiTheme="minorHAnsi" w:hAnsiTheme="minorHAnsi" w:cstheme="minorHAnsi"/>
          <w:sz w:val="16"/>
          <w:szCs w:val="16"/>
        </w:rPr>
        <w:t xml:space="preserve"> </w:t>
      </w:r>
      <w:r w:rsidR="00525D1E">
        <w:rPr>
          <w:rFonts w:asciiTheme="minorHAnsi" w:hAnsiTheme="minorHAnsi" w:cstheme="minorHAnsi"/>
          <w:b/>
          <w:sz w:val="16"/>
          <w:szCs w:val="16"/>
        </w:rPr>
        <w:t>23</w:t>
      </w:r>
      <w:r w:rsidR="008F4E48">
        <w:rPr>
          <w:rFonts w:asciiTheme="minorHAnsi" w:hAnsiTheme="minorHAnsi" w:cstheme="minorHAnsi"/>
          <w:b/>
          <w:sz w:val="16"/>
          <w:szCs w:val="16"/>
        </w:rPr>
        <w:t>.0</w:t>
      </w:r>
      <w:r w:rsidR="00525D1E">
        <w:rPr>
          <w:rFonts w:asciiTheme="minorHAnsi" w:hAnsiTheme="minorHAnsi" w:cstheme="minorHAnsi"/>
          <w:b/>
          <w:sz w:val="16"/>
          <w:szCs w:val="16"/>
        </w:rPr>
        <w:t>4</w:t>
      </w:r>
      <w:r w:rsidR="00010FF5">
        <w:rPr>
          <w:rFonts w:asciiTheme="minorHAnsi" w:hAnsiTheme="minorHAnsi" w:cstheme="minorHAnsi"/>
          <w:b/>
          <w:sz w:val="16"/>
          <w:szCs w:val="16"/>
        </w:rPr>
        <w:t>.2023</w:t>
      </w:r>
      <w:r w:rsidRPr="00972AFD">
        <w:rPr>
          <w:rFonts w:asciiTheme="minorHAnsi" w:hAnsiTheme="minorHAnsi" w:cstheme="minorHAnsi"/>
          <w:b/>
          <w:sz w:val="16"/>
          <w:szCs w:val="16"/>
        </w:rPr>
        <w:t xml:space="preserve"> r., do godziny 10:00</w:t>
      </w:r>
      <w:r w:rsidRPr="00972AFD">
        <w:rPr>
          <w:rFonts w:asciiTheme="minorHAnsi" w:hAnsiTheme="minorHAnsi" w:cstheme="minorHAnsi"/>
          <w:sz w:val="16"/>
          <w:szCs w:val="16"/>
        </w:rPr>
        <w:t xml:space="preserve">.   </w:t>
      </w:r>
    </w:p>
    <w:p w14:paraId="4C467F5D" w14:textId="77777777" w:rsidR="00B3388C" w:rsidRPr="00972AFD" w:rsidRDefault="00B3388C" w:rsidP="00B3388C">
      <w:pPr>
        <w:tabs>
          <w:tab w:val="left" w:pos="851"/>
        </w:tabs>
        <w:spacing w:after="0" w:line="240" w:lineRule="auto"/>
        <w:ind w:left="360"/>
        <w:jc w:val="both"/>
        <w:rPr>
          <w:rFonts w:asciiTheme="minorHAnsi" w:hAnsiTheme="minorHAnsi" w:cstheme="minorHAnsi"/>
          <w:sz w:val="16"/>
          <w:szCs w:val="16"/>
        </w:rPr>
      </w:pPr>
      <w:r w:rsidRPr="00972AFD">
        <w:rPr>
          <w:rFonts w:asciiTheme="minorHAnsi" w:hAnsiTheme="minorHAnsi" w:cstheme="minorHAnsi"/>
          <w:sz w:val="16"/>
          <w:szCs w:val="16"/>
        </w:rPr>
        <w:tab/>
        <w:t xml:space="preserve">       3)</w:t>
      </w:r>
      <w:r w:rsidRPr="00972AFD">
        <w:rPr>
          <w:rFonts w:asciiTheme="minorHAnsi" w:hAnsiTheme="minorHAnsi" w:cstheme="minorHAnsi"/>
          <w:sz w:val="16"/>
          <w:szCs w:val="16"/>
        </w:rPr>
        <w:tab/>
        <w:t>Korzystanie z Platformy jest bezpłatne. Podgląd i pobieranie dokumentacji postępowania nie wymaga logowania.</w:t>
      </w:r>
    </w:p>
    <w:p w14:paraId="479102A7" w14:textId="77777777" w:rsidR="00B3388C" w:rsidRPr="00972AFD" w:rsidRDefault="00B3388C" w:rsidP="00B3388C">
      <w:pPr>
        <w:tabs>
          <w:tab w:val="left" w:pos="851"/>
        </w:tabs>
        <w:spacing w:after="0" w:line="240" w:lineRule="auto"/>
        <w:ind w:left="1410" w:hanging="1050"/>
        <w:jc w:val="both"/>
        <w:rPr>
          <w:rFonts w:asciiTheme="minorHAnsi" w:hAnsiTheme="minorHAnsi" w:cstheme="minorHAnsi"/>
          <w:sz w:val="16"/>
          <w:szCs w:val="16"/>
        </w:rPr>
      </w:pPr>
      <w:r w:rsidRPr="00972AFD">
        <w:rPr>
          <w:rFonts w:asciiTheme="minorHAnsi" w:hAnsiTheme="minorHAnsi" w:cstheme="minorHAnsi"/>
          <w:sz w:val="16"/>
          <w:szCs w:val="16"/>
        </w:rPr>
        <w:tab/>
        <w:t xml:space="preserve">       4)</w:t>
      </w:r>
      <w:r w:rsidRPr="00972AFD">
        <w:rPr>
          <w:rFonts w:asciiTheme="minorHAnsi" w:hAnsiTheme="minorHAnsi" w:cstheme="minorHAnsi"/>
          <w:sz w:val="16"/>
          <w:szCs w:val="16"/>
        </w:rPr>
        <w:tab/>
        <w:t xml:space="preserve">Wykonawca celem złożenia oferty bezpłatnie rejestruje się na Platformie pod wyżej wymienionym adresem klikając przycisk „Załóż konto”. Sposób rejestracji znajduje się w zakładce „Instrukcja obsługi Portalu e-Usług </w:t>
      </w:r>
      <w:proofErr w:type="spellStart"/>
      <w:r w:rsidRPr="00972AFD">
        <w:rPr>
          <w:rFonts w:asciiTheme="minorHAnsi" w:hAnsiTheme="minorHAnsi" w:cstheme="minorHAnsi"/>
          <w:sz w:val="16"/>
          <w:szCs w:val="16"/>
        </w:rPr>
        <w:t>SmartPzp</w:t>
      </w:r>
      <w:proofErr w:type="spellEnd"/>
      <w:r w:rsidRPr="00972AFD">
        <w:rPr>
          <w:rFonts w:asciiTheme="minorHAnsi" w:hAnsiTheme="minorHAnsi" w:cstheme="minorHAnsi"/>
          <w:sz w:val="16"/>
          <w:szCs w:val="16"/>
        </w:rPr>
        <w:t xml:space="preserve">”, dostępnej na stronie Platformy pod adresem: </w:t>
      </w:r>
      <w:r w:rsidRPr="00972AFD">
        <w:rPr>
          <w:rFonts w:asciiTheme="minorHAnsi" w:hAnsiTheme="minorHAnsi" w:cstheme="minorHAnsi"/>
          <w:color w:val="0000FF"/>
          <w:sz w:val="16"/>
          <w:szCs w:val="16"/>
          <w:u w:val="single"/>
        </w:rPr>
        <w:t>https://pzp.umcs.pl/umcs/elearning.</w:t>
      </w:r>
    </w:p>
    <w:p w14:paraId="211FA1C7" w14:textId="77777777" w:rsidR="00B3388C" w:rsidRPr="00972AFD" w:rsidRDefault="00B3388C" w:rsidP="00B3388C">
      <w:pPr>
        <w:tabs>
          <w:tab w:val="left" w:pos="851"/>
        </w:tabs>
        <w:spacing w:after="0" w:line="240" w:lineRule="auto"/>
        <w:ind w:left="360"/>
        <w:jc w:val="both"/>
        <w:rPr>
          <w:rFonts w:asciiTheme="minorHAnsi" w:hAnsiTheme="minorHAnsi" w:cstheme="minorHAnsi"/>
          <w:sz w:val="16"/>
          <w:szCs w:val="16"/>
        </w:rPr>
      </w:pPr>
      <w:r w:rsidRPr="00972AFD">
        <w:rPr>
          <w:rFonts w:asciiTheme="minorHAnsi" w:hAnsiTheme="minorHAnsi" w:cstheme="minorHAnsi"/>
          <w:sz w:val="16"/>
          <w:szCs w:val="16"/>
        </w:rPr>
        <w:tab/>
        <w:t xml:space="preserve">      5)</w:t>
      </w:r>
      <w:r w:rsidRPr="00972AFD">
        <w:rPr>
          <w:rFonts w:asciiTheme="minorHAnsi" w:hAnsiTheme="minorHAnsi" w:cstheme="minorHAnsi"/>
          <w:sz w:val="16"/>
          <w:szCs w:val="16"/>
        </w:rPr>
        <w:tab/>
        <w:t>Wykonawca rejestrując się akceptuje warunki korzystania z Platformy, określone w regulaminie oraz uznaje go za wiążący.</w:t>
      </w:r>
    </w:p>
    <w:p w14:paraId="558E125A" w14:textId="77777777" w:rsidR="00B3388C" w:rsidRPr="00972AFD" w:rsidRDefault="00B3388C" w:rsidP="00B3388C">
      <w:pPr>
        <w:tabs>
          <w:tab w:val="left" w:pos="851"/>
        </w:tabs>
        <w:spacing w:after="0" w:line="240" w:lineRule="auto"/>
        <w:ind w:left="1410" w:hanging="1050"/>
        <w:jc w:val="both"/>
        <w:rPr>
          <w:rFonts w:asciiTheme="minorHAnsi" w:hAnsiTheme="minorHAnsi" w:cstheme="minorHAnsi"/>
          <w:sz w:val="16"/>
          <w:szCs w:val="16"/>
        </w:rPr>
      </w:pPr>
      <w:r w:rsidRPr="00972AFD">
        <w:rPr>
          <w:rFonts w:asciiTheme="minorHAnsi" w:hAnsiTheme="minorHAnsi" w:cstheme="minorHAnsi"/>
          <w:sz w:val="16"/>
          <w:szCs w:val="16"/>
        </w:rPr>
        <w:tab/>
        <w:t xml:space="preserve">      6)</w:t>
      </w:r>
      <w:r w:rsidRPr="00972AFD">
        <w:rPr>
          <w:rFonts w:asciiTheme="minorHAnsi" w:hAnsiTheme="minorHAnsi" w:cstheme="minorHAnsi"/>
          <w:sz w:val="16"/>
          <w:szCs w:val="16"/>
        </w:rPr>
        <w:tab/>
        <w:t xml:space="preserve">Każdy załączany plik zawierający dokumenty, oświadczenia lub pełnomocnictwa musi być uprzednio podpisany odpowiednim podpisem elektronicznym przez upoważnione osoby. </w:t>
      </w:r>
    </w:p>
    <w:p w14:paraId="4662F657" w14:textId="77777777" w:rsidR="00B3388C" w:rsidRPr="00972AFD" w:rsidRDefault="00B3388C" w:rsidP="00B3388C">
      <w:pPr>
        <w:tabs>
          <w:tab w:val="left" w:pos="851"/>
        </w:tabs>
        <w:spacing w:after="0" w:line="240" w:lineRule="auto"/>
        <w:ind w:left="1410" w:hanging="1050"/>
        <w:jc w:val="both"/>
        <w:rPr>
          <w:rFonts w:asciiTheme="minorHAnsi" w:hAnsiTheme="minorHAnsi" w:cstheme="minorHAnsi"/>
          <w:sz w:val="16"/>
          <w:szCs w:val="16"/>
        </w:rPr>
      </w:pPr>
      <w:r w:rsidRPr="00972AFD">
        <w:rPr>
          <w:rFonts w:asciiTheme="minorHAnsi" w:hAnsiTheme="minorHAnsi" w:cstheme="minorHAnsi"/>
          <w:sz w:val="16"/>
          <w:szCs w:val="16"/>
        </w:rPr>
        <w:tab/>
        <w:t xml:space="preserve">      7)</w:t>
      </w:r>
      <w:r w:rsidRPr="00972AFD">
        <w:rPr>
          <w:rFonts w:asciiTheme="minorHAnsi" w:hAnsiTheme="minorHAnsi" w:cstheme="minorHAnsi"/>
          <w:sz w:val="16"/>
          <w:szCs w:val="16"/>
        </w:rPr>
        <w:tab/>
        <w:t xml:space="preserve">Przed terminem składania ofert Wykonawca ma możliwość wycofania bądź zmiany oferty (z uwagi na szyfrowanie ofert brak jest możliwości edycji złożonej oferty). Wykonawca loguje się na stronę, wyszukuje dane postępowanie a następnie po przejściu do zakładki „Oferta”, wycofuje ją przy pomocy przycisku „Wycofaj ofertę”. Wykonawca po wycofaniu oferty ma możliwość ponownego złożenia oferty. Szczegółowe informacje dotyczące sposobu wykonania tych czynności znajdują się w „Instrukcji obsługi Portalu e-Usług </w:t>
      </w:r>
      <w:proofErr w:type="spellStart"/>
      <w:r w:rsidRPr="00972AFD">
        <w:rPr>
          <w:rFonts w:asciiTheme="minorHAnsi" w:hAnsiTheme="minorHAnsi" w:cstheme="minorHAnsi"/>
          <w:sz w:val="16"/>
          <w:szCs w:val="16"/>
        </w:rPr>
        <w:t>SmartPZP</w:t>
      </w:r>
      <w:proofErr w:type="spellEnd"/>
      <w:r w:rsidRPr="00972AFD">
        <w:rPr>
          <w:rFonts w:asciiTheme="minorHAnsi" w:hAnsiTheme="minorHAnsi" w:cstheme="minorHAnsi"/>
          <w:sz w:val="16"/>
          <w:szCs w:val="16"/>
        </w:rPr>
        <w:t>”. Po upływie terminu do składania ofert, Wykonawca nie może skutecznie dokonać zmiany ani wycofać złożonej oferty (załączników).</w:t>
      </w:r>
    </w:p>
    <w:p w14:paraId="5D9133CE" w14:textId="77777777" w:rsidR="00B3388C" w:rsidRPr="00972AFD" w:rsidRDefault="00B3388C" w:rsidP="00B3388C">
      <w:pPr>
        <w:tabs>
          <w:tab w:val="left" w:pos="851"/>
        </w:tabs>
        <w:spacing w:after="0" w:line="240" w:lineRule="auto"/>
        <w:ind w:left="1410" w:hanging="1050"/>
        <w:jc w:val="both"/>
        <w:rPr>
          <w:rFonts w:asciiTheme="minorHAnsi" w:hAnsiTheme="minorHAnsi" w:cstheme="minorHAnsi"/>
          <w:sz w:val="16"/>
          <w:szCs w:val="16"/>
        </w:rPr>
      </w:pPr>
      <w:r w:rsidRPr="00972AFD">
        <w:rPr>
          <w:rFonts w:asciiTheme="minorHAnsi" w:hAnsiTheme="minorHAnsi" w:cstheme="minorHAnsi"/>
          <w:sz w:val="16"/>
          <w:szCs w:val="16"/>
        </w:rPr>
        <w:tab/>
        <w:t xml:space="preserve">     8)</w:t>
      </w:r>
      <w:r w:rsidRPr="00972AFD">
        <w:rPr>
          <w:rFonts w:asciiTheme="minorHAnsi" w:hAnsiTheme="minorHAnsi" w:cstheme="minorHAnsi"/>
          <w:sz w:val="16"/>
          <w:szCs w:val="16"/>
        </w:rPr>
        <w:tab/>
        <w:t>Szczegółowy sposób składania oferty</w:t>
      </w:r>
      <w:r w:rsidRPr="00972AFD">
        <w:rPr>
          <w:rFonts w:asciiTheme="minorHAnsi" w:hAnsiTheme="minorHAnsi" w:cstheme="minorHAnsi"/>
          <w:sz w:val="16"/>
          <w:szCs w:val="16"/>
          <w:u w:val="single"/>
        </w:rPr>
        <w:t xml:space="preserve">: </w:t>
      </w:r>
      <w:r w:rsidRPr="00972AFD">
        <w:rPr>
          <w:rFonts w:asciiTheme="minorHAnsi" w:hAnsiTheme="minorHAnsi" w:cstheme="minorHAnsi"/>
          <w:sz w:val="16"/>
          <w:szCs w:val="16"/>
        </w:rPr>
        <w:t xml:space="preserve">znajduje się w zakładce „Instrukcja obsługi Portalu e-Usług </w:t>
      </w:r>
      <w:proofErr w:type="spellStart"/>
      <w:r w:rsidRPr="00972AFD">
        <w:rPr>
          <w:rFonts w:asciiTheme="minorHAnsi" w:hAnsiTheme="minorHAnsi" w:cstheme="minorHAnsi"/>
          <w:sz w:val="16"/>
          <w:szCs w:val="16"/>
        </w:rPr>
        <w:t>SmartPzp</w:t>
      </w:r>
      <w:proofErr w:type="spellEnd"/>
      <w:r w:rsidRPr="00972AFD">
        <w:rPr>
          <w:rFonts w:asciiTheme="minorHAnsi" w:hAnsiTheme="minorHAnsi" w:cstheme="minorHAnsi"/>
          <w:sz w:val="16"/>
          <w:szCs w:val="16"/>
        </w:rPr>
        <w:t xml:space="preserve">”, dostępnej na stronie Platformy pod adresem: </w:t>
      </w:r>
      <w:r w:rsidRPr="00972AFD">
        <w:rPr>
          <w:rFonts w:asciiTheme="minorHAnsi" w:hAnsiTheme="minorHAnsi" w:cstheme="minorHAnsi"/>
          <w:color w:val="0000FF"/>
          <w:sz w:val="16"/>
          <w:szCs w:val="16"/>
          <w:u w:val="single"/>
        </w:rPr>
        <w:t>https://pzp.umcs.pl/umcs/elearning.</w:t>
      </w:r>
    </w:p>
    <w:p w14:paraId="267D5BA0" w14:textId="33E8675D" w:rsidR="00B3388C" w:rsidRPr="00972AFD" w:rsidRDefault="00B3388C" w:rsidP="00E5298D">
      <w:pPr>
        <w:tabs>
          <w:tab w:val="left" w:pos="851"/>
        </w:tabs>
        <w:spacing w:after="0" w:line="240" w:lineRule="auto"/>
        <w:ind w:left="1410" w:hanging="1050"/>
        <w:jc w:val="both"/>
        <w:rPr>
          <w:rFonts w:asciiTheme="minorHAnsi" w:hAnsiTheme="minorHAnsi" w:cstheme="minorHAnsi"/>
          <w:sz w:val="16"/>
          <w:szCs w:val="16"/>
        </w:rPr>
      </w:pPr>
      <w:r w:rsidRPr="00972AFD">
        <w:rPr>
          <w:rFonts w:asciiTheme="minorHAnsi" w:hAnsiTheme="minorHAnsi" w:cstheme="minorHAnsi"/>
          <w:sz w:val="16"/>
          <w:szCs w:val="16"/>
        </w:rPr>
        <w:tab/>
        <w:t xml:space="preserve">     9)</w:t>
      </w:r>
      <w:r w:rsidRPr="00972AFD">
        <w:rPr>
          <w:rFonts w:asciiTheme="minorHAnsi" w:hAnsiTheme="minorHAnsi" w:cstheme="minorHAnsi"/>
          <w:sz w:val="16"/>
          <w:szCs w:val="16"/>
        </w:rPr>
        <w:tab/>
        <w:t xml:space="preserve">Za datę wpływu ofert, oświadczeń oraz informacji przyjmuje się datę wczytania do Platformy. Aktualna data i godzina, </w:t>
      </w:r>
      <w:r w:rsidR="00E5298D">
        <w:rPr>
          <w:rFonts w:asciiTheme="minorHAnsi" w:hAnsiTheme="minorHAnsi" w:cstheme="minorHAnsi"/>
          <w:sz w:val="16"/>
          <w:szCs w:val="16"/>
        </w:rPr>
        <w:t xml:space="preserve">              </w:t>
      </w:r>
      <w:r w:rsidRPr="00972AFD">
        <w:rPr>
          <w:rFonts w:asciiTheme="minorHAnsi" w:hAnsiTheme="minorHAnsi" w:cstheme="minorHAnsi"/>
          <w:sz w:val="16"/>
          <w:szCs w:val="16"/>
        </w:rPr>
        <w:t>zsynchronizowane z Głównym Urzędem Miar, wyświetlane są w prawym górnym rogu Platformy.</w:t>
      </w:r>
    </w:p>
    <w:p w14:paraId="3230D148" w14:textId="77777777" w:rsidR="00B3388C" w:rsidRPr="00972AFD" w:rsidRDefault="00B3388C" w:rsidP="00B3388C">
      <w:pPr>
        <w:pStyle w:val="Akapitzlist"/>
        <w:tabs>
          <w:tab w:val="left" w:pos="851"/>
        </w:tabs>
        <w:spacing w:after="0" w:line="240" w:lineRule="auto"/>
        <w:jc w:val="both"/>
        <w:rPr>
          <w:rFonts w:asciiTheme="minorHAnsi" w:hAnsiTheme="minorHAnsi" w:cstheme="minorHAnsi"/>
          <w:sz w:val="16"/>
          <w:szCs w:val="16"/>
        </w:rPr>
      </w:pPr>
    </w:p>
    <w:p w14:paraId="15D98DED" w14:textId="1151ED36" w:rsidR="00B3388C" w:rsidRPr="00972AFD" w:rsidRDefault="00B3388C" w:rsidP="00B3388C">
      <w:pPr>
        <w:tabs>
          <w:tab w:val="left" w:pos="851"/>
        </w:tabs>
        <w:spacing w:after="0" w:line="240" w:lineRule="auto"/>
        <w:ind w:left="284"/>
        <w:jc w:val="both"/>
        <w:rPr>
          <w:rFonts w:asciiTheme="minorHAnsi" w:hAnsiTheme="minorHAnsi" w:cstheme="minorHAnsi"/>
          <w:sz w:val="16"/>
          <w:szCs w:val="16"/>
        </w:rPr>
      </w:pPr>
      <w:r w:rsidRPr="00972AFD">
        <w:rPr>
          <w:rFonts w:asciiTheme="minorHAnsi" w:hAnsiTheme="minorHAnsi" w:cstheme="minorHAnsi"/>
          <w:b/>
          <w:color w:val="000000"/>
          <w:sz w:val="16"/>
          <w:szCs w:val="16"/>
        </w:rPr>
        <w:t>8</w:t>
      </w:r>
      <w:r w:rsidR="00F60903">
        <w:rPr>
          <w:rFonts w:asciiTheme="minorHAnsi" w:hAnsiTheme="minorHAnsi" w:cstheme="minorHAnsi"/>
          <w:b/>
          <w:color w:val="000000"/>
          <w:sz w:val="16"/>
          <w:szCs w:val="16"/>
        </w:rPr>
        <w:t>.</w:t>
      </w:r>
      <w:r w:rsidRPr="00972AFD">
        <w:rPr>
          <w:rFonts w:asciiTheme="minorHAnsi" w:hAnsiTheme="minorHAnsi" w:cstheme="minorHAnsi"/>
          <w:b/>
          <w:color w:val="000000"/>
          <w:sz w:val="16"/>
          <w:szCs w:val="16"/>
        </w:rPr>
        <w:t xml:space="preserve">        Opis sposobu obliczenia ceny oferty</w:t>
      </w:r>
    </w:p>
    <w:p w14:paraId="56267D9C" w14:textId="1E4E10D4" w:rsidR="00B3388C" w:rsidRPr="00972AFD" w:rsidRDefault="00B3388C" w:rsidP="00B3388C">
      <w:pPr>
        <w:spacing w:after="0" w:line="240" w:lineRule="auto"/>
        <w:ind w:left="705"/>
        <w:jc w:val="both"/>
        <w:rPr>
          <w:rFonts w:asciiTheme="minorHAnsi" w:hAnsiTheme="minorHAnsi" w:cstheme="minorHAnsi"/>
          <w:sz w:val="16"/>
          <w:szCs w:val="16"/>
        </w:rPr>
      </w:pPr>
      <w:r w:rsidRPr="00972AFD">
        <w:rPr>
          <w:rFonts w:asciiTheme="minorHAnsi" w:hAnsiTheme="minorHAnsi" w:cstheme="minorHAnsi"/>
          <w:sz w:val="16"/>
          <w:szCs w:val="16"/>
        </w:rPr>
        <w:t>Cena brutto podana w ofercie winna obejmować wszystkie koszty i składniki związane z wykonaniem zamówienia oraz warunkami dostawy</w:t>
      </w:r>
      <w:r w:rsidR="00E5298D">
        <w:rPr>
          <w:rFonts w:asciiTheme="minorHAnsi" w:hAnsiTheme="minorHAnsi" w:cstheme="minorHAnsi"/>
          <w:sz w:val="16"/>
          <w:szCs w:val="16"/>
        </w:rPr>
        <w:t>.</w:t>
      </w:r>
      <w:r w:rsidRPr="00972AFD">
        <w:rPr>
          <w:rFonts w:asciiTheme="minorHAnsi" w:hAnsiTheme="minorHAnsi" w:cstheme="minorHAnsi"/>
          <w:sz w:val="16"/>
          <w:szCs w:val="16"/>
        </w:rPr>
        <w:t xml:space="preserve"> </w:t>
      </w:r>
    </w:p>
    <w:p w14:paraId="1DADB293" w14:textId="2BD509A5" w:rsidR="00B3388C" w:rsidRPr="00972AFD" w:rsidRDefault="00B3388C" w:rsidP="00B3388C">
      <w:pPr>
        <w:spacing w:after="0" w:line="240" w:lineRule="auto"/>
        <w:ind w:left="644" w:hanging="360"/>
        <w:jc w:val="both"/>
        <w:rPr>
          <w:rFonts w:asciiTheme="minorHAnsi" w:hAnsiTheme="minorHAnsi" w:cstheme="minorHAnsi"/>
          <w:b/>
          <w:sz w:val="16"/>
          <w:szCs w:val="16"/>
        </w:rPr>
      </w:pPr>
      <w:r w:rsidRPr="00972AFD">
        <w:rPr>
          <w:rFonts w:asciiTheme="minorHAnsi" w:hAnsiTheme="minorHAnsi" w:cstheme="minorHAnsi"/>
          <w:b/>
          <w:sz w:val="16"/>
          <w:szCs w:val="16"/>
        </w:rPr>
        <w:t>9.</w:t>
      </w:r>
      <w:r w:rsidRPr="00972AFD">
        <w:rPr>
          <w:rFonts w:asciiTheme="minorHAnsi" w:hAnsiTheme="minorHAnsi" w:cstheme="minorHAnsi"/>
          <w:b/>
          <w:sz w:val="16"/>
          <w:szCs w:val="16"/>
        </w:rPr>
        <w:tab/>
        <w:t xml:space="preserve">Kryteria oceny ofert: </w:t>
      </w:r>
      <w:r w:rsidRPr="00972AFD">
        <w:rPr>
          <w:rFonts w:asciiTheme="minorHAnsi" w:hAnsiTheme="minorHAnsi" w:cstheme="minorHAnsi"/>
          <w:sz w:val="16"/>
          <w:szCs w:val="16"/>
        </w:rPr>
        <w:t>Kryterium wyboru oferty jest cena (ofertą najkorzystniejszą będzie oferta z najniższą ceną, spełniająca wymagania Zamawiającego).</w:t>
      </w:r>
    </w:p>
    <w:p w14:paraId="2BA87045" w14:textId="460A47D8" w:rsidR="00B3388C" w:rsidRPr="00972AFD" w:rsidRDefault="00B3388C" w:rsidP="00B3388C">
      <w:pPr>
        <w:spacing w:after="0" w:line="240" w:lineRule="auto"/>
        <w:ind w:left="644" w:hanging="360"/>
        <w:jc w:val="both"/>
        <w:rPr>
          <w:rFonts w:asciiTheme="minorHAnsi" w:hAnsiTheme="minorHAnsi" w:cstheme="minorHAnsi"/>
          <w:sz w:val="16"/>
          <w:szCs w:val="16"/>
        </w:rPr>
      </w:pPr>
      <w:r w:rsidRPr="00972AFD">
        <w:rPr>
          <w:rFonts w:asciiTheme="minorHAnsi" w:hAnsiTheme="minorHAnsi" w:cstheme="minorHAnsi"/>
          <w:b/>
          <w:sz w:val="16"/>
          <w:szCs w:val="16"/>
        </w:rPr>
        <w:t>10.</w:t>
      </w:r>
      <w:r w:rsidRPr="00972AFD">
        <w:rPr>
          <w:rFonts w:asciiTheme="minorHAnsi" w:hAnsiTheme="minorHAnsi" w:cstheme="minorHAnsi"/>
          <w:sz w:val="16"/>
          <w:szCs w:val="16"/>
        </w:rPr>
        <w:tab/>
        <w:t>Jeżeli Wykonawca, którego oferta została wybrana, uchyla się od realizacji zamówienia, Zamawiający może wybrać ofertę najkorzystniejszą spośród pozostałych ofert. Zamawiający zawrze umowę  według projektowanych postanowień u</w:t>
      </w:r>
      <w:r w:rsidR="004B65E4">
        <w:rPr>
          <w:rFonts w:asciiTheme="minorHAnsi" w:hAnsiTheme="minorHAnsi" w:cstheme="minorHAnsi"/>
          <w:sz w:val="16"/>
          <w:szCs w:val="16"/>
        </w:rPr>
        <w:t>mowy zawartych w załączniku nr 4</w:t>
      </w:r>
      <w:r w:rsidRPr="00972AFD">
        <w:rPr>
          <w:rFonts w:asciiTheme="minorHAnsi" w:hAnsiTheme="minorHAnsi" w:cstheme="minorHAnsi"/>
          <w:sz w:val="16"/>
          <w:szCs w:val="16"/>
        </w:rPr>
        <w:t xml:space="preserve"> z Wykonawcą, którego oferta została wybrana jako najkorzystniejsza.</w:t>
      </w:r>
    </w:p>
    <w:p w14:paraId="77E7C9C0" w14:textId="3A58D20A" w:rsidR="00B3388C" w:rsidRPr="00972AFD" w:rsidRDefault="00B3388C" w:rsidP="00B3388C">
      <w:pPr>
        <w:spacing w:after="0" w:line="240" w:lineRule="auto"/>
        <w:ind w:left="284"/>
        <w:rPr>
          <w:rFonts w:asciiTheme="minorHAnsi" w:hAnsiTheme="minorHAnsi" w:cstheme="minorHAnsi"/>
          <w:sz w:val="16"/>
          <w:szCs w:val="16"/>
        </w:rPr>
      </w:pPr>
      <w:r w:rsidRPr="00972AFD">
        <w:rPr>
          <w:rFonts w:asciiTheme="minorHAnsi" w:hAnsiTheme="minorHAnsi" w:cstheme="minorHAnsi"/>
          <w:b/>
          <w:sz w:val="16"/>
          <w:szCs w:val="16"/>
        </w:rPr>
        <w:t>11</w:t>
      </w:r>
      <w:r w:rsidR="00525D1E">
        <w:rPr>
          <w:rFonts w:asciiTheme="minorHAnsi" w:hAnsiTheme="minorHAnsi" w:cstheme="minorHAnsi"/>
          <w:sz w:val="16"/>
          <w:szCs w:val="16"/>
        </w:rPr>
        <w:t xml:space="preserve">.    </w:t>
      </w:r>
      <w:r w:rsidRPr="00972AFD">
        <w:rPr>
          <w:rFonts w:asciiTheme="minorHAnsi" w:hAnsiTheme="minorHAnsi" w:cstheme="minorHAnsi"/>
          <w:sz w:val="16"/>
          <w:szCs w:val="16"/>
        </w:rPr>
        <w:t>Informację o udzieleniu zamówienia Zamawiający zamieści na swojej stronie podmiotowej BIP.</w:t>
      </w:r>
    </w:p>
    <w:p w14:paraId="1233BDEB" w14:textId="77777777" w:rsidR="00B3388C" w:rsidRPr="00972AFD" w:rsidRDefault="00B3388C" w:rsidP="00B3388C">
      <w:pPr>
        <w:spacing w:after="0" w:line="240" w:lineRule="auto"/>
        <w:ind w:left="644" w:hanging="360"/>
        <w:jc w:val="both"/>
        <w:rPr>
          <w:rFonts w:asciiTheme="minorHAnsi" w:hAnsiTheme="minorHAnsi" w:cstheme="minorHAnsi"/>
          <w:sz w:val="16"/>
          <w:szCs w:val="16"/>
        </w:rPr>
      </w:pPr>
      <w:r w:rsidRPr="00972AFD">
        <w:rPr>
          <w:rFonts w:asciiTheme="minorHAnsi" w:hAnsiTheme="minorHAnsi" w:cstheme="minorHAnsi"/>
          <w:b/>
          <w:sz w:val="16"/>
          <w:szCs w:val="16"/>
        </w:rPr>
        <w:t>12.</w:t>
      </w:r>
      <w:r w:rsidRPr="00972AFD">
        <w:rPr>
          <w:rFonts w:asciiTheme="minorHAnsi" w:hAnsiTheme="minorHAnsi" w:cstheme="minorHAnsi"/>
          <w:sz w:val="16"/>
          <w:szCs w:val="16"/>
        </w:rPr>
        <w:tab/>
        <w:t>Zamawiający 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14:paraId="66099AE3" w14:textId="77777777" w:rsidR="00B3388C" w:rsidRPr="00972AFD" w:rsidRDefault="00B3388C" w:rsidP="00B3388C">
      <w:pPr>
        <w:spacing w:after="0" w:line="240" w:lineRule="auto"/>
        <w:ind w:left="284"/>
        <w:rPr>
          <w:rFonts w:asciiTheme="minorHAnsi" w:hAnsiTheme="minorHAnsi" w:cstheme="minorHAnsi"/>
          <w:sz w:val="16"/>
          <w:szCs w:val="16"/>
        </w:rPr>
      </w:pPr>
      <w:r w:rsidRPr="00972AFD">
        <w:rPr>
          <w:rFonts w:asciiTheme="minorHAnsi" w:hAnsiTheme="minorHAnsi" w:cstheme="minorHAnsi"/>
          <w:b/>
          <w:sz w:val="16"/>
          <w:szCs w:val="16"/>
        </w:rPr>
        <w:t>13</w:t>
      </w:r>
      <w:r w:rsidRPr="00972AFD">
        <w:rPr>
          <w:rFonts w:asciiTheme="minorHAnsi" w:hAnsiTheme="minorHAnsi" w:cstheme="minorHAnsi"/>
          <w:sz w:val="16"/>
          <w:szCs w:val="16"/>
        </w:rPr>
        <w:t>.</w:t>
      </w:r>
      <w:r w:rsidRPr="00972AFD">
        <w:rPr>
          <w:rFonts w:asciiTheme="minorHAnsi" w:hAnsiTheme="minorHAnsi" w:cstheme="minorHAnsi"/>
          <w:sz w:val="16"/>
          <w:szCs w:val="16"/>
        </w:rPr>
        <w:tab/>
        <w:t>Zamawiający zastrzega sobie prawo do nieudzielenia zamówienia, bez ponoszenia jakichkolwiek skutków prawnych i finansowych.</w:t>
      </w:r>
    </w:p>
    <w:p w14:paraId="1987F15A" w14:textId="77777777" w:rsidR="00B3388C" w:rsidRPr="00972AFD" w:rsidRDefault="00B3388C" w:rsidP="00B3388C">
      <w:pPr>
        <w:spacing w:after="0" w:line="240" w:lineRule="auto"/>
        <w:ind w:left="284"/>
        <w:jc w:val="both"/>
        <w:rPr>
          <w:rFonts w:asciiTheme="minorHAnsi" w:hAnsiTheme="minorHAnsi" w:cstheme="minorHAnsi"/>
          <w:sz w:val="16"/>
          <w:szCs w:val="16"/>
        </w:rPr>
      </w:pPr>
      <w:r w:rsidRPr="00972AFD">
        <w:rPr>
          <w:rFonts w:asciiTheme="minorHAnsi" w:hAnsiTheme="minorHAnsi" w:cstheme="minorHAnsi"/>
          <w:b/>
          <w:sz w:val="16"/>
          <w:szCs w:val="16"/>
        </w:rPr>
        <w:t>14</w:t>
      </w:r>
      <w:r w:rsidRPr="00972AFD">
        <w:rPr>
          <w:rFonts w:asciiTheme="minorHAnsi" w:hAnsiTheme="minorHAnsi" w:cstheme="minorHAnsi"/>
          <w:sz w:val="16"/>
          <w:szCs w:val="16"/>
        </w:rPr>
        <w:t>.</w:t>
      </w:r>
      <w:r w:rsidRPr="00972AFD">
        <w:rPr>
          <w:rFonts w:asciiTheme="minorHAnsi" w:hAnsiTheme="minorHAnsi" w:cstheme="minorHAnsi"/>
          <w:sz w:val="16"/>
          <w:szCs w:val="16"/>
        </w:rPr>
        <w:tab/>
        <w:t>W sprawach nieuregulowanych zaproszeniem stosuje się przepisy Kodeksu cywilnego oraz przepisy ustawy w zakresie którego mają zastosowanie.</w:t>
      </w:r>
    </w:p>
    <w:p w14:paraId="0F42B8FA" w14:textId="77777777" w:rsidR="00B3388C" w:rsidRPr="00972AFD" w:rsidRDefault="00B3388C" w:rsidP="00B3388C">
      <w:pPr>
        <w:tabs>
          <w:tab w:val="right" w:pos="9648"/>
        </w:tabs>
        <w:suppressAutoHyphens/>
        <w:spacing w:after="0" w:line="240" w:lineRule="auto"/>
        <w:ind w:right="559" w:firstLine="284"/>
        <w:jc w:val="both"/>
        <w:rPr>
          <w:rFonts w:asciiTheme="minorHAnsi" w:hAnsiTheme="minorHAnsi" w:cstheme="minorHAnsi"/>
          <w:sz w:val="16"/>
          <w:szCs w:val="16"/>
        </w:rPr>
      </w:pPr>
    </w:p>
    <w:p w14:paraId="0DBF19E7" w14:textId="77777777" w:rsidR="00B3388C" w:rsidRPr="00972AFD" w:rsidRDefault="00B3388C" w:rsidP="00B3388C">
      <w:pPr>
        <w:spacing w:after="0" w:line="240" w:lineRule="auto"/>
        <w:jc w:val="both"/>
        <w:rPr>
          <w:rFonts w:asciiTheme="minorHAnsi" w:hAnsiTheme="minorHAnsi" w:cstheme="minorHAnsi"/>
          <w:b/>
          <w:sz w:val="16"/>
          <w:szCs w:val="16"/>
        </w:rPr>
      </w:pPr>
      <w:r w:rsidRPr="00972AFD">
        <w:rPr>
          <w:rFonts w:asciiTheme="minorHAnsi" w:hAnsiTheme="minorHAnsi" w:cstheme="minorHAnsi"/>
          <w:b/>
          <w:sz w:val="16"/>
          <w:szCs w:val="16"/>
        </w:rPr>
        <w:t>Załączniki:</w:t>
      </w:r>
    </w:p>
    <w:p w14:paraId="7751668A" w14:textId="77777777" w:rsidR="00B3388C" w:rsidRPr="00972AFD" w:rsidRDefault="00B3388C" w:rsidP="00B3388C">
      <w:pPr>
        <w:spacing w:after="0" w:line="240" w:lineRule="auto"/>
        <w:jc w:val="both"/>
        <w:rPr>
          <w:rFonts w:asciiTheme="minorHAnsi" w:hAnsiTheme="minorHAnsi" w:cstheme="minorHAnsi"/>
          <w:sz w:val="16"/>
          <w:szCs w:val="16"/>
        </w:rPr>
      </w:pPr>
      <w:r w:rsidRPr="00972AFD">
        <w:rPr>
          <w:rFonts w:asciiTheme="minorHAnsi" w:hAnsiTheme="minorHAnsi" w:cstheme="minorHAnsi"/>
          <w:sz w:val="16"/>
          <w:szCs w:val="16"/>
        </w:rPr>
        <w:t>Załącznik nr 1 – Opis przedmiotu zamówienia</w:t>
      </w:r>
    </w:p>
    <w:p w14:paraId="08D7C21C" w14:textId="77777777" w:rsidR="00B3388C" w:rsidRPr="00972AFD" w:rsidRDefault="00B3388C" w:rsidP="00B3388C">
      <w:pPr>
        <w:spacing w:after="0" w:line="240" w:lineRule="auto"/>
        <w:jc w:val="both"/>
        <w:rPr>
          <w:rFonts w:asciiTheme="minorHAnsi" w:hAnsiTheme="minorHAnsi" w:cstheme="minorHAnsi"/>
          <w:sz w:val="16"/>
          <w:szCs w:val="16"/>
        </w:rPr>
      </w:pPr>
      <w:r w:rsidRPr="00972AFD">
        <w:rPr>
          <w:rFonts w:asciiTheme="minorHAnsi" w:hAnsiTheme="minorHAnsi" w:cstheme="minorHAnsi"/>
          <w:sz w:val="16"/>
          <w:szCs w:val="16"/>
        </w:rPr>
        <w:t>Załącznik nr 2 – Formularz ofertowy</w:t>
      </w:r>
    </w:p>
    <w:p w14:paraId="583E56F4" w14:textId="77777777" w:rsidR="00B3388C" w:rsidRPr="00972AFD" w:rsidRDefault="00B3388C" w:rsidP="00B3388C">
      <w:pPr>
        <w:spacing w:after="0" w:line="240" w:lineRule="auto"/>
        <w:jc w:val="both"/>
        <w:rPr>
          <w:rFonts w:asciiTheme="minorHAnsi" w:hAnsiTheme="minorHAnsi" w:cstheme="minorHAnsi"/>
          <w:sz w:val="16"/>
          <w:szCs w:val="16"/>
        </w:rPr>
      </w:pPr>
      <w:r w:rsidRPr="00972AFD">
        <w:rPr>
          <w:rFonts w:asciiTheme="minorHAnsi" w:hAnsiTheme="minorHAnsi" w:cstheme="minorHAnsi"/>
          <w:sz w:val="16"/>
          <w:szCs w:val="16"/>
        </w:rPr>
        <w:t>Załącznik nr 3 – Klauzula informacyjna</w:t>
      </w:r>
    </w:p>
    <w:p w14:paraId="6A9AC3FA" w14:textId="77777777" w:rsidR="00B3388C" w:rsidRPr="00972AFD" w:rsidRDefault="00B3388C" w:rsidP="00B3388C">
      <w:pPr>
        <w:spacing w:after="0" w:line="240" w:lineRule="auto"/>
        <w:jc w:val="both"/>
        <w:rPr>
          <w:rFonts w:asciiTheme="minorHAnsi" w:hAnsiTheme="minorHAnsi" w:cstheme="minorHAnsi"/>
          <w:sz w:val="16"/>
          <w:szCs w:val="16"/>
        </w:rPr>
      </w:pPr>
      <w:r w:rsidRPr="00972AFD">
        <w:rPr>
          <w:rFonts w:asciiTheme="minorHAnsi" w:hAnsiTheme="minorHAnsi" w:cstheme="minorHAnsi"/>
          <w:sz w:val="16"/>
          <w:szCs w:val="16"/>
        </w:rPr>
        <w:t>Załącznik nr 4 – Projektowane postanowienia umowy</w:t>
      </w:r>
    </w:p>
    <w:p w14:paraId="4E5D38E4" w14:textId="77777777" w:rsidR="00B3388C" w:rsidRPr="00972AFD" w:rsidRDefault="00B3388C" w:rsidP="00B3388C">
      <w:pPr>
        <w:tabs>
          <w:tab w:val="center" w:pos="4536"/>
          <w:tab w:val="right" w:pos="9072"/>
        </w:tabs>
        <w:spacing w:after="0" w:line="240" w:lineRule="auto"/>
        <w:jc w:val="both"/>
        <w:rPr>
          <w:rFonts w:asciiTheme="minorHAnsi" w:hAnsiTheme="minorHAnsi" w:cstheme="minorHAnsi"/>
          <w:sz w:val="16"/>
          <w:szCs w:val="16"/>
        </w:rPr>
      </w:pPr>
    </w:p>
    <w:p w14:paraId="6C1F6D84" w14:textId="77777777" w:rsidR="00113B41" w:rsidRPr="00972AFD" w:rsidRDefault="00B3388C" w:rsidP="00113B41">
      <w:pPr>
        <w:spacing w:after="0" w:line="240" w:lineRule="auto"/>
        <w:rPr>
          <w:rFonts w:asciiTheme="minorHAnsi" w:hAnsiTheme="minorHAnsi" w:cstheme="minorHAnsi"/>
          <w:sz w:val="16"/>
          <w:szCs w:val="16"/>
        </w:rPr>
      </w:pPr>
      <w:r w:rsidRPr="00972AFD">
        <w:rPr>
          <w:rFonts w:asciiTheme="minorHAnsi" w:hAnsiTheme="minorHAnsi" w:cstheme="minorHAnsi"/>
          <w:sz w:val="16"/>
          <w:szCs w:val="16"/>
        </w:rPr>
        <w:t xml:space="preserve"> Lublin, dnia ………                                                                                                 </w:t>
      </w:r>
      <w:r w:rsidR="00113B41" w:rsidRPr="00972AFD">
        <w:rPr>
          <w:rFonts w:asciiTheme="minorHAnsi" w:hAnsiTheme="minorHAnsi" w:cstheme="minorHAnsi"/>
          <w:sz w:val="16"/>
          <w:szCs w:val="16"/>
        </w:rPr>
        <w:t xml:space="preserve">               </w:t>
      </w:r>
      <w:r w:rsidRPr="00972AFD">
        <w:rPr>
          <w:rFonts w:asciiTheme="minorHAnsi" w:hAnsiTheme="minorHAnsi" w:cstheme="minorHAnsi"/>
          <w:sz w:val="16"/>
          <w:szCs w:val="16"/>
        </w:rPr>
        <w:t xml:space="preserve"> </w:t>
      </w:r>
      <w:r w:rsidR="00113B41" w:rsidRPr="00972AFD">
        <w:rPr>
          <w:rFonts w:asciiTheme="minorHAnsi" w:hAnsiTheme="minorHAnsi" w:cstheme="minorHAnsi"/>
          <w:sz w:val="16"/>
          <w:szCs w:val="16"/>
        </w:rPr>
        <w:t xml:space="preserve">                           </w:t>
      </w:r>
      <w:r w:rsidRPr="00972AFD">
        <w:rPr>
          <w:rFonts w:asciiTheme="minorHAnsi" w:hAnsiTheme="minorHAnsi" w:cstheme="minorHAnsi"/>
          <w:sz w:val="16"/>
          <w:szCs w:val="16"/>
        </w:rPr>
        <w:t xml:space="preserve">Zatwierdził: </w:t>
      </w:r>
      <w:r w:rsidR="00113B41" w:rsidRPr="00972AFD">
        <w:rPr>
          <w:rFonts w:asciiTheme="minorHAnsi" w:hAnsiTheme="minorHAnsi" w:cstheme="minorHAnsi"/>
          <w:sz w:val="16"/>
          <w:szCs w:val="16"/>
        </w:rPr>
        <w:t xml:space="preserve">  </w:t>
      </w:r>
    </w:p>
    <w:p w14:paraId="3BF56D53" w14:textId="0CB948BB" w:rsidR="00B3388C" w:rsidRPr="00972AFD" w:rsidRDefault="00113B41" w:rsidP="00113B41">
      <w:pPr>
        <w:spacing w:after="0" w:line="240" w:lineRule="auto"/>
        <w:rPr>
          <w:rFonts w:asciiTheme="minorHAnsi" w:hAnsiTheme="minorHAnsi" w:cstheme="minorHAnsi"/>
          <w:b/>
          <w:bCs/>
          <w:sz w:val="16"/>
          <w:szCs w:val="16"/>
        </w:rPr>
      </w:pPr>
      <w:r w:rsidRPr="00972AFD">
        <w:rPr>
          <w:rFonts w:asciiTheme="minorHAnsi" w:hAnsiTheme="minorHAnsi" w:cstheme="minorHAnsi"/>
          <w:sz w:val="16"/>
          <w:szCs w:val="16"/>
        </w:rPr>
        <w:t xml:space="preserve">                                                                                                                                                 </w:t>
      </w:r>
    </w:p>
    <w:p w14:paraId="516FDC06" w14:textId="77777777" w:rsidR="00B3388C" w:rsidRPr="00972AFD" w:rsidRDefault="00B3388C" w:rsidP="00DB4B1A">
      <w:pPr>
        <w:spacing w:after="0" w:line="240" w:lineRule="auto"/>
        <w:ind w:left="284"/>
        <w:jc w:val="center"/>
        <w:rPr>
          <w:rFonts w:asciiTheme="minorHAnsi" w:hAnsiTheme="minorHAnsi" w:cstheme="minorHAnsi"/>
          <w:b/>
          <w:bCs/>
          <w:sz w:val="16"/>
          <w:szCs w:val="16"/>
        </w:rPr>
      </w:pPr>
    </w:p>
    <w:p w14:paraId="4B58A7F9" w14:textId="07A550F5" w:rsidR="00B3388C" w:rsidRPr="00972AFD" w:rsidRDefault="00113B41" w:rsidP="00DB4B1A">
      <w:pPr>
        <w:spacing w:after="0" w:line="240" w:lineRule="auto"/>
        <w:ind w:left="284"/>
        <w:jc w:val="center"/>
        <w:rPr>
          <w:rFonts w:asciiTheme="minorHAnsi" w:hAnsiTheme="minorHAnsi" w:cstheme="minorHAnsi"/>
          <w:b/>
          <w:sz w:val="16"/>
          <w:szCs w:val="16"/>
        </w:rPr>
      </w:pPr>
      <w:r w:rsidRPr="00972AFD">
        <w:rPr>
          <w:rFonts w:asciiTheme="minorHAnsi" w:hAnsiTheme="minorHAnsi" w:cstheme="minorHAnsi"/>
          <w:b/>
          <w:sz w:val="16"/>
          <w:szCs w:val="16"/>
        </w:rPr>
        <w:t xml:space="preserve">                                                                                                                                        .......................................................................</w:t>
      </w:r>
    </w:p>
    <w:p w14:paraId="42E90BF8" w14:textId="77777777" w:rsidR="00813123" w:rsidRPr="00972AFD" w:rsidRDefault="00813123" w:rsidP="000E1394">
      <w:pPr>
        <w:suppressAutoHyphens/>
        <w:spacing w:after="0" w:line="240" w:lineRule="auto"/>
        <w:rPr>
          <w:rFonts w:asciiTheme="minorHAnsi" w:hAnsiTheme="minorHAnsi" w:cstheme="minorHAnsi"/>
          <w:b/>
          <w:sz w:val="16"/>
          <w:szCs w:val="16"/>
        </w:rPr>
      </w:pPr>
    </w:p>
    <w:p w14:paraId="06D2A567" w14:textId="4289B70F" w:rsidR="00113B41" w:rsidRDefault="0044655B" w:rsidP="00113B41">
      <w:pPr>
        <w:tabs>
          <w:tab w:val="right" w:pos="9648"/>
        </w:tabs>
        <w:suppressAutoHyphens/>
        <w:spacing w:after="0" w:line="240" w:lineRule="auto"/>
        <w:ind w:left="360" w:right="559"/>
        <w:jc w:val="both"/>
        <w:rPr>
          <w:rFonts w:asciiTheme="minorHAnsi" w:hAnsiTheme="minorHAnsi" w:cstheme="minorHAnsi"/>
          <w:b/>
          <w:sz w:val="16"/>
          <w:szCs w:val="16"/>
        </w:rPr>
      </w:pPr>
      <w:r w:rsidRPr="00972AFD">
        <w:rPr>
          <w:rFonts w:asciiTheme="minorHAnsi" w:hAnsiTheme="minorHAnsi" w:cstheme="minorHAnsi"/>
          <w:b/>
          <w:sz w:val="16"/>
          <w:szCs w:val="16"/>
        </w:rPr>
        <w:t xml:space="preserve">       </w:t>
      </w:r>
    </w:p>
    <w:p w14:paraId="38409FC1" w14:textId="223D78C5" w:rsidR="00B22FB2" w:rsidRDefault="00B22FB2" w:rsidP="00113B41">
      <w:pPr>
        <w:tabs>
          <w:tab w:val="right" w:pos="9648"/>
        </w:tabs>
        <w:suppressAutoHyphens/>
        <w:spacing w:after="0" w:line="240" w:lineRule="auto"/>
        <w:ind w:left="360" w:right="559"/>
        <w:jc w:val="both"/>
        <w:rPr>
          <w:rFonts w:asciiTheme="minorHAnsi" w:hAnsiTheme="minorHAnsi" w:cstheme="minorHAnsi"/>
          <w:b/>
          <w:sz w:val="16"/>
          <w:szCs w:val="16"/>
        </w:rPr>
      </w:pPr>
    </w:p>
    <w:p w14:paraId="2B4EE640" w14:textId="0CE3E012" w:rsidR="00B22FB2" w:rsidRDefault="00B22FB2" w:rsidP="00113B41">
      <w:pPr>
        <w:tabs>
          <w:tab w:val="right" w:pos="9648"/>
        </w:tabs>
        <w:suppressAutoHyphens/>
        <w:spacing w:after="0" w:line="240" w:lineRule="auto"/>
        <w:ind w:left="360" w:right="559"/>
        <w:jc w:val="both"/>
        <w:rPr>
          <w:rFonts w:asciiTheme="minorHAnsi" w:hAnsiTheme="minorHAnsi" w:cstheme="minorHAnsi"/>
          <w:b/>
          <w:sz w:val="16"/>
          <w:szCs w:val="16"/>
        </w:rPr>
      </w:pPr>
    </w:p>
    <w:p w14:paraId="1D17DC92" w14:textId="77777777" w:rsidR="00B22FB2" w:rsidRPr="00972AFD" w:rsidRDefault="00B22FB2" w:rsidP="00113B41">
      <w:pPr>
        <w:tabs>
          <w:tab w:val="right" w:pos="9648"/>
        </w:tabs>
        <w:suppressAutoHyphens/>
        <w:spacing w:after="0" w:line="240" w:lineRule="auto"/>
        <w:ind w:left="360" w:right="559"/>
        <w:jc w:val="both"/>
        <w:rPr>
          <w:rFonts w:asciiTheme="minorHAnsi" w:hAnsiTheme="minorHAnsi" w:cstheme="minorHAnsi"/>
          <w:b/>
          <w:sz w:val="16"/>
          <w:szCs w:val="16"/>
        </w:rPr>
      </w:pPr>
    </w:p>
    <w:p w14:paraId="2AFD0CC5" w14:textId="77777777" w:rsidR="00113B41" w:rsidRPr="00972AFD" w:rsidRDefault="00113B41" w:rsidP="000E1394">
      <w:pPr>
        <w:spacing w:after="0" w:line="240" w:lineRule="auto"/>
        <w:rPr>
          <w:rFonts w:asciiTheme="minorHAnsi" w:hAnsiTheme="minorHAnsi" w:cstheme="minorHAnsi"/>
          <w:b/>
          <w:sz w:val="18"/>
          <w:szCs w:val="18"/>
        </w:rPr>
      </w:pPr>
    </w:p>
    <w:p w14:paraId="48DFB423" w14:textId="77777777" w:rsidR="00113B41" w:rsidRPr="00972AFD" w:rsidRDefault="00113B41" w:rsidP="000E1394">
      <w:pPr>
        <w:spacing w:after="0" w:line="240" w:lineRule="auto"/>
        <w:rPr>
          <w:rFonts w:asciiTheme="minorHAnsi" w:hAnsiTheme="minorHAnsi" w:cstheme="minorHAnsi"/>
          <w:b/>
          <w:sz w:val="18"/>
          <w:szCs w:val="18"/>
        </w:rPr>
      </w:pPr>
    </w:p>
    <w:p w14:paraId="10363A27" w14:textId="7C0D7A5C" w:rsidR="00813123" w:rsidRPr="00972AFD" w:rsidRDefault="00113B41" w:rsidP="000E1394">
      <w:pPr>
        <w:tabs>
          <w:tab w:val="center" w:pos="4536"/>
          <w:tab w:val="right" w:pos="9072"/>
        </w:tabs>
        <w:spacing w:after="0" w:line="240" w:lineRule="auto"/>
        <w:rPr>
          <w:rFonts w:asciiTheme="minorHAnsi" w:hAnsiTheme="minorHAnsi" w:cstheme="minorHAnsi"/>
          <w:b/>
          <w:sz w:val="18"/>
          <w:szCs w:val="18"/>
        </w:rPr>
      </w:pPr>
      <w:r w:rsidRPr="00972AFD">
        <w:rPr>
          <w:rFonts w:asciiTheme="minorHAnsi" w:hAnsiTheme="minorHAnsi" w:cstheme="minorHAnsi"/>
          <w:sz w:val="18"/>
          <w:szCs w:val="18"/>
        </w:rPr>
        <w:t xml:space="preserve">                                                                                                                                                                           </w:t>
      </w:r>
      <w:r w:rsidR="00813123" w:rsidRPr="00972AFD">
        <w:rPr>
          <w:rFonts w:asciiTheme="minorHAnsi" w:hAnsiTheme="minorHAnsi" w:cstheme="minorHAnsi"/>
          <w:sz w:val="18"/>
          <w:szCs w:val="18"/>
        </w:rPr>
        <w:t>Załącznik nr  1</w:t>
      </w:r>
    </w:p>
    <w:p w14:paraId="0B61B4BA" w14:textId="77777777" w:rsidR="00813123" w:rsidRPr="00972AFD" w:rsidRDefault="00813123" w:rsidP="000E1394">
      <w:pPr>
        <w:tabs>
          <w:tab w:val="left" w:pos="3645"/>
        </w:tabs>
        <w:spacing w:after="0" w:line="240" w:lineRule="auto"/>
        <w:jc w:val="center"/>
        <w:rPr>
          <w:rFonts w:asciiTheme="minorHAnsi" w:hAnsiTheme="minorHAnsi" w:cstheme="minorHAnsi"/>
          <w:b/>
          <w:sz w:val="18"/>
          <w:szCs w:val="18"/>
          <w:u w:val="single"/>
        </w:rPr>
      </w:pPr>
    </w:p>
    <w:p w14:paraId="3E5EECC8" w14:textId="77777777" w:rsidR="00813123" w:rsidRPr="00972AFD" w:rsidRDefault="00813123" w:rsidP="000E1394">
      <w:pPr>
        <w:tabs>
          <w:tab w:val="left" w:pos="3645"/>
        </w:tabs>
        <w:spacing w:after="0" w:line="240" w:lineRule="auto"/>
        <w:jc w:val="center"/>
        <w:rPr>
          <w:rFonts w:asciiTheme="minorHAnsi" w:hAnsiTheme="minorHAnsi" w:cstheme="minorHAnsi"/>
          <w:b/>
          <w:sz w:val="18"/>
          <w:szCs w:val="18"/>
          <w:u w:val="single"/>
        </w:rPr>
      </w:pPr>
      <w:r w:rsidRPr="00972AFD">
        <w:rPr>
          <w:rFonts w:asciiTheme="minorHAnsi" w:hAnsiTheme="minorHAnsi" w:cstheme="minorHAnsi"/>
          <w:b/>
          <w:sz w:val="18"/>
          <w:szCs w:val="18"/>
          <w:u w:val="single"/>
        </w:rPr>
        <w:t>OPIS PRZEDMIOTU ZAMÓWIENIA</w:t>
      </w:r>
    </w:p>
    <w:p w14:paraId="5AAE8ABF" w14:textId="2F9E745D" w:rsidR="00813123" w:rsidRPr="00972AFD" w:rsidRDefault="00813123" w:rsidP="007D47F8">
      <w:pPr>
        <w:tabs>
          <w:tab w:val="left" w:pos="10005"/>
        </w:tabs>
        <w:spacing w:after="0" w:line="240" w:lineRule="auto"/>
        <w:rPr>
          <w:rFonts w:asciiTheme="minorHAnsi" w:hAnsiTheme="minorHAnsi" w:cstheme="minorHAnsi"/>
          <w:sz w:val="18"/>
          <w:szCs w:val="18"/>
        </w:rPr>
      </w:pPr>
      <w:r w:rsidRPr="00972AFD">
        <w:rPr>
          <w:rFonts w:asciiTheme="minorHAnsi" w:hAnsiTheme="minorHAnsi" w:cstheme="minorHAnsi"/>
          <w:sz w:val="18"/>
          <w:szCs w:val="18"/>
        </w:rPr>
        <w:t>Przedmiotem zamówienia jest</w:t>
      </w:r>
      <w:r w:rsidR="00E5298D">
        <w:rPr>
          <w:rFonts w:asciiTheme="minorHAnsi" w:hAnsiTheme="minorHAnsi" w:cstheme="minorHAnsi"/>
          <w:sz w:val="18"/>
          <w:szCs w:val="18"/>
        </w:rPr>
        <w:t>: "D</w:t>
      </w:r>
      <w:r w:rsidR="00525D1E">
        <w:rPr>
          <w:rFonts w:asciiTheme="minorHAnsi" w:hAnsiTheme="minorHAnsi" w:cstheme="minorHAnsi"/>
          <w:sz w:val="18"/>
          <w:szCs w:val="18"/>
        </w:rPr>
        <w:t>ostawa zbiornika  ciekłego helu</w:t>
      </w:r>
      <w:r w:rsidR="00183BE3" w:rsidRPr="00972AFD">
        <w:rPr>
          <w:rFonts w:asciiTheme="minorHAnsi" w:hAnsiTheme="minorHAnsi" w:cstheme="minorHAnsi"/>
          <w:sz w:val="18"/>
          <w:szCs w:val="18"/>
        </w:rPr>
        <w:t>”</w:t>
      </w:r>
      <w:r w:rsidR="00DB4B1A" w:rsidRPr="00972AFD">
        <w:rPr>
          <w:rFonts w:asciiTheme="minorHAnsi" w:hAnsiTheme="minorHAnsi" w:cstheme="minorHAnsi"/>
          <w:sz w:val="18"/>
          <w:szCs w:val="18"/>
        </w:rPr>
        <w:t>:</w:t>
      </w:r>
    </w:p>
    <w:p w14:paraId="5E3F0E5F" w14:textId="77777777" w:rsidR="00DB4B1A" w:rsidRPr="00972AFD" w:rsidRDefault="00DB4B1A" w:rsidP="007D47F8">
      <w:pPr>
        <w:tabs>
          <w:tab w:val="left" w:pos="10005"/>
        </w:tabs>
        <w:spacing w:after="0" w:line="240" w:lineRule="auto"/>
        <w:rPr>
          <w:rFonts w:asciiTheme="minorHAnsi" w:hAnsiTheme="minorHAnsi" w:cstheme="minorHAnsi"/>
          <w:sz w:val="18"/>
          <w:szCs w:val="18"/>
        </w:rPr>
      </w:pPr>
    </w:p>
    <w:p w14:paraId="2A5F280E" w14:textId="77777777" w:rsidR="00EA6C1B" w:rsidRPr="00972AFD" w:rsidRDefault="00EA6C1B" w:rsidP="000E1394">
      <w:pPr>
        <w:tabs>
          <w:tab w:val="left" w:pos="10005"/>
        </w:tabs>
        <w:spacing w:after="0" w:line="240" w:lineRule="auto"/>
        <w:jc w:val="both"/>
        <w:rPr>
          <w:rFonts w:asciiTheme="minorHAnsi" w:hAnsiTheme="minorHAnsi" w:cstheme="minorHAnsi"/>
          <w:b/>
          <w:sz w:val="18"/>
          <w:szCs w:val="18"/>
        </w:rPr>
      </w:pPr>
    </w:p>
    <w:p w14:paraId="6AAB70C6" w14:textId="12BF6B78" w:rsidR="00EA6C1B" w:rsidRPr="00972AFD" w:rsidRDefault="00EA6C1B" w:rsidP="000E1394">
      <w:pPr>
        <w:tabs>
          <w:tab w:val="left" w:pos="10005"/>
        </w:tabs>
        <w:spacing w:after="0" w:line="240" w:lineRule="auto"/>
        <w:jc w:val="both"/>
        <w:rPr>
          <w:rFonts w:asciiTheme="minorHAnsi" w:hAnsiTheme="minorHAnsi" w:cstheme="minorHAnsi"/>
          <w:sz w:val="18"/>
          <w:szCs w:val="18"/>
        </w:rPr>
      </w:pPr>
    </w:p>
    <w:tbl>
      <w:tblPr>
        <w:tblpPr w:leftFromText="141" w:rightFromText="141" w:bottomFromText="200"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8222"/>
        <w:gridCol w:w="1134"/>
      </w:tblGrid>
      <w:tr w:rsidR="00DB4B1A" w:rsidRPr="00972AFD" w14:paraId="3814726C" w14:textId="77777777" w:rsidTr="00226BA4">
        <w:trPr>
          <w:trHeight w:hRule="exact" w:val="722"/>
        </w:trPr>
        <w:tc>
          <w:tcPr>
            <w:tcW w:w="562" w:type="dxa"/>
            <w:tcBorders>
              <w:top w:val="single" w:sz="4" w:space="0" w:color="auto"/>
              <w:left w:val="single" w:sz="4" w:space="0" w:color="auto"/>
              <w:bottom w:val="single" w:sz="4" w:space="0" w:color="auto"/>
              <w:right w:val="single" w:sz="4" w:space="0" w:color="auto"/>
            </w:tcBorders>
            <w:vAlign w:val="center"/>
            <w:hideMark/>
          </w:tcPr>
          <w:p w14:paraId="0D4A17E7" w14:textId="77777777" w:rsidR="00DB4B1A" w:rsidRPr="00972AFD" w:rsidRDefault="00DB4B1A" w:rsidP="00DB4B1A">
            <w:pPr>
              <w:spacing w:after="0" w:line="240" w:lineRule="auto"/>
              <w:jc w:val="center"/>
              <w:rPr>
                <w:rFonts w:asciiTheme="minorHAnsi" w:hAnsiTheme="minorHAnsi" w:cstheme="minorHAnsi"/>
                <w:b/>
                <w:color w:val="000000"/>
                <w:sz w:val="16"/>
                <w:szCs w:val="16"/>
              </w:rPr>
            </w:pPr>
          </w:p>
          <w:p w14:paraId="6E83A0ED" w14:textId="77777777" w:rsidR="00DB4B1A" w:rsidRPr="00972AFD" w:rsidRDefault="00DB4B1A" w:rsidP="00DB4B1A">
            <w:pPr>
              <w:spacing w:after="0" w:line="240" w:lineRule="auto"/>
              <w:jc w:val="center"/>
              <w:rPr>
                <w:rFonts w:asciiTheme="minorHAnsi" w:hAnsiTheme="minorHAnsi" w:cstheme="minorHAnsi"/>
                <w:b/>
                <w:color w:val="000000"/>
                <w:sz w:val="16"/>
                <w:szCs w:val="16"/>
              </w:rPr>
            </w:pPr>
            <w:proofErr w:type="spellStart"/>
            <w:r w:rsidRPr="00972AFD">
              <w:rPr>
                <w:rFonts w:asciiTheme="minorHAnsi" w:hAnsiTheme="minorHAnsi" w:cstheme="minorHAnsi"/>
                <w:b/>
                <w:color w:val="000000"/>
                <w:sz w:val="16"/>
                <w:szCs w:val="16"/>
              </w:rPr>
              <w:t>Lp</w:t>
            </w:r>
            <w:proofErr w:type="spellEnd"/>
          </w:p>
        </w:tc>
        <w:tc>
          <w:tcPr>
            <w:tcW w:w="8222" w:type="dxa"/>
            <w:tcBorders>
              <w:top w:val="single" w:sz="4" w:space="0" w:color="auto"/>
              <w:left w:val="single" w:sz="4" w:space="0" w:color="auto"/>
              <w:bottom w:val="single" w:sz="4" w:space="0" w:color="auto"/>
              <w:right w:val="single" w:sz="4" w:space="0" w:color="auto"/>
            </w:tcBorders>
            <w:vAlign w:val="center"/>
            <w:hideMark/>
          </w:tcPr>
          <w:p w14:paraId="4AC1A426" w14:textId="77777777" w:rsidR="00DB4B1A" w:rsidRPr="00972AFD" w:rsidRDefault="00DB4B1A" w:rsidP="00DB4B1A">
            <w:pPr>
              <w:spacing w:after="0" w:line="240" w:lineRule="auto"/>
              <w:jc w:val="center"/>
              <w:rPr>
                <w:rFonts w:asciiTheme="minorHAnsi" w:hAnsiTheme="minorHAnsi" w:cstheme="minorHAnsi"/>
                <w:b/>
                <w:sz w:val="16"/>
                <w:szCs w:val="16"/>
              </w:rPr>
            </w:pPr>
            <w:r w:rsidRPr="00972AFD">
              <w:rPr>
                <w:rFonts w:asciiTheme="minorHAnsi" w:hAnsiTheme="minorHAnsi" w:cstheme="minorHAnsi"/>
                <w:b/>
                <w:sz w:val="16"/>
                <w:szCs w:val="16"/>
              </w:rPr>
              <w:t xml:space="preserve">Nazwa asortymentu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C32FFB" w14:textId="3F66DFD7" w:rsidR="00DB4B1A" w:rsidRPr="00972AFD" w:rsidRDefault="00DB4B1A" w:rsidP="00E5298D">
            <w:pPr>
              <w:spacing w:after="0" w:line="240" w:lineRule="auto"/>
              <w:jc w:val="center"/>
              <w:rPr>
                <w:rFonts w:asciiTheme="minorHAnsi" w:hAnsiTheme="minorHAnsi" w:cstheme="minorHAnsi"/>
                <w:b/>
                <w:i/>
                <w:color w:val="000000"/>
                <w:sz w:val="16"/>
                <w:szCs w:val="16"/>
              </w:rPr>
            </w:pPr>
            <w:r w:rsidRPr="00972AFD">
              <w:rPr>
                <w:rFonts w:asciiTheme="minorHAnsi" w:hAnsiTheme="minorHAnsi" w:cstheme="minorHAnsi"/>
                <w:b/>
                <w:color w:val="000000"/>
                <w:sz w:val="16"/>
                <w:szCs w:val="16"/>
              </w:rPr>
              <w:t xml:space="preserve">Ilość </w:t>
            </w:r>
          </w:p>
        </w:tc>
      </w:tr>
      <w:tr w:rsidR="00DB4B1A" w:rsidRPr="00972AFD" w14:paraId="16E962CD" w14:textId="77777777" w:rsidTr="00B22FB2">
        <w:trPr>
          <w:trHeight w:hRule="exact" w:val="2268"/>
        </w:trPr>
        <w:tc>
          <w:tcPr>
            <w:tcW w:w="562" w:type="dxa"/>
            <w:tcBorders>
              <w:top w:val="single" w:sz="4" w:space="0" w:color="auto"/>
              <w:left w:val="single" w:sz="4" w:space="0" w:color="auto"/>
              <w:bottom w:val="single" w:sz="4" w:space="0" w:color="auto"/>
              <w:right w:val="single" w:sz="4" w:space="0" w:color="auto"/>
            </w:tcBorders>
            <w:vAlign w:val="center"/>
            <w:hideMark/>
          </w:tcPr>
          <w:p w14:paraId="03766298" w14:textId="77777777" w:rsidR="00DB4B1A" w:rsidRPr="00972AFD" w:rsidRDefault="00DB4B1A" w:rsidP="00DB4B1A">
            <w:pPr>
              <w:spacing w:after="0" w:line="240" w:lineRule="auto"/>
              <w:jc w:val="center"/>
              <w:rPr>
                <w:rFonts w:asciiTheme="minorHAnsi" w:hAnsiTheme="minorHAnsi" w:cstheme="minorHAnsi"/>
                <w:sz w:val="16"/>
                <w:szCs w:val="16"/>
              </w:rPr>
            </w:pPr>
            <w:r w:rsidRPr="00972AFD">
              <w:rPr>
                <w:rFonts w:asciiTheme="minorHAnsi" w:hAnsiTheme="minorHAnsi" w:cstheme="minorHAnsi"/>
                <w:sz w:val="16"/>
                <w:szCs w:val="16"/>
              </w:rPr>
              <w:t>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444BAF6" w14:textId="77777777" w:rsidR="00066B90" w:rsidRDefault="00525D1E"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Zbiornik ciekłego helu z wyposażeniem:</w:t>
            </w:r>
          </w:p>
          <w:p w14:paraId="4E42A4AA" w14:textId="77777777" w:rsidR="00525D1E" w:rsidRDefault="00525D1E"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Zbiornik o pionowej konstrukcji ze stali szlachetnej</w:t>
            </w:r>
          </w:p>
          <w:p w14:paraId="0A8AAEC6" w14:textId="1C5BFE67" w:rsidR="00525D1E" w:rsidRDefault="00525D1E"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w:t>
            </w:r>
            <w:r w:rsidR="00B22FB2">
              <w:rPr>
                <w:rFonts w:asciiTheme="minorHAnsi" w:hAnsiTheme="minorHAnsi" w:cstheme="minorHAnsi"/>
                <w:sz w:val="16"/>
                <w:szCs w:val="16"/>
              </w:rPr>
              <w:t xml:space="preserve"> </w:t>
            </w:r>
            <w:r>
              <w:rPr>
                <w:rFonts w:asciiTheme="minorHAnsi" w:hAnsiTheme="minorHAnsi" w:cstheme="minorHAnsi"/>
                <w:sz w:val="16"/>
                <w:szCs w:val="16"/>
              </w:rPr>
              <w:t>Pojemność zbiornika ( minimalna) -120 litrów</w:t>
            </w:r>
          </w:p>
          <w:p w14:paraId="5ADD081B" w14:textId="77777777" w:rsidR="00B22FB2" w:rsidRDefault="00B22FB2"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Dopuszczalne ciśnienie robocze 1,2 bar</w:t>
            </w:r>
          </w:p>
          <w:p w14:paraId="6864D2BE" w14:textId="77777777" w:rsidR="00B22FB2" w:rsidRDefault="00B22FB2"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Odparowanie statyczne 1,4% / dobę</w:t>
            </w:r>
          </w:p>
          <w:p w14:paraId="3D9DFB9C" w14:textId="77777777" w:rsidR="00B22FB2" w:rsidRDefault="00B22FB2"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Głębokość poboru helu około 1080 mm</w:t>
            </w:r>
          </w:p>
          <w:p w14:paraId="3AED3F72" w14:textId="77777777" w:rsidR="00B22FB2" w:rsidRDefault="00B22FB2"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Przyłącze kołnierzowe KF50 z otworem wejściowym 50 mm</w:t>
            </w:r>
          </w:p>
          <w:p w14:paraId="584811DF" w14:textId="77777777" w:rsidR="00B22FB2" w:rsidRDefault="00B22FB2"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 Głowica zbiornika wyposażona we wskaźniki ciśnienia, zawór kulowy ½’’, zawór przelewowy, zawór kulowy ¾’’ z </w:t>
            </w:r>
          </w:p>
          <w:p w14:paraId="73B8B142" w14:textId="77777777" w:rsidR="00B22FB2" w:rsidRDefault="00B22FB2"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  przyłączem DNI18, przyłącze DN8 oraz zawór bezpieczeństwa</w:t>
            </w:r>
          </w:p>
          <w:p w14:paraId="0D945F8D" w14:textId="77777777" w:rsidR="00B22FB2" w:rsidRDefault="00B22FB2"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Wymiary gabarytowe – całkowita wysokość 1450 mm, średnica zewnętrzna 700 mm</w:t>
            </w:r>
          </w:p>
          <w:p w14:paraId="6FB12507" w14:textId="6C054624" w:rsidR="00B22FB2" w:rsidRPr="00972AFD" w:rsidRDefault="00B22FB2" w:rsidP="00DB4B1A">
            <w:pPr>
              <w:spacing w:after="0" w:line="240" w:lineRule="auto"/>
              <w:rPr>
                <w:rFonts w:asciiTheme="minorHAnsi" w:hAnsiTheme="minorHAnsi" w:cstheme="minorHAnsi"/>
                <w:sz w:val="16"/>
                <w:szCs w:val="16"/>
              </w:rPr>
            </w:pPr>
            <w:r>
              <w:rPr>
                <w:rFonts w:asciiTheme="minorHAnsi" w:hAnsiTheme="minorHAnsi" w:cstheme="minorHAnsi"/>
                <w:sz w:val="16"/>
                <w:szCs w:val="16"/>
              </w:rPr>
              <w:t>- Zbiornik wyposażony w podstawę jezdną z możliwością blokady przesuwu i uchwyt ręczny</w:t>
            </w:r>
          </w:p>
        </w:tc>
        <w:tc>
          <w:tcPr>
            <w:tcW w:w="1134" w:type="dxa"/>
            <w:tcBorders>
              <w:top w:val="single" w:sz="4" w:space="0" w:color="auto"/>
              <w:left w:val="single" w:sz="4" w:space="0" w:color="auto"/>
              <w:bottom w:val="single" w:sz="4" w:space="0" w:color="auto"/>
              <w:right w:val="single" w:sz="4" w:space="0" w:color="auto"/>
            </w:tcBorders>
            <w:vAlign w:val="center"/>
          </w:tcPr>
          <w:p w14:paraId="79E66624" w14:textId="09C655BE" w:rsidR="00DB4B1A" w:rsidRPr="00972AFD" w:rsidRDefault="00525D1E" w:rsidP="00DB4B1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1 </w:t>
            </w:r>
            <w:proofErr w:type="spellStart"/>
            <w:r>
              <w:rPr>
                <w:rFonts w:asciiTheme="minorHAnsi" w:hAnsiTheme="minorHAnsi" w:cstheme="minorHAnsi"/>
                <w:sz w:val="16"/>
                <w:szCs w:val="16"/>
              </w:rPr>
              <w:t>szt</w:t>
            </w:r>
            <w:proofErr w:type="spellEnd"/>
          </w:p>
        </w:tc>
      </w:tr>
    </w:tbl>
    <w:p w14:paraId="3BE4BAA5" w14:textId="77777777" w:rsidR="00DB4B1A" w:rsidRPr="00972AFD" w:rsidRDefault="00DB4B1A" w:rsidP="000E1394">
      <w:pPr>
        <w:tabs>
          <w:tab w:val="left" w:pos="567"/>
          <w:tab w:val="left" w:pos="1985"/>
          <w:tab w:val="left" w:pos="9465"/>
        </w:tabs>
        <w:suppressAutoHyphens/>
        <w:spacing w:after="0" w:line="240" w:lineRule="auto"/>
        <w:jc w:val="both"/>
        <w:rPr>
          <w:rFonts w:asciiTheme="minorHAnsi" w:hAnsiTheme="minorHAnsi" w:cstheme="minorHAnsi"/>
          <w:b/>
          <w:sz w:val="18"/>
          <w:szCs w:val="18"/>
        </w:rPr>
      </w:pPr>
    </w:p>
    <w:p w14:paraId="115075A9" w14:textId="7BC52251" w:rsidR="00B3388C" w:rsidRDefault="00B3388C" w:rsidP="000E1394">
      <w:pPr>
        <w:tabs>
          <w:tab w:val="left" w:pos="567"/>
          <w:tab w:val="left" w:pos="1985"/>
          <w:tab w:val="left" w:pos="9465"/>
        </w:tabs>
        <w:suppressAutoHyphens/>
        <w:spacing w:after="0" w:line="240" w:lineRule="auto"/>
        <w:jc w:val="both"/>
        <w:rPr>
          <w:rFonts w:asciiTheme="minorHAnsi" w:hAnsiTheme="minorHAnsi" w:cstheme="minorHAnsi"/>
          <w:sz w:val="18"/>
          <w:szCs w:val="18"/>
        </w:rPr>
      </w:pPr>
    </w:p>
    <w:p w14:paraId="54C26B0C" w14:textId="41917B4F" w:rsidR="00525D1E" w:rsidRDefault="00525D1E" w:rsidP="000E1394">
      <w:pPr>
        <w:tabs>
          <w:tab w:val="left" w:pos="567"/>
          <w:tab w:val="left" w:pos="1985"/>
          <w:tab w:val="left" w:pos="9465"/>
        </w:tabs>
        <w:suppressAutoHyphens/>
        <w:spacing w:after="0" w:line="240" w:lineRule="auto"/>
        <w:jc w:val="both"/>
        <w:rPr>
          <w:rFonts w:asciiTheme="minorHAnsi" w:hAnsiTheme="minorHAnsi" w:cstheme="minorHAnsi"/>
          <w:sz w:val="18"/>
          <w:szCs w:val="18"/>
        </w:rPr>
      </w:pPr>
    </w:p>
    <w:p w14:paraId="05345846" w14:textId="442B2F59" w:rsidR="00525D1E" w:rsidRDefault="00525D1E" w:rsidP="000E1394">
      <w:pPr>
        <w:tabs>
          <w:tab w:val="left" w:pos="567"/>
          <w:tab w:val="left" w:pos="1985"/>
          <w:tab w:val="left" w:pos="9465"/>
        </w:tabs>
        <w:suppressAutoHyphens/>
        <w:spacing w:after="0" w:line="240" w:lineRule="auto"/>
        <w:jc w:val="both"/>
        <w:rPr>
          <w:rFonts w:asciiTheme="minorHAnsi" w:hAnsiTheme="minorHAnsi" w:cstheme="minorHAnsi"/>
          <w:sz w:val="18"/>
          <w:szCs w:val="18"/>
        </w:rPr>
      </w:pPr>
    </w:p>
    <w:p w14:paraId="47C452D5" w14:textId="51AA85A0" w:rsidR="00525D1E" w:rsidRDefault="00525D1E" w:rsidP="000E1394">
      <w:pPr>
        <w:tabs>
          <w:tab w:val="left" w:pos="567"/>
          <w:tab w:val="left" w:pos="1985"/>
          <w:tab w:val="left" w:pos="9465"/>
        </w:tabs>
        <w:suppressAutoHyphens/>
        <w:spacing w:after="0" w:line="240" w:lineRule="auto"/>
        <w:jc w:val="both"/>
        <w:rPr>
          <w:rFonts w:asciiTheme="minorHAnsi" w:hAnsiTheme="minorHAnsi" w:cstheme="minorHAnsi"/>
          <w:sz w:val="18"/>
          <w:szCs w:val="18"/>
        </w:rPr>
      </w:pPr>
    </w:p>
    <w:p w14:paraId="15D53992" w14:textId="300E65D7" w:rsidR="00525D1E" w:rsidRDefault="00525D1E" w:rsidP="000E1394">
      <w:pPr>
        <w:tabs>
          <w:tab w:val="left" w:pos="567"/>
          <w:tab w:val="left" w:pos="1985"/>
          <w:tab w:val="left" w:pos="9465"/>
        </w:tabs>
        <w:suppressAutoHyphens/>
        <w:spacing w:after="0" w:line="240" w:lineRule="auto"/>
        <w:jc w:val="both"/>
        <w:rPr>
          <w:rFonts w:asciiTheme="minorHAnsi" w:hAnsiTheme="minorHAnsi" w:cstheme="minorHAnsi"/>
          <w:sz w:val="18"/>
          <w:szCs w:val="18"/>
        </w:rPr>
      </w:pPr>
    </w:p>
    <w:p w14:paraId="3365ADBE" w14:textId="77777777" w:rsidR="00525D1E" w:rsidRPr="00972AFD" w:rsidRDefault="00525D1E" w:rsidP="000E1394">
      <w:pPr>
        <w:tabs>
          <w:tab w:val="left" w:pos="567"/>
          <w:tab w:val="left" w:pos="1985"/>
          <w:tab w:val="left" w:pos="9465"/>
        </w:tabs>
        <w:suppressAutoHyphens/>
        <w:spacing w:after="0" w:line="240" w:lineRule="auto"/>
        <w:jc w:val="both"/>
        <w:rPr>
          <w:rFonts w:asciiTheme="minorHAnsi" w:hAnsiTheme="minorHAnsi" w:cstheme="minorHAnsi"/>
          <w:sz w:val="18"/>
          <w:szCs w:val="18"/>
        </w:rPr>
      </w:pPr>
    </w:p>
    <w:p w14:paraId="5F3D5CF7" w14:textId="53821FDE" w:rsidR="00813123" w:rsidRPr="00E82872" w:rsidRDefault="00830C95" w:rsidP="000E1394">
      <w:pPr>
        <w:tabs>
          <w:tab w:val="left" w:pos="567"/>
          <w:tab w:val="left" w:pos="1985"/>
          <w:tab w:val="left" w:pos="9465"/>
        </w:tabs>
        <w:suppressAutoHyphens/>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 xml:space="preserve">1. </w:t>
      </w:r>
      <w:r w:rsidR="00813123" w:rsidRPr="00E82872">
        <w:rPr>
          <w:rFonts w:asciiTheme="minorHAnsi" w:hAnsiTheme="minorHAnsi" w:cstheme="minorHAnsi"/>
          <w:sz w:val="17"/>
          <w:szCs w:val="17"/>
        </w:rPr>
        <w:t xml:space="preserve"> Zamawiający dopuszcza możliwość zaof</w:t>
      </w:r>
      <w:r w:rsidR="00970AC3" w:rsidRPr="00E82872">
        <w:rPr>
          <w:rFonts w:asciiTheme="minorHAnsi" w:hAnsiTheme="minorHAnsi" w:cstheme="minorHAnsi"/>
          <w:sz w:val="17"/>
          <w:szCs w:val="17"/>
        </w:rPr>
        <w:t>e</w:t>
      </w:r>
      <w:r w:rsidR="00164992" w:rsidRPr="00E82872">
        <w:rPr>
          <w:rFonts w:asciiTheme="minorHAnsi" w:hAnsiTheme="minorHAnsi" w:cstheme="minorHAnsi"/>
          <w:sz w:val="17"/>
          <w:szCs w:val="17"/>
        </w:rPr>
        <w:t>rowania produktów równoważnych.</w:t>
      </w:r>
    </w:p>
    <w:p w14:paraId="502453FC" w14:textId="77777777" w:rsidR="00813123" w:rsidRPr="00E82872" w:rsidRDefault="00813123" w:rsidP="000E1394">
      <w:pPr>
        <w:tabs>
          <w:tab w:val="left" w:pos="567"/>
          <w:tab w:val="left" w:pos="1985"/>
          <w:tab w:val="left" w:pos="9465"/>
        </w:tabs>
        <w:suppressAutoHyphens/>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Poniżej opisana definicja równoważności odnosi się do produktów wymienionych z nazwy lub opisanych za pomocą numerów katalogowych.</w:t>
      </w:r>
    </w:p>
    <w:p w14:paraId="1CB6C5BD" w14:textId="5750F718" w:rsidR="00813123" w:rsidRPr="00E82872" w:rsidRDefault="00813123" w:rsidP="000E1394">
      <w:pPr>
        <w:tabs>
          <w:tab w:val="left" w:pos="567"/>
          <w:tab w:val="left" w:pos="1985"/>
          <w:tab w:val="left" w:pos="9465"/>
        </w:tabs>
        <w:suppressAutoHyphens/>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Zaproponowane przez Wykonawców w ofercie produkty równoważne muszą posiadać parametry jakościowe i fizykochemiczne (skład surowc</w:t>
      </w:r>
      <w:r w:rsidR="00DF5791">
        <w:rPr>
          <w:rFonts w:asciiTheme="minorHAnsi" w:hAnsiTheme="minorHAnsi" w:cstheme="minorHAnsi"/>
          <w:sz w:val="17"/>
          <w:szCs w:val="17"/>
        </w:rPr>
        <w:t>owy, przeznaczenie,</w:t>
      </w:r>
      <w:bookmarkStart w:id="0" w:name="_GoBack"/>
      <w:bookmarkEnd w:id="0"/>
      <w:r w:rsidRPr="00E82872">
        <w:rPr>
          <w:rFonts w:asciiTheme="minorHAnsi" w:hAnsiTheme="minorHAnsi" w:cstheme="minorHAnsi"/>
          <w:sz w:val="17"/>
          <w:szCs w:val="17"/>
        </w:rPr>
        <w:t xml:space="preserve"> itp.) oraz wielkość opakowania </w:t>
      </w:r>
      <w:r w:rsidRPr="00E82872">
        <w:rPr>
          <w:rFonts w:asciiTheme="minorHAnsi" w:hAnsiTheme="minorHAnsi" w:cstheme="minorHAnsi"/>
          <w:sz w:val="17"/>
          <w:szCs w:val="17"/>
          <w:u w:val="single"/>
        </w:rPr>
        <w:t>nie gorsze niż produkty wyszczególnione przez Zamawiającego</w:t>
      </w:r>
      <w:r w:rsidRPr="00E82872">
        <w:rPr>
          <w:rFonts w:asciiTheme="minorHAnsi" w:hAnsiTheme="minorHAnsi" w:cstheme="minorHAnsi"/>
          <w:sz w:val="17"/>
          <w:szCs w:val="17"/>
        </w:rPr>
        <w:t xml:space="preserve"> w opisie przedmiotu zamówienia.</w:t>
      </w:r>
    </w:p>
    <w:p w14:paraId="2ACC994F" w14:textId="77777777" w:rsidR="00813123" w:rsidRPr="00E82872" w:rsidRDefault="00813123" w:rsidP="000E1394">
      <w:pPr>
        <w:tabs>
          <w:tab w:val="left" w:pos="567"/>
          <w:tab w:val="left" w:pos="1985"/>
          <w:tab w:val="left" w:pos="9465"/>
        </w:tabs>
        <w:suppressAutoHyphens/>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 xml:space="preserve">Oznacza to, że produkt równoważny </w:t>
      </w:r>
      <w:r w:rsidRPr="00E82872">
        <w:rPr>
          <w:rFonts w:asciiTheme="minorHAnsi" w:hAnsiTheme="minorHAnsi" w:cstheme="minorHAnsi"/>
          <w:b/>
          <w:sz w:val="17"/>
          <w:szCs w:val="17"/>
        </w:rPr>
        <w:t>musi spełniać minimalne parametry</w:t>
      </w:r>
      <w:r w:rsidRPr="00E82872">
        <w:rPr>
          <w:rFonts w:asciiTheme="minorHAnsi" w:hAnsiTheme="minorHAnsi" w:cstheme="minorHAnsi"/>
          <w:sz w:val="17"/>
          <w:szCs w:val="17"/>
        </w:rPr>
        <w:t xml:space="preserve"> w stosunku do referencyjnych określonych w dokumentach producenta/dostawcy takich jak: certyfikaty jakościowe, katalogi, karty charakterystyk.</w:t>
      </w:r>
    </w:p>
    <w:p w14:paraId="062247A4" w14:textId="4C649134" w:rsidR="00813123" w:rsidRPr="00E82872" w:rsidRDefault="00830C95" w:rsidP="000E1394">
      <w:pPr>
        <w:widowControl w:val="0"/>
        <w:autoSpaceDE w:val="0"/>
        <w:autoSpaceDN w:val="0"/>
        <w:adjustRightInd w:val="0"/>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 xml:space="preserve">2. </w:t>
      </w:r>
      <w:r w:rsidR="00813123" w:rsidRPr="00E82872">
        <w:rPr>
          <w:rFonts w:asciiTheme="minorHAnsi" w:hAnsiTheme="minorHAnsi" w:cstheme="minorHAnsi"/>
          <w:sz w:val="17"/>
          <w:szCs w:val="17"/>
        </w:rPr>
        <w:t>Wykonawca, który w ofercie powoła się na zastosowanie produktów równoważnych, jest obowiązany:</w:t>
      </w:r>
    </w:p>
    <w:p w14:paraId="6C230D2E" w14:textId="77777777" w:rsidR="00813123" w:rsidRPr="00E82872" w:rsidRDefault="00813123" w:rsidP="000E1394">
      <w:pPr>
        <w:widowControl w:val="0"/>
        <w:suppressAutoHyphens/>
        <w:autoSpaceDE w:val="0"/>
        <w:autoSpaceDN w:val="0"/>
        <w:adjustRightInd w:val="0"/>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 xml:space="preserve"> </w:t>
      </w:r>
      <w:r w:rsidR="00164706" w:rsidRPr="00E82872">
        <w:rPr>
          <w:rFonts w:asciiTheme="minorHAnsi" w:hAnsiTheme="minorHAnsi" w:cstheme="minorHAnsi"/>
          <w:sz w:val="17"/>
          <w:szCs w:val="17"/>
        </w:rPr>
        <w:t>- wykazać</w:t>
      </w:r>
      <w:r w:rsidRPr="00E82872">
        <w:rPr>
          <w:rFonts w:asciiTheme="minorHAnsi" w:hAnsiTheme="minorHAnsi" w:cstheme="minorHAnsi"/>
          <w:sz w:val="17"/>
          <w:szCs w:val="17"/>
        </w:rPr>
        <w:t>, że oferowane przez niego produkty spełniają wymagania określone przez Zamawiającego, poprzez dołączenie do oferty specyfikacji produktów równoważnych w formie certyfikatu, analizy jakości, karty katalogowej produktu lub dokumentu równoważnego,</w:t>
      </w:r>
    </w:p>
    <w:p w14:paraId="17BD9D2B" w14:textId="77777777" w:rsidR="00813123" w:rsidRPr="00E82872" w:rsidRDefault="00164706" w:rsidP="000E1394">
      <w:pPr>
        <w:widowControl w:val="0"/>
        <w:suppressAutoHyphens/>
        <w:autoSpaceDE w:val="0"/>
        <w:autoSpaceDN w:val="0"/>
        <w:adjustRightInd w:val="0"/>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 wpisać</w:t>
      </w:r>
      <w:r w:rsidR="00813123" w:rsidRPr="00E82872">
        <w:rPr>
          <w:rFonts w:asciiTheme="minorHAnsi" w:hAnsiTheme="minorHAnsi" w:cstheme="minorHAnsi"/>
          <w:sz w:val="17"/>
          <w:szCs w:val="17"/>
        </w:rPr>
        <w:t xml:space="preserve"> nazwę, nazwę producenta i numer katalogowy produktu równoważnego w formularzu ofertowym (załącznik nr 2 do zaproszenia), podać  - „wkleić” </w:t>
      </w:r>
      <w:r w:rsidR="00830C95" w:rsidRPr="00E82872">
        <w:rPr>
          <w:rFonts w:asciiTheme="minorHAnsi" w:hAnsiTheme="minorHAnsi" w:cstheme="minorHAnsi"/>
          <w:sz w:val="17"/>
          <w:szCs w:val="17"/>
        </w:rPr>
        <w:t xml:space="preserve">  </w:t>
      </w:r>
      <w:r w:rsidR="00813123" w:rsidRPr="00E82872">
        <w:rPr>
          <w:rFonts w:asciiTheme="minorHAnsi" w:hAnsiTheme="minorHAnsi" w:cstheme="minorHAnsi"/>
          <w:sz w:val="17"/>
          <w:szCs w:val="17"/>
        </w:rPr>
        <w:t>link do karty katalogowej potwierdzającej wszystkie parametry oferowanego produktu równoważnego do formularza oferty (załącznik nr 2 do zaproszenia);</w:t>
      </w:r>
    </w:p>
    <w:p w14:paraId="60432D0C" w14:textId="77777777" w:rsidR="00813123" w:rsidRPr="00E82872" w:rsidRDefault="00813123" w:rsidP="000E1394">
      <w:pPr>
        <w:widowControl w:val="0"/>
        <w:autoSpaceDE w:val="0"/>
        <w:autoSpaceDN w:val="0"/>
        <w:adjustRightInd w:val="0"/>
        <w:spacing w:after="0" w:line="240" w:lineRule="auto"/>
        <w:rPr>
          <w:rFonts w:asciiTheme="minorHAnsi" w:hAnsiTheme="minorHAnsi" w:cstheme="minorHAnsi"/>
          <w:sz w:val="17"/>
          <w:szCs w:val="17"/>
        </w:rPr>
      </w:pPr>
      <w:r w:rsidRPr="00E82872">
        <w:rPr>
          <w:rFonts w:asciiTheme="minorHAnsi" w:hAnsiTheme="minorHAnsi" w:cstheme="minorHAnsi"/>
          <w:sz w:val="17"/>
          <w:szCs w:val="17"/>
        </w:rPr>
        <w:t>ponadto na żądanie Zamawiającego:</w:t>
      </w:r>
    </w:p>
    <w:p w14:paraId="0C240891" w14:textId="77777777" w:rsidR="00813123" w:rsidRPr="00E82872" w:rsidRDefault="00164706" w:rsidP="000E1394">
      <w:pPr>
        <w:widowControl w:val="0"/>
        <w:suppressAutoHyphens/>
        <w:autoSpaceDE w:val="0"/>
        <w:autoSpaceDN w:val="0"/>
        <w:adjustRightInd w:val="0"/>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 wykazać</w:t>
      </w:r>
      <w:r w:rsidR="00813123" w:rsidRPr="00E82872">
        <w:rPr>
          <w:rFonts w:asciiTheme="minorHAnsi" w:hAnsiTheme="minorHAnsi" w:cstheme="minorHAnsi"/>
          <w:sz w:val="17"/>
          <w:szCs w:val="17"/>
        </w:rPr>
        <w:t>, że zaoferowany produkt równoważny spełnia wymagania pozwalające na kontynuację badań naukowych Zamawiającego bez konieczności wykonywania dodatkowych czynności czy procedur sprawdzających jego jakość,</w:t>
      </w:r>
    </w:p>
    <w:p w14:paraId="5D696908" w14:textId="77777777" w:rsidR="00813123" w:rsidRPr="00E82872" w:rsidRDefault="00164706" w:rsidP="000E1394">
      <w:pPr>
        <w:widowControl w:val="0"/>
        <w:suppressAutoHyphens/>
        <w:autoSpaceDE w:val="0"/>
        <w:autoSpaceDN w:val="0"/>
        <w:adjustRightInd w:val="0"/>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 wykazać</w:t>
      </w:r>
      <w:r w:rsidR="00813123" w:rsidRPr="00E82872">
        <w:rPr>
          <w:rFonts w:asciiTheme="minorHAnsi" w:hAnsiTheme="minorHAnsi" w:cstheme="minorHAnsi"/>
          <w:sz w:val="17"/>
          <w:szCs w:val="17"/>
        </w:rPr>
        <w:t>, że zaoferowany produkt równoważny nie spowoduje zwiększenia kosztów z tytułu nabycia dodatkowych materiałów zużywalnych.</w:t>
      </w:r>
    </w:p>
    <w:p w14:paraId="2FEF4740" w14:textId="77777777" w:rsidR="00813123" w:rsidRPr="00E82872" w:rsidRDefault="00813123" w:rsidP="000E1394">
      <w:pPr>
        <w:autoSpaceDE w:val="0"/>
        <w:autoSpaceDN w:val="0"/>
        <w:adjustRightInd w:val="0"/>
        <w:spacing w:after="0" w:line="240" w:lineRule="auto"/>
        <w:jc w:val="both"/>
        <w:rPr>
          <w:rFonts w:asciiTheme="minorHAnsi" w:hAnsiTheme="minorHAnsi" w:cstheme="minorHAnsi"/>
          <w:sz w:val="17"/>
          <w:szCs w:val="17"/>
        </w:rPr>
      </w:pPr>
      <w:r w:rsidRPr="00E82872">
        <w:rPr>
          <w:rFonts w:asciiTheme="minorHAnsi" w:hAnsiTheme="minorHAnsi" w:cstheme="minorHAnsi"/>
          <w:sz w:val="17"/>
          <w:szCs w:val="17"/>
        </w:rPr>
        <w:t>Wszelkie czynności i koszty związane z potwierdzeniem spełniania przez ofertę równoważną parametrów jakościowych spoczywają na Wykonawcy. Jednocześnie Wykonawca ponosi wszystkie koszty związane z niepożądanymi dla Zamawiającego konsekwencjami dostarczenia produktów równoważnych, w szczególności koszty dostawy pełnowartościowych oryginalnych produktów oraz uszkodzenia sprzętu, na którym wykonywane są analizy / doświadczenia laboratoryjne.</w:t>
      </w:r>
    </w:p>
    <w:p w14:paraId="098D38F2" w14:textId="77777777" w:rsidR="00813123" w:rsidRPr="00E82872" w:rsidRDefault="00813123" w:rsidP="000E1394">
      <w:pPr>
        <w:suppressAutoHyphens/>
        <w:spacing w:after="0" w:line="240" w:lineRule="auto"/>
        <w:rPr>
          <w:rFonts w:asciiTheme="minorHAnsi" w:hAnsiTheme="minorHAnsi" w:cstheme="minorHAnsi"/>
          <w:sz w:val="17"/>
          <w:szCs w:val="17"/>
        </w:rPr>
      </w:pPr>
      <w:r w:rsidRPr="00E82872">
        <w:rPr>
          <w:rFonts w:asciiTheme="minorHAnsi" w:hAnsiTheme="minorHAnsi" w:cstheme="minorHAnsi"/>
          <w:sz w:val="17"/>
          <w:szCs w:val="17"/>
        </w:rPr>
        <w:t xml:space="preserve">3. </w:t>
      </w:r>
      <w:r w:rsidR="00C51539" w:rsidRPr="00E82872">
        <w:rPr>
          <w:rFonts w:asciiTheme="minorHAnsi" w:hAnsiTheme="minorHAnsi" w:cstheme="minorHAnsi"/>
          <w:b/>
          <w:sz w:val="17"/>
          <w:szCs w:val="17"/>
          <w:u w:val="single"/>
        </w:rPr>
        <w:t>Termin realizacji</w:t>
      </w:r>
      <w:r w:rsidR="00970AC3" w:rsidRPr="00E82872">
        <w:rPr>
          <w:rFonts w:asciiTheme="minorHAnsi" w:hAnsiTheme="minorHAnsi" w:cstheme="minorHAnsi"/>
          <w:b/>
          <w:sz w:val="17"/>
          <w:szCs w:val="17"/>
          <w:u w:val="single"/>
        </w:rPr>
        <w:t>:</w:t>
      </w:r>
      <w:r w:rsidR="00970AC3" w:rsidRPr="00E82872">
        <w:rPr>
          <w:rFonts w:asciiTheme="minorHAnsi" w:hAnsiTheme="minorHAnsi" w:cstheme="minorHAnsi"/>
          <w:sz w:val="17"/>
          <w:szCs w:val="17"/>
        </w:rPr>
        <w:t xml:space="preserve"> </w:t>
      </w:r>
    </w:p>
    <w:p w14:paraId="09CE5576" w14:textId="39C9C268" w:rsidR="00970AC3" w:rsidRPr="00E82872" w:rsidRDefault="00C92445" w:rsidP="000E1394">
      <w:pPr>
        <w:suppressAutoHyphens/>
        <w:spacing w:after="0" w:line="240" w:lineRule="auto"/>
        <w:rPr>
          <w:rFonts w:asciiTheme="minorHAnsi" w:hAnsiTheme="minorHAnsi" w:cstheme="minorHAnsi"/>
          <w:sz w:val="17"/>
          <w:szCs w:val="17"/>
        </w:rPr>
      </w:pPr>
      <w:r w:rsidRPr="00E82872">
        <w:rPr>
          <w:rFonts w:asciiTheme="minorHAnsi" w:hAnsiTheme="minorHAnsi" w:cstheme="minorHAnsi"/>
          <w:sz w:val="17"/>
          <w:szCs w:val="17"/>
        </w:rPr>
        <w:t xml:space="preserve">    </w:t>
      </w:r>
      <w:r w:rsidR="00970AC3" w:rsidRPr="00E82872">
        <w:rPr>
          <w:rFonts w:asciiTheme="minorHAnsi" w:hAnsiTheme="minorHAnsi" w:cstheme="minorHAnsi"/>
          <w:sz w:val="17"/>
          <w:szCs w:val="17"/>
        </w:rPr>
        <w:t xml:space="preserve"> -</w:t>
      </w:r>
      <w:r w:rsidR="00C51539" w:rsidRPr="00E82872">
        <w:rPr>
          <w:rFonts w:asciiTheme="minorHAnsi" w:hAnsiTheme="minorHAnsi" w:cstheme="minorHAnsi"/>
          <w:sz w:val="17"/>
          <w:szCs w:val="17"/>
        </w:rPr>
        <w:t xml:space="preserve"> do</w:t>
      </w:r>
      <w:r w:rsidR="00970AC3" w:rsidRPr="00E82872">
        <w:rPr>
          <w:rFonts w:asciiTheme="minorHAnsi" w:hAnsiTheme="minorHAnsi" w:cstheme="minorHAnsi"/>
          <w:sz w:val="17"/>
          <w:szCs w:val="17"/>
        </w:rPr>
        <w:t xml:space="preserve"> </w:t>
      </w:r>
      <w:r w:rsidR="00B22FB2">
        <w:rPr>
          <w:rFonts w:asciiTheme="minorHAnsi" w:hAnsiTheme="minorHAnsi" w:cstheme="minorHAnsi"/>
          <w:sz w:val="17"/>
          <w:szCs w:val="17"/>
        </w:rPr>
        <w:t xml:space="preserve">20 tygodni </w:t>
      </w:r>
      <w:r w:rsidR="00970AC3" w:rsidRPr="00E82872">
        <w:rPr>
          <w:rFonts w:asciiTheme="minorHAnsi" w:hAnsiTheme="minorHAnsi" w:cstheme="minorHAnsi"/>
          <w:sz w:val="17"/>
          <w:szCs w:val="17"/>
        </w:rPr>
        <w:t xml:space="preserve"> od</w:t>
      </w:r>
      <w:r w:rsidR="00C51539" w:rsidRPr="00E82872">
        <w:rPr>
          <w:rFonts w:asciiTheme="minorHAnsi" w:hAnsiTheme="minorHAnsi" w:cstheme="minorHAnsi"/>
          <w:sz w:val="17"/>
          <w:szCs w:val="17"/>
        </w:rPr>
        <w:t xml:space="preserve"> </w:t>
      </w:r>
      <w:r w:rsidR="00B30C1F" w:rsidRPr="00E82872">
        <w:rPr>
          <w:rFonts w:asciiTheme="minorHAnsi" w:hAnsiTheme="minorHAnsi" w:cstheme="minorHAnsi"/>
          <w:sz w:val="17"/>
          <w:szCs w:val="17"/>
        </w:rPr>
        <w:t xml:space="preserve">daty </w:t>
      </w:r>
      <w:r w:rsidR="00C51539" w:rsidRPr="00E82872">
        <w:rPr>
          <w:rFonts w:asciiTheme="minorHAnsi" w:hAnsiTheme="minorHAnsi" w:cstheme="minorHAnsi"/>
          <w:sz w:val="17"/>
          <w:szCs w:val="17"/>
        </w:rPr>
        <w:t>zawarcia</w:t>
      </w:r>
      <w:r w:rsidR="00970AC3" w:rsidRPr="00E82872">
        <w:rPr>
          <w:rFonts w:asciiTheme="minorHAnsi" w:hAnsiTheme="minorHAnsi" w:cstheme="minorHAnsi"/>
          <w:sz w:val="17"/>
          <w:szCs w:val="17"/>
        </w:rPr>
        <w:t xml:space="preserve"> Umowy</w:t>
      </w:r>
    </w:p>
    <w:p w14:paraId="4BB15686" w14:textId="77777777" w:rsidR="00C51539" w:rsidRPr="00E82872" w:rsidRDefault="00970AC3" w:rsidP="000E1394">
      <w:pPr>
        <w:suppressAutoHyphens/>
        <w:spacing w:after="0" w:line="240" w:lineRule="auto"/>
        <w:rPr>
          <w:rFonts w:asciiTheme="minorHAnsi" w:hAnsiTheme="minorHAnsi" w:cstheme="minorHAnsi"/>
          <w:sz w:val="17"/>
          <w:szCs w:val="17"/>
        </w:rPr>
      </w:pPr>
      <w:r w:rsidRPr="00E82872">
        <w:rPr>
          <w:rFonts w:asciiTheme="minorHAnsi" w:hAnsiTheme="minorHAnsi" w:cstheme="minorHAnsi"/>
          <w:sz w:val="17"/>
          <w:szCs w:val="17"/>
        </w:rPr>
        <w:t xml:space="preserve">   </w:t>
      </w:r>
      <w:r w:rsidR="0038707B" w:rsidRPr="00E82872">
        <w:rPr>
          <w:rFonts w:asciiTheme="minorHAnsi" w:hAnsiTheme="minorHAnsi" w:cstheme="minorHAnsi"/>
          <w:sz w:val="17"/>
          <w:szCs w:val="17"/>
        </w:rPr>
        <w:t xml:space="preserve"> </w:t>
      </w:r>
    </w:p>
    <w:p w14:paraId="6D513788" w14:textId="06BAD53F" w:rsidR="000D3B99" w:rsidRPr="00E82872" w:rsidRDefault="000D3B99" w:rsidP="000E1394">
      <w:pPr>
        <w:spacing w:after="0" w:line="240" w:lineRule="auto"/>
        <w:rPr>
          <w:rFonts w:asciiTheme="minorHAnsi" w:hAnsiTheme="minorHAnsi" w:cstheme="minorHAnsi"/>
          <w:sz w:val="17"/>
          <w:szCs w:val="17"/>
        </w:rPr>
      </w:pPr>
    </w:p>
    <w:p w14:paraId="5FCC48FA" w14:textId="77777777" w:rsidR="000D3B99" w:rsidRPr="00E82872" w:rsidRDefault="000D3B99" w:rsidP="000E1394">
      <w:pPr>
        <w:spacing w:after="0" w:line="240" w:lineRule="auto"/>
        <w:rPr>
          <w:rFonts w:asciiTheme="minorHAnsi" w:hAnsiTheme="minorHAnsi" w:cstheme="minorHAnsi"/>
          <w:sz w:val="17"/>
          <w:szCs w:val="17"/>
        </w:rPr>
      </w:pPr>
      <w:r w:rsidRPr="00E82872">
        <w:rPr>
          <w:rFonts w:asciiTheme="minorHAnsi" w:hAnsiTheme="minorHAnsi" w:cstheme="minorHAnsi"/>
          <w:sz w:val="17"/>
          <w:szCs w:val="17"/>
        </w:rPr>
        <w:br w:type="page"/>
      </w:r>
    </w:p>
    <w:p w14:paraId="3B18804D" w14:textId="77777777" w:rsidR="002518CF" w:rsidRPr="00972AFD" w:rsidRDefault="002518CF" w:rsidP="000E1394">
      <w:pPr>
        <w:tabs>
          <w:tab w:val="center" w:pos="4536"/>
          <w:tab w:val="right" w:pos="9072"/>
        </w:tabs>
        <w:spacing w:after="0" w:line="240" w:lineRule="auto"/>
        <w:rPr>
          <w:rFonts w:asciiTheme="minorHAnsi" w:hAnsiTheme="minorHAnsi" w:cstheme="minorHAnsi"/>
          <w:sz w:val="16"/>
          <w:szCs w:val="16"/>
        </w:rPr>
      </w:pPr>
      <w:r w:rsidRPr="00972AFD">
        <w:rPr>
          <w:rFonts w:asciiTheme="minorHAnsi" w:hAnsiTheme="minorHAnsi" w:cstheme="minorHAnsi"/>
          <w:sz w:val="16"/>
          <w:szCs w:val="16"/>
        </w:rPr>
        <w:lastRenderedPageBreak/>
        <w:t xml:space="preserve">Załącznik nr  2 </w:t>
      </w:r>
    </w:p>
    <w:p w14:paraId="35FEEFE0" w14:textId="77777777" w:rsidR="00813123" w:rsidRPr="00972AFD" w:rsidRDefault="00813123" w:rsidP="000E1394">
      <w:pPr>
        <w:tabs>
          <w:tab w:val="center" w:pos="4536"/>
          <w:tab w:val="right" w:pos="9072"/>
        </w:tabs>
        <w:spacing w:after="0" w:line="240" w:lineRule="auto"/>
        <w:jc w:val="center"/>
        <w:rPr>
          <w:rFonts w:asciiTheme="minorHAnsi" w:hAnsiTheme="minorHAnsi" w:cstheme="minorHAnsi"/>
          <w:b/>
          <w:sz w:val="16"/>
          <w:szCs w:val="16"/>
        </w:rPr>
      </w:pPr>
      <w:r w:rsidRPr="00972AFD">
        <w:rPr>
          <w:rFonts w:asciiTheme="minorHAnsi" w:hAnsiTheme="minorHAnsi" w:cstheme="minorHAnsi"/>
          <w:b/>
          <w:sz w:val="16"/>
          <w:szCs w:val="16"/>
          <w:lang w:eastAsia="ar-SA"/>
        </w:rPr>
        <w:t>FORMULARZ OFERTY</w:t>
      </w:r>
    </w:p>
    <w:p w14:paraId="10453F6B" w14:textId="68885468" w:rsidR="00813123" w:rsidRPr="00972AFD" w:rsidRDefault="00813123" w:rsidP="000E1394">
      <w:pPr>
        <w:spacing w:after="0" w:line="240" w:lineRule="auto"/>
        <w:rPr>
          <w:rFonts w:asciiTheme="minorHAnsi" w:hAnsiTheme="minorHAnsi" w:cstheme="minorHAnsi"/>
          <w:b/>
          <w:sz w:val="16"/>
          <w:szCs w:val="16"/>
        </w:rPr>
      </w:pPr>
      <w:r w:rsidRPr="00972AFD">
        <w:rPr>
          <w:rFonts w:asciiTheme="minorHAnsi" w:hAnsiTheme="minorHAnsi" w:cstheme="minorHAnsi"/>
          <w:sz w:val="16"/>
          <w:szCs w:val="16"/>
        </w:rPr>
        <w:t xml:space="preserve"> </w:t>
      </w:r>
      <w:r w:rsidRPr="00972AFD">
        <w:rPr>
          <w:rFonts w:asciiTheme="minorHAnsi" w:hAnsiTheme="minorHAnsi" w:cstheme="minorHAnsi"/>
          <w:b/>
          <w:sz w:val="16"/>
          <w:szCs w:val="16"/>
        </w:rPr>
        <w:t xml:space="preserve">Wykonawca:  </w:t>
      </w:r>
      <w:r w:rsidRPr="00972AFD">
        <w:rPr>
          <w:rFonts w:asciiTheme="minorHAnsi" w:hAnsiTheme="minorHAnsi" w:cstheme="minorHAnsi"/>
          <w:sz w:val="16"/>
          <w:szCs w:val="16"/>
        </w:rPr>
        <w:t>……………………………………………………………………………………………………………………….……………………</w:t>
      </w:r>
    </w:p>
    <w:p w14:paraId="4B9E9395" w14:textId="77777777" w:rsidR="00813123" w:rsidRPr="00972AFD" w:rsidRDefault="00813123" w:rsidP="000E1394">
      <w:pPr>
        <w:spacing w:after="0" w:line="240" w:lineRule="auto"/>
        <w:ind w:right="5953"/>
        <w:rPr>
          <w:rFonts w:asciiTheme="minorHAnsi" w:hAnsiTheme="minorHAnsi" w:cstheme="minorHAnsi"/>
          <w:i/>
          <w:sz w:val="16"/>
          <w:szCs w:val="16"/>
        </w:rPr>
      </w:pPr>
      <w:r w:rsidRPr="00972AFD">
        <w:rPr>
          <w:rFonts w:asciiTheme="minorHAnsi" w:hAnsiTheme="minorHAnsi" w:cstheme="minorHAnsi"/>
          <w:i/>
          <w:sz w:val="16"/>
          <w:szCs w:val="16"/>
        </w:rPr>
        <w:t>(pełna nazwa/fi</w:t>
      </w:r>
      <w:r w:rsidRPr="00972AFD">
        <w:rPr>
          <w:rFonts w:asciiTheme="minorHAnsi" w:hAnsiTheme="minorHAnsi" w:cstheme="minorHAnsi"/>
          <w:b/>
          <w:i/>
          <w:sz w:val="16"/>
          <w:szCs w:val="16"/>
        </w:rPr>
        <w:t>r</w:t>
      </w:r>
      <w:r w:rsidRPr="00972AFD">
        <w:rPr>
          <w:rFonts w:asciiTheme="minorHAnsi" w:hAnsiTheme="minorHAnsi" w:cstheme="minorHAnsi"/>
          <w:i/>
          <w:sz w:val="16"/>
          <w:szCs w:val="16"/>
        </w:rPr>
        <w:t>ma, adres )</w:t>
      </w:r>
    </w:p>
    <w:p w14:paraId="1D909F4F" w14:textId="5AE384EE" w:rsidR="00813123" w:rsidRPr="00972AFD" w:rsidRDefault="00813123" w:rsidP="000E1394">
      <w:pPr>
        <w:spacing w:after="0" w:line="240" w:lineRule="auto"/>
        <w:rPr>
          <w:rFonts w:asciiTheme="minorHAnsi" w:hAnsiTheme="minorHAnsi" w:cstheme="minorHAnsi"/>
          <w:sz w:val="16"/>
          <w:szCs w:val="16"/>
        </w:rPr>
      </w:pPr>
      <w:r w:rsidRPr="00972AFD">
        <w:rPr>
          <w:rFonts w:asciiTheme="minorHAnsi" w:hAnsiTheme="minorHAnsi" w:cstheme="minorHAnsi"/>
          <w:sz w:val="16"/>
          <w:szCs w:val="16"/>
          <w:u w:val="single"/>
        </w:rPr>
        <w:t xml:space="preserve">reprezentowany przez:  </w:t>
      </w:r>
      <w:r w:rsidRPr="00972AFD">
        <w:rPr>
          <w:rFonts w:asciiTheme="minorHAnsi" w:hAnsiTheme="minorHAnsi" w:cstheme="minorHAnsi"/>
          <w:sz w:val="16"/>
          <w:szCs w:val="16"/>
        </w:rPr>
        <w:t xml:space="preserve"> .………………………………………………………………………………………………..……………………………………………</w:t>
      </w:r>
    </w:p>
    <w:p w14:paraId="503C6DEB" w14:textId="77777777" w:rsidR="00813123" w:rsidRPr="00972AFD" w:rsidRDefault="00813123" w:rsidP="000E1394">
      <w:pPr>
        <w:spacing w:after="0" w:line="240" w:lineRule="auto"/>
        <w:ind w:right="5953"/>
        <w:rPr>
          <w:rFonts w:asciiTheme="minorHAnsi" w:hAnsiTheme="minorHAnsi" w:cstheme="minorHAnsi"/>
          <w:i/>
          <w:sz w:val="16"/>
          <w:szCs w:val="16"/>
        </w:rPr>
      </w:pPr>
      <w:r w:rsidRPr="00972AFD">
        <w:rPr>
          <w:rFonts w:asciiTheme="minorHAnsi" w:hAnsiTheme="minorHAnsi" w:cstheme="minorHAnsi"/>
          <w:i/>
          <w:sz w:val="16"/>
          <w:szCs w:val="16"/>
        </w:rPr>
        <w:t>(imię, nazwisko, stanowisko/podstawa do reprezentacji)</w:t>
      </w:r>
    </w:p>
    <w:p w14:paraId="3951B081" w14:textId="77777777" w:rsidR="00813123" w:rsidRPr="00972AFD" w:rsidRDefault="00813123" w:rsidP="000E1394">
      <w:pPr>
        <w:spacing w:after="0" w:line="240" w:lineRule="auto"/>
        <w:ind w:right="1985"/>
        <w:rPr>
          <w:rFonts w:asciiTheme="minorHAnsi" w:hAnsiTheme="minorHAnsi" w:cstheme="minorHAnsi"/>
          <w:i/>
          <w:color w:val="000000"/>
          <w:sz w:val="16"/>
          <w:szCs w:val="16"/>
        </w:rPr>
      </w:pPr>
      <w:r w:rsidRPr="00972AFD">
        <w:rPr>
          <w:rFonts w:asciiTheme="minorHAnsi" w:hAnsiTheme="minorHAnsi" w:cstheme="minorHAnsi"/>
          <w:color w:val="000000"/>
          <w:sz w:val="16"/>
          <w:szCs w:val="16"/>
        </w:rPr>
        <w:t>NIP:</w:t>
      </w:r>
      <w:r w:rsidRPr="00972AFD">
        <w:rPr>
          <w:rFonts w:asciiTheme="minorHAnsi" w:hAnsiTheme="minorHAnsi" w:cstheme="minorHAnsi"/>
          <w:i/>
          <w:color w:val="000000"/>
          <w:sz w:val="16"/>
          <w:szCs w:val="16"/>
        </w:rPr>
        <w:t xml:space="preserve">    ………………………………………………………………………….........</w:t>
      </w:r>
    </w:p>
    <w:p w14:paraId="0DED206E" w14:textId="77777777" w:rsidR="00E71F64" w:rsidRPr="00972AFD" w:rsidRDefault="00813123" w:rsidP="000E1394">
      <w:pPr>
        <w:spacing w:after="0" w:line="240" w:lineRule="auto"/>
        <w:rPr>
          <w:rFonts w:asciiTheme="minorHAnsi" w:hAnsiTheme="minorHAnsi" w:cstheme="minorHAnsi"/>
          <w:sz w:val="16"/>
          <w:szCs w:val="16"/>
        </w:rPr>
      </w:pPr>
      <w:r w:rsidRPr="00972AFD">
        <w:rPr>
          <w:rFonts w:asciiTheme="minorHAnsi" w:hAnsiTheme="minorHAnsi" w:cstheme="minorHAnsi"/>
          <w:sz w:val="16"/>
          <w:szCs w:val="16"/>
        </w:rPr>
        <w:t>tel., fax, adres e-mail:    …...............................................................................................................................................................</w:t>
      </w:r>
    </w:p>
    <w:p w14:paraId="5D01CE16" w14:textId="2DD0FB08" w:rsidR="00813123" w:rsidRPr="00972AFD" w:rsidRDefault="00813123" w:rsidP="00AC5691">
      <w:pPr>
        <w:tabs>
          <w:tab w:val="left" w:pos="1680"/>
        </w:tabs>
        <w:spacing w:after="0" w:line="240" w:lineRule="auto"/>
        <w:jc w:val="both"/>
        <w:rPr>
          <w:rFonts w:asciiTheme="minorHAnsi" w:hAnsiTheme="minorHAnsi" w:cstheme="minorHAnsi"/>
          <w:sz w:val="16"/>
          <w:szCs w:val="16"/>
        </w:rPr>
      </w:pPr>
      <w:r w:rsidRPr="00972AFD">
        <w:rPr>
          <w:rFonts w:asciiTheme="minorHAnsi" w:hAnsiTheme="minorHAnsi" w:cstheme="minorHAnsi"/>
          <w:sz w:val="16"/>
          <w:szCs w:val="16"/>
        </w:rPr>
        <w:t>W odpowiedzi na zaproszen</w:t>
      </w:r>
      <w:r w:rsidR="00183BE3" w:rsidRPr="00972AFD">
        <w:rPr>
          <w:rFonts w:asciiTheme="minorHAnsi" w:hAnsiTheme="minorHAnsi" w:cstheme="minorHAnsi"/>
          <w:sz w:val="16"/>
          <w:szCs w:val="16"/>
        </w:rPr>
        <w:t>ie do składania ofert</w:t>
      </w:r>
      <w:r w:rsidR="00E5298D">
        <w:rPr>
          <w:rFonts w:asciiTheme="minorHAnsi" w:hAnsiTheme="minorHAnsi" w:cstheme="minorHAnsi"/>
          <w:sz w:val="16"/>
          <w:szCs w:val="16"/>
        </w:rPr>
        <w:t xml:space="preserve"> pod nazwą:</w:t>
      </w:r>
      <w:r w:rsidRPr="00972AFD">
        <w:rPr>
          <w:rFonts w:asciiTheme="minorHAnsi" w:hAnsiTheme="minorHAnsi" w:cstheme="minorHAnsi"/>
          <w:sz w:val="16"/>
          <w:szCs w:val="16"/>
        </w:rPr>
        <w:t xml:space="preserve"> „</w:t>
      </w:r>
      <w:r w:rsidR="00625110">
        <w:rPr>
          <w:rFonts w:asciiTheme="minorHAnsi" w:hAnsiTheme="minorHAnsi" w:cstheme="minorHAnsi"/>
          <w:sz w:val="16"/>
          <w:szCs w:val="16"/>
        </w:rPr>
        <w:t>Do</w:t>
      </w:r>
      <w:r w:rsidR="00B22FB2">
        <w:rPr>
          <w:rFonts w:asciiTheme="minorHAnsi" w:hAnsiTheme="minorHAnsi" w:cstheme="minorHAnsi"/>
          <w:sz w:val="16"/>
          <w:szCs w:val="16"/>
        </w:rPr>
        <w:t>stawa zbiornika ciekłego helu” (PUB/5</w:t>
      </w:r>
      <w:r w:rsidR="00164992">
        <w:rPr>
          <w:rFonts w:asciiTheme="minorHAnsi" w:hAnsiTheme="minorHAnsi" w:cstheme="minorHAnsi"/>
          <w:sz w:val="16"/>
          <w:szCs w:val="16"/>
        </w:rPr>
        <w:t>-2023</w:t>
      </w:r>
      <w:r w:rsidR="00AC5691" w:rsidRPr="00972AFD">
        <w:rPr>
          <w:rFonts w:asciiTheme="minorHAnsi" w:hAnsiTheme="minorHAnsi" w:cstheme="minorHAnsi"/>
          <w:sz w:val="16"/>
          <w:szCs w:val="16"/>
        </w:rPr>
        <w:t>/DZP-z)</w:t>
      </w:r>
      <w:r w:rsidRPr="00972AFD">
        <w:rPr>
          <w:rFonts w:asciiTheme="minorHAnsi" w:hAnsiTheme="minorHAnsi" w:cstheme="minorHAnsi"/>
          <w:sz w:val="16"/>
          <w:szCs w:val="16"/>
        </w:rPr>
        <w:t xml:space="preserve"> składamy niniejszą ofertę.</w:t>
      </w:r>
    </w:p>
    <w:p w14:paraId="294C0FB0" w14:textId="77777777" w:rsidR="00C03D64" w:rsidRPr="00972AFD" w:rsidRDefault="00C03D64" w:rsidP="000E1394">
      <w:pPr>
        <w:tabs>
          <w:tab w:val="left" w:pos="1680"/>
        </w:tabs>
        <w:spacing w:after="0" w:line="240" w:lineRule="auto"/>
        <w:jc w:val="both"/>
        <w:rPr>
          <w:rFonts w:asciiTheme="minorHAnsi" w:hAnsiTheme="minorHAnsi" w:cstheme="minorHAnsi"/>
          <w:sz w:val="16"/>
          <w:szCs w:val="16"/>
        </w:rPr>
      </w:pPr>
    </w:p>
    <w:p w14:paraId="6602A9C7" w14:textId="77777777" w:rsidR="00E71F64" w:rsidRPr="00972AFD" w:rsidRDefault="00813123" w:rsidP="000E1394">
      <w:pPr>
        <w:widowControl w:val="0"/>
        <w:numPr>
          <w:ilvl w:val="0"/>
          <w:numId w:val="6"/>
        </w:numPr>
        <w:tabs>
          <w:tab w:val="left" w:pos="360"/>
        </w:tabs>
        <w:spacing w:after="0" w:line="240" w:lineRule="auto"/>
        <w:ind w:right="559" w:hanging="357"/>
        <w:jc w:val="both"/>
        <w:rPr>
          <w:rFonts w:asciiTheme="minorHAnsi" w:hAnsiTheme="minorHAnsi" w:cstheme="minorHAnsi"/>
          <w:b/>
          <w:sz w:val="16"/>
          <w:szCs w:val="16"/>
        </w:rPr>
      </w:pPr>
      <w:r w:rsidRPr="00972AFD">
        <w:rPr>
          <w:rFonts w:asciiTheme="minorHAnsi" w:hAnsiTheme="minorHAnsi" w:cstheme="minorHAnsi"/>
          <w:sz w:val="16"/>
          <w:szCs w:val="16"/>
        </w:rPr>
        <w:t>Oferujemy wykonanie zamówienia w pełnym rzeczowym zakresie, zgodnie z opisem przedmiotów zamówienia wg poniższego zestawienia</w:t>
      </w:r>
      <w:r w:rsidR="00952C26" w:rsidRPr="00972AFD">
        <w:rPr>
          <w:rFonts w:asciiTheme="minorHAnsi" w:hAnsiTheme="minorHAnsi" w:cstheme="minorHAnsi"/>
          <w:sz w:val="16"/>
          <w:szCs w:val="16"/>
        </w:rPr>
        <w:t>:</w:t>
      </w:r>
    </w:p>
    <w:p w14:paraId="0F382524" w14:textId="0DB6BC0D" w:rsidR="00D3021D" w:rsidRPr="00972AFD" w:rsidRDefault="00D3021D" w:rsidP="000E1394">
      <w:pPr>
        <w:widowControl w:val="0"/>
        <w:tabs>
          <w:tab w:val="left" w:pos="360"/>
        </w:tabs>
        <w:spacing w:after="0" w:line="240" w:lineRule="auto"/>
        <w:ind w:right="559"/>
        <w:jc w:val="both"/>
        <w:rPr>
          <w:rFonts w:asciiTheme="minorHAnsi" w:hAnsiTheme="minorHAnsi" w:cstheme="minorHAnsi"/>
          <w:b/>
          <w:sz w:val="16"/>
          <w:szCs w:val="16"/>
        </w:rPr>
      </w:pPr>
    </w:p>
    <w:tbl>
      <w:tblPr>
        <w:tblpPr w:leftFromText="141" w:rightFromText="141" w:bottomFromText="200" w:vertAnchor="text" w:tblpY="1"/>
        <w:tblOverlap w:val="never"/>
        <w:tblW w:w="10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4006"/>
        <w:gridCol w:w="709"/>
        <w:gridCol w:w="1276"/>
        <w:gridCol w:w="1559"/>
        <w:gridCol w:w="851"/>
        <w:gridCol w:w="850"/>
        <w:gridCol w:w="879"/>
      </w:tblGrid>
      <w:tr w:rsidR="00813123" w:rsidRPr="00972AFD" w14:paraId="60C4DF38" w14:textId="77777777" w:rsidTr="009C520C">
        <w:trPr>
          <w:trHeight w:hRule="exact" w:val="1712"/>
        </w:trPr>
        <w:tc>
          <w:tcPr>
            <w:tcW w:w="525" w:type="dxa"/>
            <w:tcBorders>
              <w:top w:val="single" w:sz="4" w:space="0" w:color="auto"/>
              <w:left w:val="single" w:sz="4" w:space="0" w:color="auto"/>
              <w:bottom w:val="single" w:sz="4" w:space="0" w:color="auto"/>
              <w:right w:val="single" w:sz="4" w:space="0" w:color="auto"/>
            </w:tcBorders>
            <w:vAlign w:val="center"/>
            <w:hideMark/>
          </w:tcPr>
          <w:p w14:paraId="77F5947E" w14:textId="77777777" w:rsidR="003F764F" w:rsidRPr="00972AFD" w:rsidRDefault="003F764F" w:rsidP="000E1394">
            <w:pPr>
              <w:spacing w:after="0" w:line="240" w:lineRule="auto"/>
              <w:jc w:val="center"/>
              <w:rPr>
                <w:rFonts w:asciiTheme="minorHAnsi" w:hAnsiTheme="minorHAnsi" w:cstheme="minorHAnsi"/>
                <w:b/>
                <w:color w:val="000000"/>
                <w:sz w:val="16"/>
                <w:szCs w:val="16"/>
              </w:rPr>
            </w:pPr>
          </w:p>
          <w:p w14:paraId="234E8B61" w14:textId="77777777" w:rsidR="00813123" w:rsidRPr="00972AFD" w:rsidRDefault="00813123" w:rsidP="000E1394">
            <w:pPr>
              <w:spacing w:after="0" w:line="240" w:lineRule="auto"/>
              <w:jc w:val="center"/>
              <w:rPr>
                <w:rFonts w:asciiTheme="minorHAnsi" w:hAnsiTheme="minorHAnsi" w:cstheme="minorHAnsi"/>
                <w:b/>
                <w:color w:val="000000"/>
                <w:sz w:val="16"/>
                <w:szCs w:val="16"/>
              </w:rPr>
            </w:pPr>
            <w:proofErr w:type="spellStart"/>
            <w:r w:rsidRPr="00972AFD">
              <w:rPr>
                <w:rFonts w:asciiTheme="minorHAnsi" w:hAnsiTheme="minorHAnsi" w:cstheme="minorHAnsi"/>
                <w:b/>
                <w:color w:val="000000"/>
                <w:sz w:val="16"/>
                <w:szCs w:val="16"/>
              </w:rPr>
              <w:t>Lp</w:t>
            </w:r>
            <w:proofErr w:type="spellEnd"/>
          </w:p>
        </w:tc>
        <w:tc>
          <w:tcPr>
            <w:tcW w:w="4006" w:type="dxa"/>
            <w:tcBorders>
              <w:top w:val="single" w:sz="4" w:space="0" w:color="auto"/>
              <w:left w:val="single" w:sz="4" w:space="0" w:color="auto"/>
              <w:bottom w:val="single" w:sz="4" w:space="0" w:color="auto"/>
              <w:right w:val="single" w:sz="4" w:space="0" w:color="auto"/>
            </w:tcBorders>
            <w:vAlign w:val="center"/>
            <w:hideMark/>
          </w:tcPr>
          <w:p w14:paraId="1745C768" w14:textId="77777777" w:rsidR="00813123" w:rsidRPr="00972AFD" w:rsidRDefault="00813123" w:rsidP="000E1394">
            <w:pPr>
              <w:spacing w:after="0" w:line="240" w:lineRule="auto"/>
              <w:jc w:val="center"/>
              <w:rPr>
                <w:rFonts w:asciiTheme="minorHAnsi" w:hAnsiTheme="minorHAnsi" w:cstheme="minorHAnsi"/>
                <w:b/>
                <w:sz w:val="16"/>
                <w:szCs w:val="16"/>
              </w:rPr>
            </w:pPr>
            <w:r w:rsidRPr="00972AFD">
              <w:rPr>
                <w:rFonts w:asciiTheme="minorHAnsi" w:hAnsiTheme="minorHAnsi" w:cstheme="minorHAnsi"/>
                <w:b/>
                <w:sz w:val="16"/>
                <w:szCs w:val="16"/>
              </w:rPr>
              <w:t xml:space="preserve">Nazwa asortymentu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FF98FA" w14:textId="24568CE4" w:rsidR="00813123" w:rsidRPr="00972AFD" w:rsidRDefault="00813123" w:rsidP="00CE61A8">
            <w:pPr>
              <w:spacing w:after="0" w:line="240" w:lineRule="auto"/>
              <w:jc w:val="center"/>
              <w:rPr>
                <w:rFonts w:asciiTheme="minorHAnsi" w:hAnsiTheme="minorHAnsi" w:cstheme="minorHAnsi"/>
                <w:b/>
                <w:i/>
                <w:color w:val="000000"/>
                <w:sz w:val="16"/>
                <w:szCs w:val="16"/>
              </w:rPr>
            </w:pPr>
            <w:r w:rsidRPr="00972AFD">
              <w:rPr>
                <w:rFonts w:asciiTheme="minorHAnsi" w:hAnsiTheme="minorHAnsi" w:cstheme="minorHAnsi"/>
                <w:b/>
                <w:color w:val="000000"/>
                <w:sz w:val="16"/>
                <w:szCs w:val="16"/>
              </w:rPr>
              <w:t>Ilość</w:t>
            </w:r>
            <w:r w:rsidR="005A69AF" w:rsidRPr="00972AFD">
              <w:rPr>
                <w:rFonts w:asciiTheme="minorHAnsi" w:hAnsiTheme="minorHAnsi" w:cstheme="minorHAnsi"/>
                <w:b/>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9C9180" w14:textId="77777777" w:rsidR="00813123" w:rsidRPr="00972AFD" w:rsidRDefault="00813123" w:rsidP="000E1394">
            <w:pPr>
              <w:spacing w:after="0" w:line="240" w:lineRule="auto"/>
              <w:jc w:val="center"/>
              <w:rPr>
                <w:rFonts w:asciiTheme="minorHAnsi" w:hAnsiTheme="minorHAnsi" w:cstheme="minorHAnsi"/>
                <w:b/>
                <w:i/>
                <w:color w:val="000000"/>
                <w:sz w:val="16"/>
                <w:szCs w:val="16"/>
              </w:rPr>
            </w:pPr>
            <w:r w:rsidRPr="00972AFD">
              <w:rPr>
                <w:rFonts w:asciiTheme="minorHAnsi" w:hAnsiTheme="minorHAnsi" w:cstheme="minorHAnsi"/>
                <w:b/>
                <w:color w:val="000000"/>
                <w:sz w:val="16"/>
                <w:szCs w:val="16"/>
              </w:rPr>
              <w:t>Zaoferowany asortyment: producent, numer katalogowy</w:t>
            </w:r>
          </w:p>
        </w:tc>
        <w:tc>
          <w:tcPr>
            <w:tcW w:w="1559" w:type="dxa"/>
            <w:tcBorders>
              <w:top w:val="single" w:sz="4" w:space="0" w:color="auto"/>
              <w:left w:val="single" w:sz="4" w:space="0" w:color="auto"/>
              <w:bottom w:val="single" w:sz="4" w:space="0" w:color="auto"/>
              <w:right w:val="single" w:sz="4" w:space="0" w:color="auto"/>
            </w:tcBorders>
          </w:tcPr>
          <w:p w14:paraId="1386BDE2" w14:textId="39B2D38E" w:rsidR="00813123" w:rsidRPr="00972AFD" w:rsidRDefault="00813123" w:rsidP="000E1394">
            <w:pPr>
              <w:spacing w:after="0" w:line="240" w:lineRule="auto"/>
              <w:jc w:val="center"/>
              <w:rPr>
                <w:rFonts w:asciiTheme="minorHAnsi" w:hAnsiTheme="minorHAnsi" w:cstheme="minorHAnsi"/>
                <w:b/>
                <w:color w:val="000000"/>
                <w:sz w:val="16"/>
                <w:szCs w:val="16"/>
              </w:rPr>
            </w:pPr>
            <w:r w:rsidRPr="00972AFD">
              <w:rPr>
                <w:rFonts w:asciiTheme="minorHAnsi" w:hAnsiTheme="minorHAnsi" w:cstheme="minorHAnsi"/>
                <w:b/>
                <w:sz w:val="16"/>
                <w:szCs w:val="16"/>
              </w:rPr>
              <w:t>W przypadku zaoferowania produktu równoważnego: link do karty kat</w:t>
            </w:r>
            <w:r w:rsidR="00EA6C1B" w:rsidRPr="00972AFD">
              <w:rPr>
                <w:rFonts w:asciiTheme="minorHAnsi" w:hAnsiTheme="minorHAnsi" w:cstheme="minorHAnsi"/>
                <w:b/>
                <w:sz w:val="16"/>
                <w:szCs w:val="16"/>
              </w:rPr>
              <w:t>. produktu</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BE50B8" w14:textId="1C6AAEF4" w:rsidR="00813123" w:rsidRPr="00972AFD" w:rsidRDefault="00813123" w:rsidP="00EA6C1B">
            <w:pPr>
              <w:spacing w:after="0" w:line="240" w:lineRule="auto"/>
              <w:jc w:val="center"/>
              <w:rPr>
                <w:rFonts w:asciiTheme="minorHAnsi" w:hAnsiTheme="minorHAnsi" w:cstheme="minorHAnsi"/>
                <w:b/>
                <w:color w:val="000000"/>
                <w:sz w:val="16"/>
                <w:szCs w:val="16"/>
              </w:rPr>
            </w:pPr>
            <w:r w:rsidRPr="00972AFD">
              <w:rPr>
                <w:rFonts w:asciiTheme="minorHAnsi" w:hAnsiTheme="minorHAnsi" w:cstheme="minorHAnsi"/>
                <w:b/>
                <w:color w:val="000000"/>
                <w:sz w:val="16"/>
                <w:szCs w:val="16"/>
              </w:rPr>
              <w:t xml:space="preserve">Cena jedn. brutto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2B7569" w14:textId="77777777" w:rsidR="00813123" w:rsidRPr="00972AFD" w:rsidRDefault="00813123" w:rsidP="000E1394">
            <w:pPr>
              <w:spacing w:after="0" w:line="240" w:lineRule="auto"/>
              <w:jc w:val="center"/>
              <w:rPr>
                <w:rFonts w:asciiTheme="minorHAnsi" w:hAnsiTheme="minorHAnsi" w:cstheme="minorHAnsi"/>
                <w:b/>
                <w:color w:val="000000"/>
                <w:sz w:val="16"/>
                <w:szCs w:val="16"/>
              </w:rPr>
            </w:pPr>
            <w:r w:rsidRPr="00972AFD">
              <w:rPr>
                <w:rFonts w:asciiTheme="minorHAnsi" w:hAnsiTheme="minorHAnsi" w:cstheme="minorHAnsi"/>
                <w:b/>
                <w:color w:val="000000"/>
                <w:sz w:val="16"/>
                <w:szCs w:val="16"/>
              </w:rPr>
              <w:t xml:space="preserve">Wartość brutto </w:t>
            </w:r>
          </w:p>
        </w:tc>
        <w:tc>
          <w:tcPr>
            <w:tcW w:w="879" w:type="dxa"/>
            <w:tcBorders>
              <w:top w:val="single" w:sz="4" w:space="0" w:color="auto"/>
              <w:left w:val="single" w:sz="4" w:space="0" w:color="auto"/>
              <w:bottom w:val="single" w:sz="4" w:space="0" w:color="auto"/>
              <w:right w:val="single" w:sz="4" w:space="0" w:color="auto"/>
            </w:tcBorders>
            <w:vAlign w:val="center"/>
          </w:tcPr>
          <w:p w14:paraId="364443CB" w14:textId="77777777" w:rsidR="00813123" w:rsidRPr="00972AFD" w:rsidRDefault="00813123" w:rsidP="000E1394">
            <w:pPr>
              <w:spacing w:after="0" w:line="240" w:lineRule="auto"/>
              <w:jc w:val="center"/>
              <w:rPr>
                <w:rFonts w:asciiTheme="minorHAnsi" w:hAnsiTheme="minorHAnsi" w:cstheme="minorHAnsi"/>
                <w:b/>
                <w:color w:val="000000"/>
                <w:sz w:val="16"/>
                <w:szCs w:val="16"/>
              </w:rPr>
            </w:pPr>
          </w:p>
          <w:p w14:paraId="73E985F4" w14:textId="77777777" w:rsidR="00813123" w:rsidRPr="00972AFD" w:rsidRDefault="00813123" w:rsidP="000E1394">
            <w:pPr>
              <w:spacing w:after="0" w:line="240" w:lineRule="auto"/>
              <w:jc w:val="center"/>
              <w:rPr>
                <w:rFonts w:asciiTheme="minorHAnsi" w:hAnsiTheme="minorHAnsi" w:cstheme="minorHAnsi"/>
                <w:b/>
                <w:color w:val="000000"/>
                <w:sz w:val="16"/>
                <w:szCs w:val="16"/>
              </w:rPr>
            </w:pPr>
            <w:r w:rsidRPr="00972AFD">
              <w:rPr>
                <w:rFonts w:asciiTheme="minorHAnsi" w:hAnsiTheme="minorHAnsi" w:cstheme="minorHAnsi"/>
                <w:b/>
                <w:color w:val="000000"/>
                <w:sz w:val="16"/>
                <w:szCs w:val="16"/>
              </w:rPr>
              <w:t>Stawka VAT</w:t>
            </w:r>
          </w:p>
        </w:tc>
      </w:tr>
      <w:tr w:rsidR="00C41163" w:rsidRPr="00972AFD" w14:paraId="66FA7BF2" w14:textId="77777777" w:rsidTr="00C41163">
        <w:trPr>
          <w:trHeight w:hRule="exact" w:val="4393"/>
        </w:trPr>
        <w:tc>
          <w:tcPr>
            <w:tcW w:w="525" w:type="dxa"/>
            <w:tcBorders>
              <w:top w:val="single" w:sz="4" w:space="0" w:color="auto"/>
              <w:left w:val="single" w:sz="4" w:space="0" w:color="auto"/>
              <w:bottom w:val="single" w:sz="4" w:space="0" w:color="auto"/>
              <w:right w:val="single" w:sz="4" w:space="0" w:color="auto"/>
            </w:tcBorders>
            <w:vAlign w:val="center"/>
            <w:hideMark/>
          </w:tcPr>
          <w:p w14:paraId="7BB451AA" w14:textId="77777777" w:rsidR="00C41163" w:rsidRPr="00972AFD" w:rsidRDefault="00C41163" w:rsidP="00C41163">
            <w:pPr>
              <w:spacing w:after="0" w:line="240" w:lineRule="auto"/>
              <w:jc w:val="center"/>
              <w:rPr>
                <w:rFonts w:asciiTheme="minorHAnsi" w:hAnsiTheme="minorHAnsi" w:cstheme="minorHAnsi"/>
                <w:sz w:val="16"/>
                <w:szCs w:val="16"/>
              </w:rPr>
            </w:pPr>
            <w:r w:rsidRPr="00972AFD">
              <w:rPr>
                <w:rFonts w:asciiTheme="minorHAnsi" w:hAnsiTheme="minorHAnsi" w:cstheme="minorHAnsi"/>
                <w:sz w:val="16"/>
                <w:szCs w:val="16"/>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033B7B58"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Zbiornik ciekłego helu z wyposażeniem:</w:t>
            </w:r>
          </w:p>
          <w:p w14:paraId="1BF79DC3"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Zbiornik o pionowej konstrukcji ze stali szlachetnej</w:t>
            </w:r>
          </w:p>
          <w:p w14:paraId="056BFD90"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Pojemność zbiornika ( minimalna) -120 litrów</w:t>
            </w:r>
          </w:p>
          <w:p w14:paraId="1AEB3EE1"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Dopuszczalne ciśnienie robocze 1,2 bar</w:t>
            </w:r>
          </w:p>
          <w:p w14:paraId="4DD7EEBE"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Odparowanie statyczne 1,4% / dobę</w:t>
            </w:r>
          </w:p>
          <w:p w14:paraId="6FEEC0EB"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Głębokość poboru helu około 1080 mm</w:t>
            </w:r>
          </w:p>
          <w:p w14:paraId="356BE5AB"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Przyłącze kołnierzowe KF50 z otworem wejściowym 50 mm</w:t>
            </w:r>
          </w:p>
          <w:p w14:paraId="075692FD"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 Głowica zbiornika wyposażona we wskaźniki ciśnienia, zawór kulowy ½’’, zawór przelewowy, zawór kulowy ¾’’ z </w:t>
            </w:r>
          </w:p>
          <w:p w14:paraId="1F519A6D"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  przyłączem DNI18, przyłącze DN8 oraz zawór bezpieczeństwa</w:t>
            </w:r>
          </w:p>
          <w:p w14:paraId="189E0903"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Wymiary gabarytowe – całkowita wysokość 1450 mm, średnica zewnętrzna 700 mm</w:t>
            </w:r>
          </w:p>
          <w:p w14:paraId="7DFA7D73" w14:textId="77777777" w:rsidR="00C41163"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 Zbiornik wyposażony w podstawę jezdną z możliwością blokady przesuwu i uchwyt ręczny</w:t>
            </w:r>
          </w:p>
          <w:p w14:paraId="4FADDD4B" w14:textId="4434780D" w:rsidR="00C41163" w:rsidRPr="00972AFD" w:rsidRDefault="00C41163" w:rsidP="00C41163">
            <w:pPr>
              <w:spacing w:after="0" w:line="240" w:lineRule="auto"/>
              <w:rPr>
                <w:rFonts w:asciiTheme="minorHAnsi" w:hAnsiTheme="minorHAnsi" w:cstheme="minorHAnsi"/>
                <w:sz w:val="16"/>
                <w:szCs w:val="16"/>
              </w:rPr>
            </w:pPr>
            <w:r>
              <w:rPr>
                <w:rFonts w:asciiTheme="minorHAnsi" w:hAnsiTheme="minorHAnsi" w:cstheme="minorHAnsi"/>
                <w:sz w:val="16"/>
                <w:szCs w:val="16"/>
              </w:rPr>
              <w:t>Np. nr kat. CS120HDS lub produkt równoważny</w:t>
            </w:r>
          </w:p>
        </w:tc>
        <w:tc>
          <w:tcPr>
            <w:tcW w:w="709" w:type="dxa"/>
            <w:tcBorders>
              <w:top w:val="single" w:sz="4" w:space="0" w:color="auto"/>
              <w:left w:val="single" w:sz="4" w:space="0" w:color="auto"/>
              <w:bottom w:val="single" w:sz="4" w:space="0" w:color="auto"/>
              <w:right w:val="single" w:sz="4" w:space="0" w:color="auto"/>
            </w:tcBorders>
            <w:vAlign w:val="center"/>
          </w:tcPr>
          <w:p w14:paraId="5C0F6DDF" w14:textId="4ABE01E4" w:rsidR="00C41163" w:rsidRPr="00972AFD" w:rsidRDefault="00C41163" w:rsidP="00C41163">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56F6E5DE" w14:textId="77777777" w:rsidR="00C41163" w:rsidRPr="00972AFD" w:rsidRDefault="00C41163" w:rsidP="00C41163">
            <w:pPr>
              <w:spacing w:after="0" w:line="240" w:lineRule="auto"/>
              <w:jc w:val="center"/>
              <w:rPr>
                <w:rFonts w:asciiTheme="minorHAnsi" w:hAnsiTheme="minorHAnsi" w:cstheme="minorHAns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8DD5807"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3E86F157"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14:paraId="59E5668D"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tc>
        <w:tc>
          <w:tcPr>
            <w:tcW w:w="879" w:type="dxa"/>
            <w:tcBorders>
              <w:top w:val="single" w:sz="4" w:space="0" w:color="auto"/>
              <w:left w:val="single" w:sz="4" w:space="0" w:color="auto"/>
              <w:bottom w:val="single" w:sz="4" w:space="0" w:color="auto"/>
              <w:right w:val="single" w:sz="4" w:space="0" w:color="auto"/>
            </w:tcBorders>
          </w:tcPr>
          <w:p w14:paraId="509C2828"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11BD66D1"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2A1E2310"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6133ED0F"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201A46E5"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2B1E8EFE"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4E606AE8"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63F22ECE"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5CFA7D96"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p w14:paraId="10B0BAC9" w14:textId="77777777" w:rsidR="00C41163" w:rsidRPr="00972AFD" w:rsidRDefault="00C41163" w:rsidP="00C41163">
            <w:pPr>
              <w:spacing w:after="0" w:line="240" w:lineRule="auto"/>
              <w:rPr>
                <w:rFonts w:asciiTheme="minorHAnsi" w:hAnsiTheme="minorHAnsi" w:cstheme="minorHAnsi"/>
                <w:b/>
                <w:color w:val="000000"/>
                <w:sz w:val="16"/>
                <w:szCs w:val="16"/>
              </w:rPr>
            </w:pPr>
          </w:p>
        </w:tc>
      </w:tr>
      <w:tr w:rsidR="00C41163" w:rsidRPr="00972AFD" w14:paraId="2752104C" w14:textId="77777777" w:rsidTr="009C520C">
        <w:trPr>
          <w:trHeight w:hRule="exact" w:val="568"/>
        </w:trPr>
        <w:tc>
          <w:tcPr>
            <w:tcW w:w="8926" w:type="dxa"/>
            <w:gridSpan w:val="6"/>
            <w:tcBorders>
              <w:top w:val="single" w:sz="4" w:space="0" w:color="auto"/>
              <w:left w:val="single" w:sz="4" w:space="0" w:color="auto"/>
              <w:bottom w:val="single" w:sz="4" w:space="0" w:color="auto"/>
              <w:right w:val="single" w:sz="4" w:space="0" w:color="auto"/>
            </w:tcBorders>
            <w:vAlign w:val="center"/>
          </w:tcPr>
          <w:p w14:paraId="4D35F47C" w14:textId="206C6D0D" w:rsidR="00C41163" w:rsidRPr="00972AFD" w:rsidRDefault="00C41163" w:rsidP="00C41163">
            <w:pPr>
              <w:spacing w:after="0" w:line="240" w:lineRule="auto"/>
              <w:jc w:val="right"/>
              <w:rPr>
                <w:rFonts w:asciiTheme="minorHAnsi" w:hAnsiTheme="minorHAnsi" w:cstheme="minorHAnsi"/>
                <w:b/>
                <w:color w:val="000000"/>
                <w:sz w:val="16"/>
                <w:szCs w:val="16"/>
              </w:rPr>
            </w:pPr>
            <w:r w:rsidRPr="00972AFD">
              <w:rPr>
                <w:rFonts w:asciiTheme="minorHAnsi" w:hAnsiTheme="minorHAnsi" w:cstheme="minorHAnsi"/>
                <w:b/>
                <w:sz w:val="16"/>
                <w:szCs w:val="16"/>
              </w:rPr>
              <w:t>Łączna wartość brutto (w tym koszt dostawy):</w:t>
            </w:r>
          </w:p>
        </w:tc>
        <w:tc>
          <w:tcPr>
            <w:tcW w:w="850" w:type="dxa"/>
            <w:tcBorders>
              <w:top w:val="single" w:sz="4" w:space="0" w:color="auto"/>
              <w:left w:val="single" w:sz="4" w:space="0" w:color="auto"/>
              <w:bottom w:val="single" w:sz="4" w:space="0" w:color="auto"/>
              <w:right w:val="single" w:sz="4" w:space="0" w:color="auto"/>
            </w:tcBorders>
            <w:vAlign w:val="center"/>
          </w:tcPr>
          <w:p w14:paraId="488F798C" w14:textId="750E951E" w:rsidR="00C41163" w:rsidRPr="00972AFD" w:rsidRDefault="00C41163" w:rsidP="00C41163">
            <w:pPr>
              <w:spacing w:after="0" w:line="240" w:lineRule="auto"/>
              <w:jc w:val="center"/>
              <w:rPr>
                <w:rFonts w:asciiTheme="minorHAnsi" w:hAnsiTheme="minorHAnsi" w:cstheme="minorHAnsi"/>
                <w:b/>
                <w:color w:val="000000"/>
                <w:sz w:val="16"/>
                <w:szCs w:val="16"/>
              </w:rPr>
            </w:pPr>
          </w:p>
        </w:tc>
        <w:tc>
          <w:tcPr>
            <w:tcW w:w="87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336C5E1" w14:textId="77777777" w:rsidR="00C41163" w:rsidRPr="00972AFD" w:rsidRDefault="00C41163" w:rsidP="00C41163">
            <w:pPr>
              <w:spacing w:after="0" w:line="240" w:lineRule="auto"/>
              <w:jc w:val="center"/>
              <w:rPr>
                <w:rFonts w:asciiTheme="minorHAnsi" w:hAnsiTheme="minorHAnsi" w:cstheme="minorHAnsi"/>
                <w:b/>
                <w:color w:val="000000"/>
                <w:sz w:val="16"/>
                <w:szCs w:val="16"/>
              </w:rPr>
            </w:pPr>
          </w:p>
        </w:tc>
      </w:tr>
    </w:tbl>
    <w:p w14:paraId="4DB58830" w14:textId="77777777" w:rsidR="00202336" w:rsidRDefault="00202336" w:rsidP="000E1394">
      <w:pPr>
        <w:widowControl w:val="0"/>
        <w:spacing w:after="0" w:line="240" w:lineRule="auto"/>
        <w:ind w:right="559"/>
        <w:jc w:val="both"/>
        <w:rPr>
          <w:rFonts w:asciiTheme="minorHAnsi" w:hAnsiTheme="minorHAnsi" w:cstheme="minorHAnsi"/>
          <w:b/>
          <w:sz w:val="16"/>
          <w:szCs w:val="16"/>
        </w:rPr>
      </w:pPr>
    </w:p>
    <w:p w14:paraId="7C139912" w14:textId="1D91A575" w:rsidR="008F4E48" w:rsidRDefault="008F4E48" w:rsidP="000E1394">
      <w:pPr>
        <w:widowControl w:val="0"/>
        <w:spacing w:after="0" w:line="240" w:lineRule="auto"/>
        <w:ind w:right="559"/>
        <w:jc w:val="both"/>
        <w:rPr>
          <w:rFonts w:asciiTheme="minorHAnsi" w:hAnsiTheme="minorHAnsi" w:cstheme="minorHAnsi"/>
          <w:b/>
          <w:sz w:val="16"/>
          <w:szCs w:val="16"/>
        </w:rPr>
      </w:pPr>
    </w:p>
    <w:p w14:paraId="379FF58E" w14:textId="243A9E15" w:rsidR="00C41163" w:rsidRDefault="00C41163" w:rsidP="000E1394">
      <w:pPr>
        <w:widowControl w:val="0"/>
        <w:spacing w:after="0" w:line="240" w:lineRule="auto"/>
        <w:ind w:right="559"/>
        <w:jc w:val="both"/>
        <w:rPr>
          <w:rFonts w:asciiTheme="minorHAnsi" w:hAnsiTheme="minorHAnsi" w:cstheme="minorHAnsi"/>
          <w:b/>
          <w:sz w:val="16"/>
          <w:szCs w:val="16"/>
        </w:rPr>
      </w:pPr>
    </w:p>
    <w:p w14:paraId="1703FFB8" w14:textId="0F760426" w:rsidR="00C41163" w:rsidRDefault="00C41163" w:rsidP="000E1394">
      <w:pPr>
        <w:widowControl w:val="0"/>
        <w:spacing w:after="0" w:line="240" w:lineRule="auto"/>
        <w:ind w:right="559"/>
        <w:jc w:val="both"/>
        <w:rPr>
          <w:rFonts w:asciiTheme="minorHAnsi" w:hAnsiTheme="minorHAnsi" w:cstheme="minorHAnsi"/>
          <w:b/>
          <w:sz w:val="16"/>
          <w:szCs w:val="16"/>
        </w:rPr>
      </w:pPr>
    </w:p>
    <w:p w14:paraId="3D89D22A" w14:textId="77777777" w:rsidR="00C41163" w:rsidRDefault="00C41163" w:rsidP="000E1394">
      <w:pPr>
        <w:widowControl w:val="0"/>
        <w:spacing w:after="0" w:line="240" w:lineRule="auto"/>
        <w:ind w:right="559"/>
        <w:jc w:val="both"/>
        <w:rPr>
          <w:rFonts w:asciiTheme="minorHAnsi" w:hAnsiTheme="minorHAnsi" w:cstheme="minorHAnsi"/>
          <w:b/>
          <w:sz w:val="16"/>
          <w:szCs w:val="16"/>
        </w:rPr>
      </w:pPr>
    </w:p>
    <w:p w14:paraId="16E44F2A" w14:textId="77777777" w:rsidR="008F4E48" w:rsidRPr="00972AFD" w:rsidRDefault="008F4E48" w:rsidP="000E1394">
      <w:pPr>
        <w:widowControl w:val="0"/>
        <w:spacing w:after="0" w:line="240" w:lineRule="auto"/>
        <w:ind w:right="559"/>
        <w:jc w:val="both"/>
        <w:rPr>
          <w:rFonts w:asciiTheme="minorHAnsi" w:hAnsiTheme="minorHAnsi" w:cstheme="minorHAnsi"/>
          <w:b/>
          <w:sz w:val="16"/>
          <w:szCs w:val="16"/>
        </w:rPr>
      </w:pPr>
    </w:p>
    <w:p w14:paraId="483673A7" w14:textId="4893934D" w:rsidR="0038707B" w:rsidRPr="00972AFD" w:rsidRDefault="00813123" w:rsidP="00611E07">
      <w:pPr>
        <w:widowControl w:val="0"/>
        <w:numPr>
          <w:ilvl w:val="0"/>
          <w:numId w:val="6"/>
        </w:numPr>
        <w:suppressAutoHyphens/>
        <w:spacing w:after="0" w:line="240" w:lineRule="auto"/>
        <w:ind w:right="559"/>
        <w:jc w:val="both"/>
        <w:rPr>
          <w:rFonts w:asciiTheme="minorHAnsi" w:hAnsiTheme="minorHAnsi" w:cstheme="minorHAnsi"/>
          <w:sz w:val="16"/>
          <w:szCs w:val="16"/>
        </w:rPr>
      </w:pPr>
      <w:r w:rsidRPr="00972AFD">
        <w:rPr>
          <w:rFonts w:asciiTheme="minorHAnsi" w:hAnsiTheme="minorHAnsi" w:cstheme="minorHAnsi"/>
          <w:sz w:val="16"/>
          <w:szCs w:val="16"/>
        </w:rPr>
        <w:t>Zamówie</w:t>
      </w:r>
      <w:r w:rsidR="0038707B" w:rsidRPr="00972AFD">
        <w:rPr>
          <w:rFonts w:asciiTheme="minorHAnsi" w:hAnsiTheme="minorHAnsi" w:cstheme="minorHAnsi"/>
          <w:sz w:val="16"/>
          <w:szCs w:val="16"/>
        </w:rPr>
        <w:t>nie zrealizujemy w terminie:</w:t>
      </w:r>
      <w:r w:rsidR="00C92445" w:rsidRPr="00972AFD">
        <w:rPr>
          <w:rFonts w:asciiTheme="minorHAnsi" w:hAnsiTheme="minorHAnsi" w:cstheme="minorHAnsi"/>
          <w:sz w:val="16"/>
          <w:szCs w:val="16"/>
        </w:rPr>
        <w:t xml:space="preserve"> </w:t>
      </w:r>
      <w:r w:rsidR="0038707B" w:rsidRPr="00972AFD">
        <w:rPr>
          <w:rFonts w:asciiTheme="minorHAnsi" w:hAnsiTheme="minorHAnsi" w:cstheme="minorHAnsi"/>
          <w:sz w:val="16"/>
          <w:szCs w:val="16"/>
        </w:rPr>
        <w:t xml:space="preserve">do </w:t>
      </w:r>
      <w:r w:rsidR="00C41163">
        <w:rPr>
          <w:rFonts w:asciiTheme="minorHAnsi" w:hAnsiTheme="minorHAnsi" w:cstheme="minorHAnsi"/>
          <w:sz w:val="16"/>
          <w:szCs w:val="16"/>
        </w:rPr>
        <w:t xml:space="preserve"> 20 tygodni</w:t>
      </w:r>
      <w:r w:rsidR="00762EC4">
        <w:rPr>
          <w:rFonts w:asciiTheme="minorHAnsi" w:hAnsiTheme="minorHAnsi" w:cstheme="minorHAnsi"/>
          <w:sz w:val="16"/>
          <w:szCs w:val="16"/>
        </w:rPr>
        <w:t xml:space="preserve"> </w:t>
      </w:r>
      <w:r w:rsidR="0038707B" w:rsidRPr="00972AFD">
        <w:rPr>
          <w:rFonts w:asciiTheme="minorHAnsi" w:hAnsiTheme="minorHAnsi" w:cstheme="minorHAnsi"/>
          <w:sz w:val="16"/>
          <w:szCs w:val="16"/>
        </w:rPr>
        <w:t>od</w:t>
      </w:r>
      <w:r w:rsidR="00C51539" w:rsidRPr="00972AFD">
        <w:rPr>
          <w:rFonts w:asciiTheme="minorHAnsi" w:hAnsiTheme="minorHAnsi" w:cstheme="minorHAnsi"/>
          <w:sz w:val="16"/>
          <w:szCs w:val="16"/>
        </w:rPr>
        <w:t xml:space="preserve"> zawarcia</w:t>
      </w:r>
      <w:r w:rsidR="00164992">
        <w:rPr>
          <w:rFonts w:asciiTheme="minorHAnsi" w:hAnsiTheme="minorHAnsi" w:cstheme="minorHAnsi"/>
          <w:sz w:val="16"/>
          <w:szCs w:val="16"/>
        </w:rPr>
        <w:t xml:space="preserve"> Umowy.</w:t>
      </w:r>
    </w:p>
    <w:p w14:paraId="6BFF9BD1" w14:textId="77777777" w:rsidR="00813123" w:rsidRPr="00972AFD" w:rsidRDefault="00813123" w:rsidP="000E1394">
      <w:pPr>
        <w:widowControl w:val="0"/>
        <w:numPr>
          <w:ilvl w:val="0"/>
          <w:numId w:val="6"/>
        </w:numPr>
        <w:suppressAutoHyphens/>
        <w:spacing w:after="0" w:line="240" w:lineRule="auto"/>
        <w:ind w:right="559"/>
        <w:jc w:val="both"/>
        <w:rPr>
          <w:rFonts w:asciiTheme="minorHAnsi" w:hAnsiTheme="minorHAnsi" w:cstheme="minorHAnsi"/>
          <w:sz w:val="16"/>
          <w:szCs w:val="16"/>
        </w:rPr>
      </w:pPr>
      <w:r w:rsidRPr="00972AFD">
        <w:rPr>
          <w:rFonts w:asciiTheme="minorHAnsi" w:hAnsiTheme="minorHAnsi" w:cstheme="minorHAnsi"/>
          <w:sz w:val="16"/>
          <w:szCs w:val="16"/>
        </w:rPr>
        <w:t>Płatnoś</w:t>
      </w:r>
      <w:r w:rsidR="0038707B" w:rsidRPr="00972AFD">
        <w:rPr>
          <w:rFonts w:asciiTheme="minorHAnsi" w:hAnsiTheme="minorHAnsi" w:cstheme="minorHAnsi"/>
          <w:sz w:val="16"/>
          <w:szCs w:val="16"/>
        </w:rPr>
        <w:t xml:space="preserve">ć przelewem </w:t>
      </w:r>
      <w:r w:rsidR="00C51539" w:rsidRPr="00972AFD">
        <w:rPr>
          <w:rFonts w:asciiTheme="minorHAnsi" w:hAnsiTheme="minorHAnsi" w:cstheme="minorHAnsi"/>
          <w:sz w:val="16"/>
          <w:szCs w:val="16"/>
        </w:rPr>
        <w:t xml:space="preserve">na podstawie </w:t>
      </w:r>
      <w:r w:rsidRPr="00972AFD">
        <w:rPr>
          <w:rFonts w:asciiTheme="minorHAnsi" w:hAnsiTheme="minorHAnsi" w:cstheme="minorHAnsi"/>
          <w:sz w:val="16"/>
          <w:szCs w:val="16"/>
        </w:rPr>
        <w:t>prawidłowo wystawionej faktury VAT</w:t>
      </w:r>
      <w:r w:rsidR="00C92445" w:rsidRPr="00972AFD">
        <w:rPr>
          <w:rFonts w:asciiTheme="minorHAnsi" w:hAnsiTheme="minorHAnsi" w:cstheme="minorHAnsi"/>
          <w:sz w:val="16"/>
          <w:szCs w:val="16"/>
        </w:rPr>
        <w:t xml:space="preserve"> z minimum 30</w:t>
      </w:r>
      <w:r w:rsidR="00C03D64" w:rsidRPr="00972AFD">
        <w:rPr>
          <w:rFonts w:asciiTheme="minorHAnsi" w:hAnsiTheme="minorHAnsi" w:cstheme="minorHAnsi"/>
          <w:sz w:val="16"/>
          <w:szCs w:val="16"/>
        </w:rPr>
        <w:t xml:space="preserve"> dniowym terminem płatności.</w:t>
      </w:r>
    </w:p>
    <w:p w14:paraId="48098C13" w14:textId="77777777" w:rsidR="00813123" w:rsidRPr="00972AFD" w:rsidRDefault="00813123" w:rsidP="000E1394">
      <w:pPr>
        <w:numPr>
          <w:ilvl w:val="0"/>
          <w:numId w:val="6"/>
        </w:numPr>
        <w:spacing w:after="0" w:line="240" w:lineRule="auto"/>
        <w:jc w:val="both"/>
        <w:rPr>
          <w:rFonts w:asciiTheme="minorHAnsi" w:hAnsiTheme="minorHAnsi" w:cstheme="minorHAnsi"/>
          <w:sz w:val="16"/>
          <w:szCs w:val="16"/>
        </w:rPr>
      </w:pPr>
      <w:r w:rsidRPr="00972AFD">
        <w:rPr>
          <w:rFonts w:asciiTheme="minorHAnsi" w:hAnsiTheme="minorHAnsi" w:cstheme="minorHAnsi"/>
          <w:sz w:val="16"/>
          <w:szCs w:val="16"/>
        </w:rPr>
        <w:t>Uważamy się za związanych niniejszą ofertą w terminie do 30 dni od upływu terminu do składania ofert.</w:t>
      </w:r>
    </w:p>
    <w:p w14:paraId="314F8527" w14:textId="394548BC" w:rsidR="00153455" w:rsidRDefault="00153455" w:rsidP="000E1394">
      <w:pPr>
        <w:numPr>
          <w:ilvl w:val="0"/>
          <w:numId w:val="6"/>
        </w:numPr>
        <w:spacing w:after="0" w:line="240" w:lineRule="auto"/>
        <w:jc w:val="both"/>
        <w:rPr>
          <w:rFonts w:asciiTheme="minorHAnsi" w:hAnsiTheme="minorHAnsi" w:cstheme="minorHAnsi"/>
          <w:sz w:val="16"/>
          <w:szCs w:val="16"/>
        </w:rPr>
      </w:pPr>
      <w:r w:rsidRPr="00972AFD">
        <w:rPr>
          <w:rFonts w:asciiTheme="minorHAnsi" w:hAnsiTheme="minorHAnsi" w:cstheme="minorHAnsi"/>
          <w:sz w:val="16"/>
          <w:szCs w:val="16"/>
        </w:rPr>
        <w:t>Wykonawca zobowiązuje się do zawarcia umowy wg Projektowanych Postanowień Umowy zgodnie ze stanowiącym załącznik</w:t>
      </w:r>
      <w:r w:rsidR="00E5298D">
        <w:rPr>
          <w:rFonts w:asciiTheme="minorHAnsi" w:hAnsiTheme="minorHAnsi" w:cstheme="minorHAnsi"/>
          <w:sz w:val="16"/>
          <w:szCs w:val="16"/>
        </w:rPr>
        <w:t xml:space="preserve"> nr 4 do  Zaproszenia</w:t>
      </w:r>
      <w:r w:rsidRPr="00972AFD">
        <w:rPr>
          <w:rFonts w:asciiTheme="minorHAnsi" w:hAnsiTheme="minorHAnsi" w:cstheme="minorHAnsi"/>
          <w:sz w:val="16"/>
          <w:szCs w:val="16"/>
        </w:rPr>
        <w:t>.</w:t>
      </w:r>
    </w:p>
    <w:p w14:paraId="52B3F140" w14:textId="77777777" w:rsidR="00C03D64" w:rsidRPr="00E5298D" w:rsidRDefault="00813123" w:rsidP="000E1394">
      <w:pPr>
        <w:numPr>
          <w:ilvl w:val="0"/>
          <w:numId w:val="6"/>
        </w:numPr>
        <w:spacing w:after="0" w:line="240" w:lineRule="auto"/>
        <w:jc w:val="both"/>
        <w:rPr>
          <w:rFonts w:asciiTheme="minorHAnsi" w:hAnsiTheme="minorHAnsi" w:cstheme="minorHAnsi"/>
          <w:sz w:val="16"/>
          <w:szCs w:val="16"/>
        </w:rPr>
      </w:pPr>
      <w:r w:rsidRPr="00E5298D">
        <w:rPr>
          <w:rFonts w:asciiTheme="minorHAnsi" w:hAnsiTheme="minorHAnsi" w:cstheme="minorHAnsi"/>
          <w:color w:val="000000"/>
          <w:sz w:val="16"/>
          <w:szCs w:val="16"/>
        </w:rPr>
        <w:t>Oświadczam, że wypełniłem obowiązki informacyjne przewidziane w art. 13 lub art. 14 RODO</w:t>
      </w:r>
      <w:r w:rsidRPr="00972AFD">
        <w:rPr>
          <w:rFonts w:asciiTheme="minorHAnsi" w:hAnsiTheme="minorHAnsi" w:cstheme="minorHAnsi"/>
          <w:color w:val="000000"/>
          <w:sz w:val="16"/>
          <w:szCs w:val="16"/>
          <w:vertAlign w:val="superscript"/>
        </w:rPr>
        <w:footnoteReference w:id="1"/>
      </w:r>
      <w:r w:rsidRPr="00E5298D">
        <w:rPr>
          <w:rFonts w:asciiTheme="minorHAnsi" w:hAnsiTheme="minorHAnsi" w:cstheme="minorHAnsi"/>
          <w:color w:val="000000"/>
          <w:sz w:val="16"/>
          <w:szCs w:val="16"/>
        </w:rPr>
        <w:t xml:space="preserve"> wobec osób fizycznych, </w:t>
      </w:r>
      <w:r w:rsidRPr="00E5298D">
        <w:rPr>
          <w:rFonts w:asciiTheme="minorHAnsi" w:hAnsiTheme="minorHAnsi" w:cstheme="minorHAnsi"/>
          <w:sz w:val="16"/>
          <w:szCs w:val="16"/>
        </w:rPr>
        <w:t>od których dane osobowe bezpośrednio lub pośrednio pozyskałem</w:t>
      </w:r>
      <w:r w:rsidRPr="00E5298D">
        <w:rPr>
          <w:rFonts w:asciiTheme="minorHAnsi" w:hAnsiTheme="minorHAnsi" w:cstheme="minorHAnsi"/>
          <w:color w:val="000000"/>
          <w:sz w:val="16"/>
          <w:szCs w:val="16"/>
        </w:rPr>
        <w:t xml:space="preserve"> w celu ubiegania się o udzielenie zamówienia publicznego w niniejszym postępowaniu</w:t>
      </w:r>
      <w:r w:rsidRPr="00972AFD">
        <w:rPr>
          <w:rFonts w:asciiTheme="minorHAnsi" w:hAnsiTheme="minorHAnsi" w:cstheme="minorHAnsi"/>
          <w:color w:val="000000"/>
          <w:sz w:val="16"/>
          <w:szCs w:val="16"/>
          <w:vertAlign w:val="superscript"/>
        </w:rPr>
        <w:footnoteReference w:id="2"/>
      </w:r>
      <w:r w:rsidRPr="00E5298D">
        <w:rPr>
          <w:rFonts w:asciiTheme="minorHAnsi" w:hAnsiTheme="minorHAnsi" w:cstheme="minorHAnsi"/>
          <w:sz w:val="16"/>
          <w:szCs w:val="16"/>
        </w:rPr>
        <w:t>.</w:t>
      </w:r>
    </w:p>
    <w:p w14:paraId="5C3AF40C" w14:textId="56E75EF3" w:rsidR="00D3021D" w:rsidRPr="00972AFD" w:rsidRDefault="00D3021D" w:rsidP="000E1394">
      <w:pPr>
        <w:pStyle w:val="Akapitzlist"/>
        <w:numPr>
          <w:ilvl w:val="0"/>
          <w:numId w:val="6"/>
        </w:numPr>
        <w:spacing w:after="0" w:line="240" w:lineRule="auto"/>
        <w:contextualSpacing w:val="0"/>
        <w:jc w:val="both"/>
        <w:rPr>
          <w:rFonts w:asciiTheme="minorHAnsi" w:hAnsiTheme="minorHAnsi" w:cstheme="minorHAnsi"/>
          <w:sz w:val="16"/>
          <w:szCs w:val="16"/>
        </w:rPr>
      </w:pPr>
      <w:r w:rsidRPr="00972AFD">
        <w:rPr>
          <w:rFonts w:asciiTheme="minorHAnsi" w:hAnsiTheme="minorHAnsi" w:cstheme="minorHAnsi"/>
          <w:sz w:val="16"/>
          <w:szCs w:val="16"/>
        </w:rPr>
        <w:t>Oświadczam, że nie podlegam wykluczeniu z postępowania na podstawie art. 7 ust. 1 ustawy z dnia 13 kwietnia 2022, o szczególnych rozwiązaniach w  zakresie przeciwdziałania wspieraniu agresji na Ukrainę oraz służących ochronie bezpieczeństwa narodowego ( Dz. U. z 2022r. poz. 835</w:t>
      </w:r>
      <w:r w:rsidR="0023642E">
        <w:rPr>
          <w:rFonts w:asciiTheme="minorHAnsi" w:hAnsiTheme="minorHAnsi" w:cstheme="minorHAnsi"/>
          <w:sz w:val="16"/>
          <w:szCs w:val="16"/>
        </w:rPr>
        <w:t xml:space="preserve"> ze zm.</w:t>
      </w:r>
      <w:r w:rsidRPr="00972AFD">
        <w:rPr>
          <w:rFonts w:asciiTheme="minorHAnsi" w:hAnsiTheme="minorHAnsi" w:cstheme="minorHAnsi"/>
          <w:sz w:val="16"/>
          <w:szCs w:val="16"/>
        </w:rPr>
        <w:t>)</w:t>
      </w:r>
    </w:p>
    <w:p w14:paraId="5CB15B5B" w14:textId="77777777" w:rsidR="00D3021D" w:rsidRPr="00972AFD" w:rsidRDefault="00D3021D" w:rsidP="000E1394">
      <w:pPr>
        <w:spacing w:after="0" w:line="240" w:lineRule="auto"/>
        <w:ind w:left="360"/>
        <w:jc w:val="both"/>
        <w:rPr>
          <w:rFonts w:asciiTheme="minorHAnsi" w:hAnsiTheme="minorHAnsi" w:cstheme="minorHAnsi"/>
          <w:sz w:val="16"/>
          <w:szCs w:val="16"/>
        </w:rPr>
      </w:pPr>
    </w:p>
    <w:p w14:paraId="1B0A9A96" w14:textId="77777777" w:rsidR="00813123" w:rsidRPr="00972AFD" w:rsidRDefault="00813123" w:rsidP="000E1394">
      <w:pPr>
        <w:widowControl w:val="0"/>
        <w:suppressAutoHyphens/>
        <w:spacing w:after="0" w:line="240" w:lineRule="auto"/>
        <w:ind w:left="360"/>
        <w:rPr>
          <w:rFonts w:asciiTheme="minorHAnsi" w:hAnsiTheme="minorHAnsi" w:cstheme="minorHAnsi"/>
          <w:i/>
          <w:sz w:val="16"/>
          <w:szCs w:val="16"/>
          <w:lang w:eastAsia="ar-SA"/>
        </w:rPr>
      </w:pPr>
    </w:p>
    <w:p w14:paraId="00D92EE2" w14:textId="14A503D5" w:rsidR="00813123" w:rsidRPr="00972AFD" w:rsidRDefault="00813123" w:rsidP="000E1394">
      <w:pPr>
        <w:widowControl w:val="0"/>
        <w:suppressAutoHyphens/>
        <w:spacing w:after="0" w:line="240" w:lineRule="auto"/>
        <w:ind w:left="360"/>
        <w:rPr>
          <w:rFonts w:asciiTheme="minorHAnsi" w:hAnsiTheme="minorHAnsi" w:cstheme="minorHAnsi"/>
          <w:i/>
          <w:sz w:val="16"/>
          <w:szCs w:val="16"/>
          <w:lang w:eastAsia="ar-SA"/>
        </w:rPr>
      </w:pPr>
      <w:r w:rsidRPr="00972AFD">
        <w:rPr>
          <w:rFonts w:asciiTheme="minorHAnsi" w:hAnsiTheme="minorHAnsi" w:cstheme="minorHAnsi"/>
          <w:i/>
          <w:sz w:val="16"/>
          <w:szCs w:val="16"/>
          <w:lang w:eastAsia="ar-SA"/>
        </w:rPr>
        <w:t>……………………………….</w:t>
      </w:r>
      <w:r w:rsidR="007D47F8" w:rsidRPr="00972AFD">
        <w:rPr>
          <w:rFonts w:asciiTheme="minorHAnsi" w:hAnsiTheme="minorHAnsi" w:cstheme="minorHAnsi"/>
          <w:i/>
          <w:sz w:val="16"/>
          <w:szCs w:val="16"/>
          <w:lang w:eastAsia="ar-SA"/>
        </w:rPr>
        <w:t>.................</w:t>
      </w:r>
      <w:r w:rsidRPr="00972AFD">
        <w:rPr>
          <w:rFonts w:asciiTheme="minorHAnsi" w:hAnsiTheme="minorHAnsi" w:cstheme="minorHAnsi"/>
          <w:i/>
          <w:sz w:val="16"/>
          <w:szCs w:val="16"/>
          <w:lang w:eastAsia="ar-SA"/>
        </w:rPr>
        <w:t>.</w:t>
      </w:r>
      <w:r w:rsidRPr="00972AFD">
        <w:rPr>
          <w:rFonts w:asciiTheme="minorHAnsi" w:hAnsiTheme="minorHAnsi" w:cstheme="minorHAnsi"/>
          <w:i/>
          <w:sz w:val="16"/>
          <w:szCs w:val="16"/>
          <w:lang w:eastAsia="ar-SA"/>
        </w:rPr>
        <w:tab/>
        <w:t xml:space="preserve">        </w:t>
      </w:r>
      <w:r w:rsidRPr="00972AFD">
        <w:rPr>
          <w:rFonts w:asciiTheme="minorHAnsi" w:hAnsiTheme="minorHAnsi" w:cstheme="minorHAnsi"/>
          <w:i/>
          <w:sz w:val="16"/>
          <w:szCs w:val="16"/>
          <w:lang w:eastAsia="ar-SA"/>
        </w:rPr>
        <w:tab/>
        <w:t xml:space="preserve">               </w:t>
      </w:r>
    </w:p>
    <w:p w14:paraId="6D234265" w14:textId="2E85F878" w:rsidR="007D47F8" w:rsidRPr="00972AFD" w:rsidRDefault="007D47F8" w:rsidP="007D47F8">
      <w:pPr>
        <w:widowControl w:val="0"/>
        <w:suppressAutoHyphens/>
        <w:spacing w:after="0" w:line="240" w:lineRule="auto"/>
        <w:rPr>
          <w:rFonts w:asciiTheme="minorHAnsi" w:hAnsiTheme="minorHAnsi" w:cstheme="minorHAnsi"/>
          <w:i/>
          <w:sz w:val="16"/>
          <w:szCs w:val="16"/>
        </w:rPr>
      </w:pPr>
      <w:r w:rsidRPr="00972AFD">
        <w:rPr>
          <w:rFonts w:asciiTheme="minorHAnsi" w:hAnsiTheme="minorHAnsi" w:cstheme="minorHAnsi"/>
          <w:i/>
          <w:sz w:val="16"/>
          <w:szCs w:val="16"/>
        </w:rPr>
        <w:t xml:space="preserve">                </w:t>
      </w:r>
      <w:r w:rsidR="00813123" w:rsidRPr="00972AFD">
        <w:rPr>
          <w:rFonts w:asciiTheme="minorHAnsi" w:hAnsiTheme="minorHAnsi" w:cstheme="minorHAnsi"/>
          <w:i/>
          <w:sz w:val="16"/>
          <w:szCs w:val="16"/>
        </w:rPr>
        <w:t xml:space="preserve"> (miejscowość, data) </w:t>
      </w:r>
      <w:r w:rsidRPr="00972AFD">
        <w:rPr>
          <w:rFonts w:asciiTheme="minorHAnsi" w:hAnsiTheme="minorHAnsi" w:cstheme="minorHAnsi"/>
          <w:i/>
          <w:sz w:val="16"/>
          <w:szCs w:val="16"/>
        </w:rPr>
        <w:t xml:space="preserve">                   </w:t>
      </w:r>
      <w:r w:rsidR="005A69AF" w:rsidRPr="00972AFD">
        <w:rPr>
          <w:rFonts w:asciiTheme="minorHAnsi" w:hAnsiTheme="minorHAnsi" w:cstheme="minorHAnsi"/>
          <w:i/>
          <w:sz w:val="16"/>
          <w:szCs w:val="16"/>
        </w:rPr>
        <w:t xml:space="preserve">                </w:t>
      </w:r>
      <w:r w:rsidRPr="00972AFD">
        <w:rPr>
          <w:rFonts w:asciiTheme="minorHAnsi" w:hAnsiTheme="minorHAnsi" w:cstheme="minorHAnsi"/>
          <w:i/>
          <w:sz w:val="16"/>
          <w:szCs w:val="16"/>
        </w:rPr>
        <w:t xml:space="preserve">   </w:t>
      </w:r>
      <w:r w:rsidR="00164992">
        <w:rPr>
          <w:rFonts w:asciiTheme="minorHAnsi" w:hAnsiTheme="minorHAnsi" w:cstheme="minorHAnsi"/>
          <w:i/>
          <w:sz w:val="16"/>
          <w:szCs w:val="16"/>
        </w:rPr>
        <w:t xml:space="preserve">                                                        </w:t>
      </w:r>
      <w:r w:rsidRPr="00972AFD">
        <w:rPr>
          <w:rFonts w:asciiTheme="minorHAnsi" w:hAnsiTheme="minorHAnsi" w:cstheme="minorHAnsi"/>
          <w:i/>
          <w:sz w:val="16"/>
          <w:szCs w:val="16"/>
        </w:rPr>
        <w:t xml:space="preserve">Oferta winna być podpisana kwalifikowanym podpisem elektronicznym       </w:t>
      </w:r>
    </w:p>
    <w:p w14:paraId="7CB71C37" w14:textId="77777777" w:rsidR="007D47F8" w:rsidRPr="00972AFD" w:rsidRDefault="007D47F8" w:rsidP="007D47F8">
      <w:pPr>
        <w:widowControl w:val="0"/>
        <w:suppressAutoHyphens/>
        <w:spacing w:after="0" w:line="240" w:lineRule="auto"/>
        <w:ind w:left="708"/>
        <w:jc w:val="right"/>
        <w:rPr>
          <w:rFonts w:asciiTheme="minorHAnsi" w:hAnsiTheme="minorHAnsi" w:cstheme="minorHAnsi"/>
          <w:i/>
          <w:sz w:val="16"/>
          <w:szCs w:val="16"/>
        </w:rPr>
      </w:pPr>
      <w:r w:rsidRPr="00972AFD">
        <w:rPr>
          <w:rFonts w:asciiTheme="minorHAnsi" w:hAnsiTheme="minorHAnsi" w:cstheme="minorHAnsi"/>
          <w:i/>
          <w:sz w:val="16"/>
          <w:szCs w:val="16"/>
        </w:rPr>
        <w:t xml:space="preserve"> lub podpisem zaufanym lub podpisem osobistym (e-dowód)</w:t>
      </w:r>
    </w:p>
    <w:p w14:paraId="17C2702E" w14:textId="77777777" w:rsidR="007D47F8" w:rsidRPr="00972AFD" w:rsidRDefault="007D47F8" w:rsidP="007D47F8">
      <w:pPr>
        <w:widowControl w:val="0"/>
        <w:suppressAutoHyphens/>
        <w:spacing w:after="0" w:line="240" w:lineRule="auto"/>
        <w:ind w:left="360"/>
        <w:jc w:val="right"/>
        <w:rPr>
          <w:rFonts w:asciiTheme="minorHAnsi" w:hAnsiTheme="minorHAnsi" w:cstheme="minorHAnsi"/>
          <w:i/>
          <w:sz w:val="16"/>
          <w:szCs w:val="16"/>
        </w:rPr>
      </w:pPr>
      <w:r w:rsidRPr="00972AFD">
        <w:rPr>
          <w:rFonts w:asciiTheme="minorHAnsi" w:hAnsiTheme="minorHAnsi" w:cstheme="minorHAnsi"/>
          <w:i/>
          <w:sz w:val="16"/>
          <w:szCs w:val="16"/>
        </w:rPr>
        <w:t>przez osobę/y upoważnione do reprezentowania Wykonawcy</w:t>
      </w:r>
    </w:p>
    <w:p w14:paraId="70F6FFBC" w14:textId="5932F693" w:rsidR="007D47F8" w:rsidRPr="00972AFD" w:rsidRDefault="007D47F8" w:rsidP="000E1394">
      <w:pPr>
        <w:spacing w:after="0" w:line="240" w:lineRule="auto"/>
        <w:rPr>
          <w:rFonts w:asciiTheme="minorHAnsi" w:hAnsiTheme="minorHAnsi" w:cstheme="minorHAnsi"/>
          <w:i/>
          <w:sz w:val="18"/>
          <w:szCs w:val="18"/>
        </w:rPr>
      </w:pPr>
    </w:p>
    <w:p w14:paraId="26E84508" w14:textId="5F479BDA" w:rsidR="00813123" w:rsidRPr="00972AFD" w:rsidRDefault="007D47F8" w:rsidP="000E1394">
      <w:pPr>
        <w:spacing w:after="0" w:line="240" w:lineRule="auto"/>
        <w:rPr>
          <w:rFonts w:asciiTheme="minorHAnsi" w:hAnsiTheme="minorHAnsi" w:cstheme="minorHAnsi"/>
          <w:i/>
          <w:sz w:val="18"/>
          <w:szCs w:val="18"/>
        </w:rPr>
      </w:pPr>
      <w:r w:rsidRPr="00972AFD">
        <w:rPr>
          <w:rFonts w:asciiTheme="minorHAnsi" w:hAnsiTheme="minorHAnsi" w:cstheme="minorHAnsi"/>
          <w:i/>
          <w:sz w:val="18"/>
          <w:szCs w:val="18"/>
        </w:rPr>
        <w:t xml:space="preserve">          </w:t>
      </w:r>
      <w:r w:rsidR="00813123" w:rsidRPr="00972AFD">
        <w:rPr>
          <w:rFonts w:asciiTheme="minorHAnsi" w:hAnsiTheme="minorHAnsi" w:cstheme="minorHAnsi"/>
          <w:i/>
          <w:sz w:val="18"/>
          <w:szCs w:val="18"/>
        </w:rPr>
        <w:tab/>
        <w:t xml:space="preserve">      </w:t>
      </w:r>
      <w:r w:rsidR="00813123" w:rsidRPr="00972AFD">
        <w:rPr>
          <w:rFonts w:asciiTheme="minorHAnsi" w:hAnsiTheme="minorHAnsi" w:cstheme="minorHAnsi"/>
          <w:i/>
          <w:sz w:val="18"/>
          <w:szCs w:val="18"/>
        </w:rPr>
        <w:tab/>
        <w:t xml:space="preserve">                 </w:t>
      </w:r>
    </w:p>
    <w:p w14:paraId="33209E22" w14:textId="64858BBE" w:rsidR="000D3B99" w:rsidRDefault="000D3B99" w:rsidP="000E1394">
      <w:pPr>
        <w:spacing w:after="0" w:line="240" w:lineRule="auto"/>
        <w:rPr>
          <w:rFonts w:asciiTheme="minorHAnsi" w:hAnsiTheme="minorHAnsi" w:cstheme="minorHAnsi"/>
          <w:i/>
          <w:sz w:val="18"/>
          <w:szCs w:val="18"/>
        </w:rPr>
      </w:pPr>
    </w:p>
    <w:p w14:paraId="724EDDA0" w14:textId="569928A7" w:rsidR="00C41163" w:rsidRDefault="00C41163" w:rsidP="000E1394">
      <w:pPr>
        <w:spacing w:after="0" w:line="240" w:lineRule="auto"/>
        <w:rPr>
          <w:rFonts w:asciiTheme="minorHAnsi" w:hAnsiTheme="minorHAnsi" w:cstheme="minorHAnsi"/>
          <w:i/>
          <w:sz w:val="18"/>
          <w:szCs w:val="18"/>
        </w:rPr>
      </w:pPr>
    </w:p>
    <w:p w14:paraId="4CB96D4D" w14:textId="77777777" w:rsidR="00C41163" w:rsidRPr="00972AFD" w:rsidRDefault="00C41163" w:rsidP="000E1394">
      <w:pPr>
        <w:spacing w:after="0" w:line="240" w:lineRule="auto"/>
        <w:rPr>
          <w:rFonts w:asciiTheme="minorHAnsi" w:hAnsiTheme="minorHAnsi" w:cstheme="minorHAnsi"/>
          <w:bCs/>
          <w:sz w:val="18"/>
          <w:szCs w:val="18"/>
          <w:lang w:eastAsia="ar-SA"/>
        </w:rPr>
      </w:pPr>
    </w:p>
    <w:p w14:paraId="055F5246" w14:textId="00A30CA0" w:rsidR="00813123" w:rsidRDefault="00813123" w:rsidP="000E1394">
      <w:pPr>
        <w:suppressLineNumbers/>
        <w:suppressAutoHyphens/>
        <w:spacing w:after="0" w:line="240" w:lineRule="auto"/>
        <w:rPr>
          <w:rFonts w:asciiTheme="minorHAnsi" w:hAnsiTheme="minorHAnsi" w:cstheme="minorHAnsi"/>
          <w:bCs/>
          <w:sz w:val="18"/>
          <w:szCs w:val="18"/>
          <w:lang w:eastAsia="ar-SA"/>
        </w:rPr>
      </w:pPr>
      <w:r w:rsidRPr="00972AFD">
        <w:rPr>
          <w:rFonts w:asciiTheme="minorHAnsi" w:hAnsiTheme="minorHAnsi" w:cstheme="minorHAnsi"/>
          <w:bCs/>
          <w:sz w:val="18"/>
          <w:szCs w:val="18"/>
          <w:lang w:eastAsia="ar-SA"/>
        </w:rPr>
        <w:t>Załącznik nr 3</w:t>
      </w:r>
    </w:p>
    <w:p w14:paraId="0A280DF3" w14:textId="77777777" w:rsidR="00C41163" w:rsidRPr="00972AFD" w:rsidRDefault="00C41163" w:rsidP="000E1394">
      <w:pPr>
        <w:suppressLineNumbers/>
        <w:suppressAutoHyphens/>
        <w:spacing w:after="0" w:line="240" w:lineRule="auto"/>
        <w:rPr>
          <w:rFonts w:asciiTheme="minorHAnsi" w:hAnsiTheme="minorHAnsi" w:cstheme="minorHAnsi"/>
          <w:bCs/>
          <w:sz w:val="18"/>
          <w:szCs w:val="18"/>
          <w:lang w:eastAsia="ar-SA"/>
        </w:rPr>
      </w:pPr>
    </w:p>
    <w:p w14:paraId="26634104" w14:textId="77777777" w:rsidR="007F3FDA" w:rsidRPr="00972AFD" w:rsidRDefault="007F3FDA" w:rsidP="007F3FDA">
      <w:pPr>
        <w:suppressLineNumbers/>
        <w:suppressAutoHyphens/>
        <w:spacing w:after="0" w:line="240" w:lineRule="auto"/>
        <w:jc w:val="center"/>
        <w:rPr>
          <w:rFonts w:asciiTheme="minorHAnsi" w:hAnsiTheme="minorHAnsi" w:cstheme="minorHAnsi"/>
          <w:b/>
          <w:bCs/>
          <w:sz w:val="18"/>
          <w:szCs w:val="18"/>
          <w:lang w:eastAsia="ar-SA"/>
        </w:rPr>
      </w:pPr>
      <w:r w:rsidRPr="00972AFD">
        <w:rPr>
          <w:rFonts w:asciiTheme="minorHAnsi" w:hAnsiTheme="minorHAnsi" w:cstheme="minorHAnsi"/>
          <w:b/>
          <w:bCs/>
          <w:sz w:val="18"/>
          <w:szCs w:val="18"/>
          <w:lang w:eastAsia="ar-SA"/>
        </w:rPr>
        <w:t>Klauzula informacyjna z art. 13 RODO, w celu związanym z postępowaniem o udzielenie zamówienia publicznego</w:t>
      </w:r>
    </w:p>
    <w:p w14:paraId="48C1F851" w14:textId="77777777" w:rsidR="007F3FDA" w:rsidRPr="00972AFD" w:rsidRDefault="007F3FDA" w:rsidP="007F3FDA">
      <w:pPr>
        <w:suppressLineNumbers/>
        <w:suppressAutoHyphens/>
        <w:spacing w:after="0" w:line="240" w:lineRule="auto"/>
        <w:jc w:val="center"/>
        <w:rPr>
          <w:rFonts w:asciiTheme="minorHAnsi" w:hAnsiTheme="minorHAnsi" w:cstheme="minorHAnsi"/>
          <w:b/>
          <w:bCs/>
          <w:sz w:val="18"/>
          <w:szCs w:val="18"/>
          <w:lang w:eastAsia="ar-SA"/>
        </w:rPr>
      </w:pPr>
    </w:p>
    <w:p w14:paraId="5460084D" w14:textId="77777777" w:rsidR="007F3FDA" w:rsidRPr="00972AFD" w:rsidRDefault="007F3FDA" w:rsidP="007F3FDA">
      <w:pPr>
        <w:spacing w:after="0" w:line="240" w:lineRule="auto"/>
        <w:jc w:val="both"/>
        <w:outlineLvl w:val="0"/>
        <w:rPr>
          <w:rFonts w:asciiTheme="minorHAnsi" w:hAnsiTheme="minorHAnsi" w:cstheme="minorHAnsi"/>
          <w:sz w:val="18"/>
          <w:szCs w:val="18"/>
        </w:rPr>
      </w:pPr>
      <w:r w:rsidRPr="00972AFD">
        <w:rPr>
          <w:rFonts w:asciiTheme="minorHAnsi" w:hAnsiTheme="minorHAnsi" w:cstheme="minorHAnsi"/>
          <w:sz w:val="18"/>
          <w:szCs w:val="18"/>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32B59C1" w14:textId="77777777" w:rsidR="007F3FDA" w:rsidRPr="00972AFD" w:rsidRDefault="007F3FDA" w:rsidP="007F3FDA">
      <w:pPr>
        <w:spacing w:after="0" w:line="240" w:lineRule="auto"/>
        <w:ind w:firstLine="360"/>
        <w:jc w:val="both"/>
        <w:outlineLvl w:val="0"/>
        <w:rPr>
          <w:rFonts w:asciiTheme="minorHAnsi" w:hAnsiTheme="minorHAnsi" w:cstheme="minorHAnsi"/>
          <w:sz w:val="18"/>
          <w:szCs w:val="18"/>
        </w:rPr>
      </w:pPr>
    </w:p>
    <w:p w14:paraId="311EE42E" w14:textId="77777777" w:rsidR="007F3FDA" w:rsidRPr="00972AFD" w:rsidRDefault="007F3FDA" w:rsidP="007F3FDA">
      <w:pPr>
        <w:numPr>
          <w:ilvl w:val="0"/>
          <w:numId w:val="9"/>
        </w:num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sz w:val="18"/>
          <w:szCs w:val="18"/>
        </w:rPr>
        <w:t xml:space="preserve">administratorem Pani/Pana danych osobowych jest </w:t>
      </w:r>
      <w:r w:rsidRPr="00972AFD">
        <w:rPr>
          <w:rFonts w:asciiTheme="minorHAnsi" w:hAnsiTheme="minorHAnsi" w:cstheme="minorHAnsi"/>
          <w:b/>
          <w:i/>
          <w:sz w:val="18"/>
          <w:szCs w:val="18"/>
        </w:rPr>
        <w:t>Uniwersytet Marii Curie-Skłodowskiej, Plac Marii Curie-Skłodowskiej 5, 20-031 Lublin, tel./ fax.: +48 81 537 57 01, adres email: zampubl@umcs.lublin.pl</w:t>
      </w:r>
      <w:r w:rsidRPr="00972AFD">
        <w:rPr>
          <w:rFonts w:asciiTheme="minorHAnsi" w:hAnsiTheme="minorHAnsi" w:cstheme="minorHAnsi"/>
          <w:i/>
          <w:sz w:val="18"/>
          <w:szCs w:val="18"/>
        </w:rPr>
        <w:t>;</w:t>
      </w:r>
    </w:p>
    <w:p w14:paraId="027C8CAB" w14:textId="7F2D38BC" w:rsidR="00183BE3" w:rsidRPr="00972AFD" w:rsidRDefault="007F3FDA" w:rsidP="00183BE3">
      <w:pPr>
        <w:pStyle w:val="Akapitzlist"/>
        <w:numPr>
          <w:ilvl w:val="0"/>
          <w:numId w:val="9"/>
        </w:numPr>
        <w:rPr>
          <w:rFonts w:asciiTheme="minorHAnsi" w:hAnsiTheme="minorHAnsi" w:cstheme="minorHAnsi"/>
          <w:sz w:val="18"/>
          <w:szCs w:val="18"/>
        </w:rPr>
      </w:pPr>
      <w:r w:rsidRPr="00972AFD">
        <w:rPr>
          <w:rFonts w:asciiTheme="minorHAnsi" w:hAnsiTheme="minorHAnsi" w:cstheme="minorHAnsi"/>
          <w:sz w:val="18"/>
          <w:szCs w:val="18"/>
        </w:rPr>
        <w:t xml:space="preserve">inspektorem ochrony danych osobowych w </w:t>
      </w:r>
      <w:r w:rsidRPr="00972AFD">
        <w:rPr>
          <w:rFonts w:asciiTheme="minorHAnsi" w:hAnsiTheme="minorHAnsi" w:cstheme="minorHAnsi"/>
          <w:b/>
          <w:i/>
          <w:sz w:val="18"/>
          <w:szCs w:val="18"/>
        </w:rPr>
        <w:t>Uniwersytecie Marii Curie-Skłodowskiej</w:t>
      </w:r>
      <w:r w:rsidRPr="00972AFD">
        <w:rPr>
          <w:rFonts w:asciiTheme="minorHAnsi" w:hAnsiTheme="minorHAnsi" w:cstheme="minorHAnsi"/>
          <w:i/>
          <w:sz w:val="18"/>
          <w:szCs w:val="18"/>
        </w:rPr>
        <w:t xml:space="preserve"> </w:t>
      </w:r>
      <w:r w:rsidRPr="00972AFD">
        <w:rPr>
          <w:rFonts w:asciiTheme="minorHAnsi" w:hAnsiTheme="minorHAnsi" w:cstheme="minorHAnsi"/>
          <w:sz w:val="18"/>
          <w:szCs w:val="18"/>
        </w:rPr>
        <w:t>jest Pan</w:t>
      </w:r>
      <w:r w:rsidR="00183BE3" w:rsidRPr="00972AFD">
        <w:rPr>
          <w:rFonts w:asciiTheme="minorHAnsi" w:hAnsiTheme="minorHAnsi" w:cstheme="minorHAnsi"/>
          <w:sz w:val="18"/>
          <w:szCs w:val="18"/>
        </w:rPr>
        <w:t xml:space="preserve"> Paweł </w:t>
      </w:r>
      <w:proofErr w:type="spellStart"/>
      <w:r w:rsidR="00183BE3" w:rsidRPr="00972AFD">
        <w:rPr>
          <w:rFonts w:asciiTheme="minorHAnsi" w:hAnsiTheme="minorHAnsi" w:cstheme="minorHAnsi"/>
          <w:sz w:val="18"/>
          <w:szCs w:val="18"/>
        </w:rPr>
        <w:t>Kidyba</w:t>
      </w:r>
      <w:proofErr w:type="spellEnd"/>
      <w:r w:rsidR="00183BE3" w:rsidRPr="00972AFD">
        <w:rPr>
          <w:rFonts w:asciiTheme="minorHAnsi" w:hAnsiTheme="minorHAnsi" w:cstheme="minorHAnsi"/>
          <w:sz w:val="18"/>
          <w:szCs w:val="18"/>
        </w:rPr>
        <w:t>,  adres e-mail: dane.osobowe@poczta.umcs.lublin.pl*;</w:t>
      </w:r>
    </w:p>
    <w:p w14:paraId="5B229361" w14:textId="74D1F19F" w:rsidR="007F3FDA" w:rsidRPr="00972AFD" w:rsidRDefault="007F3FDA" w:rsidP="00EB5F15">
      <w:pPr>
        <w:numPr>
          <w:ilvl w:val="0"/>
          <w:numId w:val="9"/>
        </w:numPr>
        <w:spacing w:after="0" w:line="240" w:lineRule="auto"/>
        <w:jc w:val="both"/>
        <w:outlineLvl w:val="0"/>
        <w:rPr>
          <w:rFonts w:asciiTheme="minorHAnsi" w:hAnsiTheme="minorHAnsi" w:cstheme="minorHAnsi"/>
          <w:b/>
          <w:color w:val="FF0000"/>
          <w:sz w:val="18"/>
          <w:szCs w:val="18"/>
        </w:rPr>
      </w:pPr>
      <w:r w:rsidRPr="00972AFD">
        <w:rPr>
          <w:rFonts w:asciiTheme="minorHAnsi" w:hAnsiTheme="minorHAnsi" w:cstheme="minorHAnsi"/>
          <w:sz w:val="18"/>
          <w:szCs w:val="18"/>
        </w:rPr>
        <w:t>Pani/Pana dane osobowe przetwarzane będą na podstawie art. 6 ust. 1 lit. c</w:t>
      </w:r>
      <w:r w:rsidRPr="00972AFD">
        <w:rPr>
          <w:rFonts w:asciiTheme="minorHAnsi" w:hAnsiTheme="minorHAnsi" w:cstheme="minorHAnsi"/>
          <w:i/>
          <w:sz w:val="18"/>
          <w:szCs w:val="18"/>
        </w:rPr>
        <w:t xml:space="preserve"> </w:t>
      </w:r>
      <w:r w:rsidRPr="00972AFD">
        <w:rPr>
          <w:rFonts w:asciiTheme="minorHAnsi" w:hAnsiTheme="minorHAnsi" w:cstheme="minorHAnsi"/>
          <w:sz w:val="18"/>
          <w:szCs w:val="18"/>
        </w:rPr>
        <w:t>RODO w celu związanym z postępowaniem o  udzielenie zamówienia publicznego na podstawie art. 11 ust. 5 pkt 1 ustawy z dnia 11 września 2019 r. Prawo z</w:t>
      </w:r>
      <w:r w:rsidR="00183BE3" w:rsidRPr="00972AFD">
        <w:rPr>
          <w:rFonts w:asciiTheme="minorHAnsi" w:hAnsiTheme="minorHAnsi" w:cstheme="minorHAnsi"/>
          <w:sz w:val="18"/>
          <w:szCs w:val="18"/>
        </w:rPr>
        <w:t>amówień publicznych (Dz. U. 2022</w:t>
      </w:r>
      <w:r w:rsidRPr="00972AFD">
        <w:rPr>
          <w:rFonts w:asciiTheme="minorHAnsi" w:hAnsiTheme="minorHAnsi" w:cstheme="minorHAnsi"/>
          <w:sz w:val="18"/>
          <w:szCs w:val="18"/>
        </w:rPr>
        <w:t xml:space="preserve"> poz. 1</w:t>
      </w:r>
      <w:r w:rsidR="00183BE3" w:rsidRPr="00972AFD">
        <w:rPr>
          <w:rFonts w:asciiTheme="minorHAnsi" w:hAnsiTheme="minorHAnsi" w:cstheme="minorHAnsi"/>
          <w:sz w:val="18"/>
          <w:szCs w:val="18"/>
        </w:rPr>
        <w:t xml:space="preserve">710 </w:t>
      </w:r>
      <w:r w:rsidR="003A5046">
        <w:rPr>
          <w:rFonts w:asciiTheme="minorHAnsi" w:hAnsiTheme="minorHAnsi" w:cstheme="minorHAnsi"/>
          <w:sz w:val="18"/>
          <w:szCs w:val="18"/>
        </w:rPr>
        <w:t>ze zm.</w:t>
      </w:r>
      <w:r w:rsidRPr="00972AFD">
        <w:rPr>
          <w:rFonts w:asciiTheme="minorHAnsi" w:hAnsiTheme="minorHAnsi" w:cstheme="minorHAnsi"/>
          <w:sz w:val="18"/>
          <w:szCs w:val="18"/>
        </w:rPr>
        <w:t>) – zwanej dalej ustawą PZP</w:t>
      </w:r>
      <w:r w:rsidR="00621F6A" w:rsidRPr="00972AFD">
        <w:rPr>
          <w:rFonts w:asciiTheme="minorHAnsi" w:hAnsiTheme="minorHAnsi" w:cstheme="minorHAnsi"/>
          <w:sz w:val="18"/>
          <w:szCs w:val="18"/>
        </w:rPr>
        <w:t xml:space="preserve">, </w:t>
      </w:r>
      <w:r w:rsidR="00EB5F15" w:rsidRPr="00972AFD">
        <w:rPr>
          <w:rFonts w:asciiTheme="minorHAnsi" w:hAnsiTheme="minorHAnsi" w:cstheme="minorHAnsi"/>
          <w:sz w:val="18"/>
          <w:szCs w:val="18"/>
        </w:rPr>
        <w:t xml:space="preserve">zgodnie z  Regulaminem udzielania Zamówień Publicznych </w:t>
      </w:r>
      <w:r w:rsidR="00893EED" w:rsidRPr="00972AFD">
        <w:rPr>
          <w:rFonts w:asciiTheme="minorHAnsi" w:hAnsiTheme="minorHAnsi" w:cstheme="minorHAnsi"/>
          <w:sz w:val="18"/>
          <w:szCs w:val="18"/>
        </w:rPr>
        <w:t xml:space="preserve">w </w:t>
      </w:r>
      <w:r w:rsidR="00EB5F15" w:rsidRPr="00972AFD">
        <w:rPr>
          <w:rFonts w:asciiTheme="minorHAnsi" w:hAnsiTheme="minorHAnsi" w:cstheme="minorHAnsi"/>
          <w:sz w:val="18"/>
          <w:szCs w:val="18"/>
        </w:rPr>
        <w:t>UMCS.</w:t>
      </w:r>
    </w:p>
    <w:p w14:paraId="587CD670" w14:textId="77777777" w:rsidR="007F3FDA" w:rsidRPr="00972AFD" w:rsidRDefault="007F3FDA" w:rsidP="007F3FDA">
      <w:pPr>
        <w:numPr>
          <w:ilvl w:val="0"/>
          <w:numId w:val="9"/>
        </w:num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sz w:val="18"/>
          <w:szCs w:val="18"/>
        </w:rPr>
        <w:t>odbiorcami Pani/Pana danych osobowych będą osoby lub podmioty, którym udostępniona zostanie dokumentacja postępowania w oparciu o stosowne zapisy ustawy PZP;</w:t>
      </w:r>
    </w:p>
    <w:p w14:paraId="483B7D99" w14:textId="77777777" w:rsidR="007F3FDA" w:rsidRPr="00972AFD" w:rsidRDefault="007F3FDA" w:rsidP="007F3FDA">
      <w:pPr>
        <w:numPr>
          <w:ilvl w:val="0"/>
          <w:numId w:val="9"/>
        </w:num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sz w:val="18"/>
          <w:szCs w:val="18"/>
        </w:rPr>
        <w:t xml:space="preserve">Pani/Pana dane osobowe będą przechowywane, zgodnie z wymogami ustawy </w:t>
      </w:r>
      <w:proofErr w:type="spellStart"/>
      <w:r w:rsidRPr="00972AFD">
        <w:rPr>
          <w:rFonts w:asciiTheme="minorHAnsi" w:hAnsiTheme="minorHAnsi" w:cstheme="minorHAnsi"/>
          <w:sz w:val="18"/>
          <w:szCs w:val="18"/>
        </w:rPr>
        <w:t>Pzp</w:t>
      </w:r>
      <w:proofErr w:type="spellEnd"/>
      <w:r w:rsidRPr="00972AFD">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w:t>
      </w:r>
    </w:p>
    <w:p w14:paraId="2D287F73" w14:textId="77777777" w:rsidR="007F3FDA" w:rsidRPr="00972AFD" w:rsidRDefault="007F3FDA" w:rsidP="007F3FDA">
      <w:pPr>
        <w:numPr>
          <w:ilvl w:val="0"/>
          <w:numId w:val="9"/>
        </w:num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5AE24EA" w14:textId="77777777" w:rsidR="007F3FDA" w:rsidRPr="00972AFD" w:rsidRDefault="007F3FDA" w:rsidP="007F3FDA">
      <w:pPr>
        <w:numPr>
          <w:ilvl w:val="0"/>
          <w:numId w:val="9"/>
        </w:num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sz w:val="18"/>
          <w:szCs w:val="18"/>
        </w:rPr>
        <w:t>w odniesieniu do Pani/Pana danych osobowych decyzje nie będą podejmowane w sposób zautomatyzowany, stosowanie do art. 22 RODO;</w:t>
      </w:r>
    </w:p>
    <w:p w14:paraId="04CAD916" w14:textId="77777777" w:rsidR="007F3FDA" w:rsidRPr="00972AFD" w:rsidRDefault="007F3FDA" w:rsidP="007F3FDA">
      <w:pPr>
        <w:numPr>
          <w:ilvl w:val="0"/>
          <w:numId w:val="9"/>
        </w:num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sz w:val="18"/>
          <w:szCs w:val="18"/>
        </w:rPr>
        <w:t>posiada Pani/Pan:</w:t>
      </w:r>
    </w:p>
    <w:p w14:paraId="74F6DDAE" w14:textId="77777777" w:rsidR="007F3FDA" w:rsidRPr="00972AFD" w:rsidRDefault="007F3FDA" w:rsidP="007F3FDA">
      <w:pPr>
        <w:numPr>
          <w:ilvl w:val="0"/>
          <w:numId w:val="10"/>
        </w:numPr>
        <w:spacing w:after="0" w:line="240" w:lineRule="auto"/>
        <w:ind w:left="993" w:hanging="273"/>
        <w:jc w:val="both"/>
        <w:outlineLvl w:val="0"/>
        <w:rPr>
          <w:rFonts w:asciiTheme="minorHAnsi" w:hAnsiTheme="minorHAnsi" w:cstheme="minorHAnsi"/>
          <w:sz w:val="18"/>
          <w:szCs w:val="18"/>
        </w:rPr>
      </w:pPr>
      <w:r w:rsidRPr="00972AFD">
        <w:rPr>
          <w:rFonts w:asciiTheme="minorHAnsi" w:hAnsiTheme="minorHAnsi" w:cstheme="minorHAnsi"/>
          <w:sz w:val="18"/>
          <w:szCs w:val="18"/>
        </w:rPr>
        <w:t>na podstawie art. 15 RODO prawo dostępu do danych osobowych Pani/Pana dotyczących;</w:t>
      </w:r>
    </w:p>
    <w:p w14:paraId="3DA3615C" w14:textId="77777777" w:rsidR="007F3FDA" w:rsidRPr="00972AFD" w:rsidRDefault="007F3FDA" w:rsidP="007F3FDA">
      <w:pPr>
        <w:numPr>
          <w:ilvl w:val="0"/>
          <w:numId w:val="10"/>
        </w:numPr>
        <w:spacing w:after="0" w:line="240" w:lineRule="auto"/>
        <w:ind w:left="993" w:hanging="273"/>
        <w:jc w:val="both"/>
        <w:outlineLvl w:val="0"/>
        <w:rPr>
          <w:rFonts w:asciiTheme="minorHAnsi" w:hAnsiTheme="minorHAnsi" w:cstheme="minorHAnsi"/>
          <w:sz w:val="18"/>
          <w:szCs w:val="18"/>
        </w:rPr>
      </w:pPr>
      <w:r w:rsidRPr="00972AFD">
        <w:rPr>
          <w:rFonts w:asciiTheme="minorHAnsi" w:hAnsiTheme="minorHAnsi" w:cstheme="minorHAnsi"/>
          <w:sz w:val="18"/>
          <w:szCs w:val="18"/>
        </w:rPr>
        <w:t>na podstawie art. 16 RODO prawo do sprostowania Pani/Pana danych osobowych **;</w:t>
      </w:r>
    </w:p>
    <w:p w14:paraId="3FDAD7B8" w14:textId="77777777" w:rsidR="007F3FDA" w:rsidRPr="00972AFD" w:rsidRDefault="007F3FDA" w:rsidP="007F3FDA">
      <w:pPr>
        <w:numPr>
          <w:ilvl w:val="0"/>
          <w:numId w:val="10"/>
        </w:numPr>
        <w:spacing w:after="0" w:line="240" w:lineRule="auto"/>
        <w:ind w:left="993" w:hanging="273"/>
        <w:jc w:val="both"/>
        <w:outlineLvl w:val="0"/>
        <w:rPr>
          <w:rFonts w:asciiTheme="minorHAnsi" w:hAnsiTheme="minorHAnsi" w:cstheme="minorHAnsi"/>
          <w:sz w:val="18"/>
          <w:szCs w:val="18"/>
        </w:rPr>
      </w:pPr>
      <w:r w:rsidRPr="00972AFD">
        <w:rPr>
          <w:rFonts w:asciiTheme="minorHAnsi" w:hAnsiTheme="minorHAnsi" w:cstheme="minorHAnsi"/>
          <w:sz w:val="18"/>
          <w:szCs w:val="18"/>
        </w:rPr>
        <w:t>na podstawie art. 18 RODO prawo żądania od administratora ograniczenia przetwarzania danych osobowych z zastrzeżeniem przypadków, o których mowa w art. 18 ust. 2 RODO ***;</w:t>
      </w:r>
    </w:p>
    <w:p w14:paraId="49928AC1" w14:textId="77777777" w:rsidR="007F3FDA" w:rsidRPr="00972AFD" w:rsidRDefault="007F3FDA" w:rsidP="007F3FDA">
      <w:pPr>
        <w:numPr>
          <w:ilvl w:val="0"/>
          <w:numId w:val="10"/>
        </w:numPr>
        <w:spacing w:after="0" w:line="240" w:lineRule="auto"/>
        <w:ind w:left="993" w:hanging="273"/>
        <w:jc w:val="both"/>
        <w:outlineLvl w:val="0"/>
        <w:rPr>
          <w:rFonts w:asciiTheme="minorHAnsi" w:hAnsiTheme="minorHAnsi" w:cstheme="minorHAnsi"/>
          <w:sz w:val="18"/>
          <w:szCs w:val="18"/>
        </w:rPr>
      </w:pPr>
      <w:r w:rsidRPr="00972AFD">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15E1F0F2" w14:textId="77777777" w:rsidR="007F3FDA" w:rsidRPr="00972AFD" w:rsidRDefault="007F3FDA" w:rsidP="007F3FDA">
      <w:pPr>
        <w:numPr>
          <w:ilvl w:val="0"/>
          <w:numId w:val="9"/>
        </w:num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sz w:val="18"/>
          <w:szCs w:val="18"/>
        </w:rPr>
        <w:t>nie przysługuje Pani/Panu:</w:t>
      </w:r>
    </w:p>
    <w:p w14:paraId="17E53DCC" w14:textId="77777777" w:rsidR="007F3FDA" w:rsidRPr="00972AFD" w:rsidRDefault="007F3FDA" w:rsidP="007F3FDA">
      <w:pPr>
        <w:numPr>
          <w:ilvl w:val="0"/>
          <w:numId w:val="8"/>
        </w:numPr>
        <w:spacing w:after="0" w:line="240" w:lineRule="auto"/>
        <w:ind w:left="993" w:hanging="284"/>
        <w:jc w:val="both"/>
        <w:outlineLvl w:val="0"/>
        <w:rPr>
          <w:rFonts w:asciiTheme="minorHAnsi" w:hAnsiTheme="minorHAnsi" w:cstheme="minorHAnsi"/>
          <w:sz w:val="18"/>
          <w:szCs w:val="18"/>
        </w:rPr>
      </w:pPr>
      <w:r w:rsidRPr="00972AFD">
        <w:rPr>
          <w:rFonts w:asciiTheme="minorHAnsi" w:hAnsiTheme="minorHAnsi" w:cstheme="minorHAnsi"/>
          <w:sz w:val="18"/>
          <w:szCs w:val="18"/>
        </w:rPr>
        <w:t>w związku z art. 17 ust. 3 lit. b, d lub e RODO prawo do usunięcia danych osobowych;</w:t>
      </w:r>
    </w:p>
    <w:p w14:paraId="50807255" w14:textId="77777777" w:rsidR="007F3FDA" w:rsidRPr="00972AFD" w:rsidRDefault="007F3FDA" w:rsidP="007F3FDA">
      <w:pPr>
        <w:numPr>
          <w:ilvl w:val="0"/>
          <w:numId w:val="8"/>
        </w:numPr>
        <w:spacing w:after="0" w:line="240" w:lineRule="auto"/>
        <w:ind w:left="993" w:hanging="284"/>
        <w:jc w:val="both"/>
        <w:outlineLvl w:val="0"/>
        <w:rPr>
          <w:rFonts w:asciiTheme="minorHAnsi" w:hAnsiTheme="minorHAnsi" w:cstheme="minorHAnsi"/>
          <w:b/>
          <w:sz w:val="18"/>
          <w:szCs w:val="18"/>
        </w:rPr>
      </w:pPr>
      <w:r w:rsidRPr="00972AFD">
        <w:rPr>
          <w:rFonts w:asciiTheme="minorHAnsi" w:hAnsiTheme="minorHAnsi" w:cstheme="minorHAnsi"/>
          <w:sz w:val="18"/>
          <w:szCs w:val="18"/>
        </w:rPr>
        <w:t>prawo do przenoszenia danych osobowych, o którym mowa w art. 20 RODO;</w:t>
      </w:r>
    </w:p>
    <w:p w14:paraId="6AAEFBB2" w14:textId="77777777" w:rsidR="007F3FDA" w:rsidRPr="00972AFD" w:rsidRDefault="007F3FDA" w:rsidP="007F3FDA">
      <w:pPr>
        <w:numPr>
          <w:ilvl w:val="0"/>
          <w:numId w:val="8"/>
        </w:numPr>
        <w:spacing w:after="0" w:line="240" w:lineRule="auto"/>
        <w:ind w:left="993" w:hanging="284"/>
        <w:jc w:val="both"/>
        <w:outlineLvl w:val="0"/>
        <w:rPr>
          <w:rFonts w:asciiTheme="minorHAnsi" w:hAnsiTheme="minorHAnsi" w:cstheme="minorHAnsi"/>
          <w:b/>
          <w:i/>
          <w:sz w:val="18"/>
          <w:szCs w:val="18"/>
        </w:rPr>
      </w:pPr>
      <w:r w:rsidRPr="00972AFD">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972AFD">
        <w:rPr>
          <w:rFonts w:asciiTheme="minorHAnsi" w:hAnsiTheme="minorHAnsi" w:cstheme="minorHAnsi"/>
          <w:sz w:val="18"/>
          <w:szCs w:val="18"/>
        </w:rPr>
        <w:t>.</w:t>
      </w:r>
    </w:p>
    <w:p w14:paraId="55FACD2E" w14:textId="77777777" w:rsidR="007F3FDA" w:rsidRPr="00972AFD" w:rsidRDefault="007F3FDA" w:rsidP="007F3FDA">
      <w:pPr>
        <w:numPr>
          <w:ilvl w:val="0"/>
          <w:numId w:val="9"/>
        </w:numPr>
        <w:spacing w:after="0" w:line="240" w:lineRule="auto"/>
        <w:jc w:val="both"/>
        <w:rPr>
          <w:rFonts w:asciiTheme="minorHAnsi" w:hAnsiTheme="minorHAnsi" w:cstheme="minorHAnsi"/>
          <w:sz w:val="18"/>
          <w:szCs w:val="18"/>
        </w:rPr>
      </w:pPr>
      <w:r w:rsidRPr="00972AFD">
        <w:rPr>
          <w:rFonts w:asciiTheme="minorHAnsi" w:hAnsiTheme="minorHAnsi" w:cstheme="minorHAns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p>
    <w:p w14:paraId="119E3EAC" w14:textId="77777777" w:rsidR="007F3FDA" w:rsidRPr="00972AFD" w:rsidRDefault="007F3FDA" w:rsidP="007F3FDA">
      <w:pPr>
        <w:numPr>
          <w:ilvl w:val="0"/>
          <w:numId w:val="9"/>
        </w:numPr>
        <w:spacing w:after="0" w:line="240" w:lineRule="auto"/>
        <w:jc w:val="both"/>
        <w:rPr>
          <w:rFonts w:asciiTheme="minorHAnsi" w:hAnsiTheme="minorHAnsi" w:cstheme="minorHAnsi"/>
          <w:sz w:val="18"/>
          <w:szCs w:val="18"/>
        </w:rPr>
      </w:pPr>
      <w:r w:rsidRPr="00972AFD">
        <w:rPr>
          <w:rFonts w:asciiTheme="minorHAnsi" w:hAnsiTheme="minorHAnsi" w:cstheme="minorHAnsi"/>
          <w:sz w:val="18"/>
          <w:szCs w:val="18"/>
        </w:rPr>
        <w:t>Administrator danych zobowiązuje Panią/ Pana do poinformowania o zasadach i sposobie przetwarzania danych wszystkie osoby fizyczne zaangażowane w realizację umowy.</w:t>
      </w:r>
    </w:p>
    <w:p w14:paraId="7ED7019B" w14:textId="77777777" w:rsidR="007F3FDA" w:rsidRPr="00972AFD" w:rsidRDefault="007F3FDA" w:rsidP="007F3FDA">
      <w:pPr>
        <w:spacing w:after="0" w:line="240" w:lineRule="auto"/>
        <w:outlineLvl w:val="0"/>
        <w:rPr>
          <w:rFonts w:asciiTheme="minorHAnsi" w:hAnsiTheme="minorHAnsi" w:cstheme="minorHAnsi"/>
          <w:sz w:val="18"/>
          <w:szCs w:val="18"/>
        </w:rPr>
      </w:pPr>
      <w:r w:rsidRPr="00972AFD">
        <w:rPr>
          <w:rFonts w:asciiTheme="minorHAnsi" w:hAnsiTheme="minorHAnsi" w:cstheme="minorHAnsi"/>
          <w:sz w:val="18"/>
          <w:szCs w:val="18"/>
        </w:rPr>
        <w:t>______________________</w:t>
      </w:r>
    </w:p>
    <w:p w14:paraId="19658F32" w14:textId="77777777" w:rsidR="007F3FDA" w:rsidRPr="00972AFD" w:rsidRDefault="007F3FDA" w:rsidP="007F3FDA">
      <w:p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b/>
          <w:i/>
          <w:sz w:val="18"/>
          <w:szCs w:val="18"/>
          <w:vertAlign w:val="superscript"/>
        </w:rPr>
        <w:t>*</w:t>
      </w:r>
      <w:r w:rsidRPr="00972AFD">
        <w:rPr>
          <w:rFonts w:asciiTheme="minorHAnsi" w:hAnsiTheme="minorHAnsi" w:cstheme="minorHAnsi"/>
          <w:b/>
          <w:i/>
          <w:sz w:val="18"/>
          <w:szCs w:val="18"/>
        </w:rPr>
        <w:t xml:space="preserve"> Wyjaśnienie:</w:t>
      </w:r>
      <w:r w:rsidRPr="00972AFD">
        <w:rPr>
          <w:rFonts w:asciiTheme="minorHAnsi" w:hAnsiTheme="minorHAnsi" w:cstheme="minorHAnsi"/>
          <w:i/>
          <w:sz w:val="18"/>
          <w:szCs w:val="18"/>
        </w:rPr>
        <w:t xml:space="preserve"> informacja w tym zakresie jest wymagana, jeżeli w odniesieniu do danego administratora lub podmiotu przetwarzającego istnieje obowiązek wyznaczenia inspektora ochrony danych osobowych.</w:t>
      </w:r>
    </w:p>
    <w:p w14:paraId="68333C9D" w14:textId="77777777" w:rsidR="007F3FDA" w:rsidRPr="00972AFD" w:rsidRDefault="007F3FDA" w:rsidP="007F3FDA">
      <w:pPr>
        <w:spacing w:after="0" w:line="240" w:lineRule="auto"/>
        <w:jc w:val="both"/>
        <w:outlineLvl w:val="0"/>
        <w:rPr>
          <w:rFonts w:asciiTheme="minorHAnsi" w:hAnsiTheme="minorHAnsi" w:cstheme="minorHAnsi"/>
          <w:i/>
          <w:sz w:val="18"/>
          <w:szCs w:val="18"/>
        </w:rPr>
      </w:pPr>
      <w:r w:rsidRPr="00972AFD">
        <w:rPr>
          <w:rFonts w:asciiTheme="minorHAnsi" w:hAnsiTheme="minorHAnsi" w:cstheme="minorHAnsi"/>
          <w:b/>
          <w:i/>
          <w:sz w:val="18"/>
          <w:szCs w:val="18"/>
          <w:vertAlign w:val="superscript"/>
        </w:rPr>
        <w:t xml:space="preserve">** </w:t>
      </w:r>
      <w:r w:rsidRPr="00972AFD">
        <w:rPr>
          <w:rFonts w:asciiTheme="minorHAnsi" w:hAnsiTheme="minorHAnsi" w:cstheme="minorHAnsi"/>
          <w:b/>
          <w:i/>
          <w:sz w:val="18"/>
          <w:szCs w:val="18"/>
        </w:rPr>
        <w:t>Wyjaśnienie:</w:t>
      </w:r>
      <w:r w:rsidRPr="00972AFD">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72AFD">
        <w:rPr>
          <w:rFonts w:asciiTheme="minorHAnsi" w:hAnsiTheme="minorHAnsi" w:cstheme="minorHAnsi"/>
          <w:i/>
          <w:sz w:val="18"/>
          <w:szCs w:val="18"/>
        </w:rPr>
        <w:t>Pzp</w:t>
      </w:r>
      <w:proofErr w:type="spellEnd"/>
      <w:r w:rsidRPr="00972AFD">
        <w:rPr>
          <w:rFonts w:asciiTheme="minorHAnsi" w:hAnsiTheme="minorHAnsi" w:cstheme="minorHAnsi"/>
          <w:i/>
          <w:sz w:val="18"/>
          <w:szCs w:val="18"/>
        </w:rPr>
        <w:t xml:space="preserve"> oraz nie może naruszać integralności protokołu oraz jego załączników.</w:t>
      </w:r>
    </w:p>
    <w:p w14:paraId="34E40BB1" w14:textId="10A94FDE" w:rsidR="00813123" w:rsidRPr="00972AFD" w:rsidRDefault="007F3FDA" w:rsidP="007F3FDA">
      <w:pPr>
        <w:spacing w:after="0" w:line="240" w:lineRule="auto"/>
        <w:ind w:left="284"/>
        <w:jc w:val="both"/>
        <w:rPr>
          <w:rFonts w:asciiTheme="minorHAnsi" w:hAnsiTheme="minorHAnsi" w:cstheme="minorHAnsi"/>
          <w:b/>
          <w:sz w:val="18"/>
          <w:szCs w:val="18"/>
        </w:rPr>
      </w:pPr>
      <w:r w:rsidRPr="00972AFD">
        <w:rPr>
          <w:rFonts w:asciiTheme="minorHAnsi" w:hAnsiTheme="minorHAnsi" w:cstheme="minorHAnsi"/>
          <w:b/>
          <w:i/>
          <w:sz w:val="18"/>
          <w:szCs w:val="18"/>
          <w:vertAlign w:val="superscript"/>
        </w:rPr>
        <w:t xml:space="preserve">*** </w:t>
      </w:r>
      <w:r w:rsidRPr="00972AFD">
        <w:rPr>
          <w:rFonts w:asciiTheme="minorHAnsi" w:hAnsiTheme="minorHAnsi" w:cstheme="minorHAnsi"/>
          <w:b/>
          <w:i/>
          <w:sz w:val="18"/>
          <w:szCs w:val="18"/>
        </w:rPr>
        <w:t>Wyjaśnienie:</w:t>
      </w:r>
      <w:r w:rsidRPr="00972AFD">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72AFD">
        <w:rPr>
          <w:rFonts w:asciiTheme="minorHAnsi" w:hAnsiTheme="minorHAnsi" w:cstheme="minorHAnsi"/>
          <w:i/>
          <w:sz w:val="18"/>
          <w:szCs w:val="18"/>
        </w:rPr>
        <w:br w:type="page"/>
      </w:r>
    </w:p>
    <w:p w14:paraId="6B6D04F3" w14:textId="77777777" w:rsidR="003F2EC5" w:rsidRPr="00972AFD" w:rsidRDefault="003F2EC5" w:rsidP="000E1394">
      <w:pPr>
        <w:suppressLineNumbers/>
        <w:suppressAutoHyphens/>
        <w:spacing w:after="0" w:line="240" w:lineRule="auto"/>
        <w:rPr>
          <w:rFonts w:asciiTheme="minorHAnsi" w:hAnsiTheme="minorHAnsi" w:cstheme="minorHAnsi"/>
          <w:bCs/>
          <w:sz w:val="18"/>
          <w:szCs w:val="18"/>
          <w:lang w:eastAsia="ar-SA"/>
        </w:rPr>
      </w:pPr>
      <w:r w:rsidRPr="00972AFD">
        <w:rPr>
          <w:rFonts w:asciiTheme="minorHAnsi" w:hAnsiTheme="minorHAnsi" w:cstheme="minorHAnsi"/>
          <w:bCs/>
          <w:sz w:val="18"/>
          <w:szCs w:val="18"/>
          <w:lang w:eastAsia="ar-SA"/>
        </w:rPr>
        <w:lastRenderedPageBreak/>
        <w:t>Załącznik nr 4</w:t>
      </w:r>
    </w:p>
    <w:p w14:paraId="5063D197" w14:textId="77777777" w:rsidR="003F2EC5" w:rsidRPr="00972AFD" w:rsidRDefault="003F2EC5" w:rsidP="000E1394">
      <w:pPr>
        <w:suppressLineNumbers/>
        <w:suppressAutoHyphens/>
        <w:spacing w:after="0" w:line="240" w:lineRule="auto"/>
        <w:rPr>
          <w:rFonts w:asciiTheme="minorHAnsi" w:hAnsiTheme="minorHAnsi" w:cstheme="minorHAnsi"/>
          <w:bCs/>
          <w:sz w:val="18"/>
          <w:szCs w:val="18"/>
          <w:lang w:eastAsia="ar-SA"/>
        </w:rPr>
      </w:pPr>
    </w:p>
    <w:p w14:paraId="206C7CAD" w14:textId="77777777" w:rsidR="003F2EC5" w:rsidRPr="00972AFD" w:rsidRDefault="003F2EC5" w:rsidP="000E1394">
      <w:pPr>
        <w:tabs>
          <w:tab w:val="left" w:pos="284"/>
        </w:tabs>
        <w:spacing w:after="0" w:line="240" w:lineRule="auto"/>
        <w:ind w:right="561"/>
        <w:jc w:val="center"/>
        <w:rPr>
          <w:rFonts w:asciiTheme="minorHAnsi" w:hAnsiTheme="minorHAnsi" w:cstheme="minorHAnsi"/>
          <w:b/>
          <w:sz w:val="18"/>
          <w:szCs w:val="18"/>
        </w:rPr>
      </w:pPr>
      <w:r w:rsidRPr="00972AFD">
        <w:rPr>
          <w:rFonts w:asciiTheme="minorHAnsi" w:hAnsiTheme="minorHAnsi" w:cstheme="minorHAnsi"/>
          <w:sz w:val="18"/>
          <w:szCs w:val="18"/>
          <w:lang w:eastAsia="ar-SA"/>
        </w:rPr>
        <w:tab/>
      </w:r>
      <w:r w:rsidRPr="00972AFD">
        <w:rPr>
          <w:rFonts w:asciiTheme="minorHAnsi" w:hAnsiTheme="minorHAnsi" w:cstheme="minorHAnsi"/>
          <w:b/>
          <w:sz w:val="18"/>
          <w:szCs w:val="18"/>
        </w:rPr>
        <w:t>Projektowane postanowienia umowy</w:t>
      </w:r>
    </w:p>
    <w:p w14:paraId="7CF7C51F" w14:textId="2E58C422" w:rsidR="003F2EC5" w:rsidRPr="00972AFD" w:rsidRDefault="003F2EC5" w:rsidP="000E1394">
      <w:pPr>
        <w:tabs>
          <w:tab w:val="left" w:pos="284"/>
        </w:tabs>
        <w:spacing w:after="0" w:line="240" w:lineRule="auto"/>
        <w:ind w:right="561"/>
        <w:jc w:val="center"/>
        <w:rPr>
          <w:rFonts w:asciiTheme="minorHAnsi" w:hAnsiTheme="minorHAnsi" w:cstheme="minorHAnsi"/>
          <w:sz w:val="18"/>
          <w:szCs w:val="18"/>
        </w:rPr>
      </w:pPr>
      <w:r w:rsidRPr="00972AFD">
        <w:rPr>
          <w:rFonts w:asciiTheme="minorHAnsi" w:hAnsiTheme="minorHAnsi" w:cstheme="minorHAnsi"/>
          <w:b/>
          <w:sz w:val="18"/>
          <w:szCs w:val="18"/>
        </w:rPr>
        <w:t xml:space="preserve"> </w:t>
      </w:r>
      <w:r w:rsidR="00762EC4">
        <w:rPr>
          <w:rFonts w:asciiTheme="minorHAnsi" w:hAnsiTheme="minorHAnsi" w:cstheme="minorHAnsi"/>
          <w:sz w:val="18"/>
          <w:szCs w:val="18"/>
        </w:rPr>
        <w:t>NR PUB/5</w:t>
      </w:r>
      <w:r w:rsidR="0038707B" w:rsidRPr="00972AFD">
        <w:rPr>
          <w:rFonts w:asciiTheme="minorHAnsi" w:hAnsiTheme="minorHAnsi" w:cstheme="minorHAnsi"/>
          <w:sz w:val="18"/>
          <w:szCs w:val="18"/>
        </w:rPr>
        <w:t>-202</w:t>
      </w:r>
      <w:r w:rsidR="007E28AC">
        <w:rPr>
          <w:rFonts w:asciiTheme="minorHAnsi" w:hAnsiTheme="minorHAnsi" w:cstheme="minorHAnsi"/>
          <w:sz w:val="18"/>
          <w:szCs w:val="18"/>
        </w:rPr>
        <w:t>3</w:t>
      </w:r>
      <w:r w:rsidR="007F3FDA" w:rsidRPr="00972AFD">
        <w:rPr>
          <w:rFonts w:asciiTheme="minorHAnsi" w:hAnsiTheme="minorHAnsi" w:cstheme="minorHAnsi"/>
          <w:sz w:val="18"/>
          <w:szCs w:val="18"/>
        </w:rPr>
        <w:t>/</w:t>
      </w:r>
      <w:r w:rsidRPr="00972AFD">
        <w:rPr>
          <w:rFonts w:asciiTheme="minorHAnsi" w:hAnsiTheme="minorHAnsi" w:cstheme="minorHAnsi"/>
          <w:sz w:val="18"/>
          <w:szCs w:val="18"/>
        </w:rPr>
        <w:t>DZP-z</w:t>
      </w:r>
    </w:p>
    <w:p w14:paraId="48523304" w14:textId="77777777" w:rsidR="003F2EC5" w:rsidRPr="00972AFD" w:rsidRDefault="003F2EC5" w:rsidP="000E1394">
      <w:pPr>
        <w:tabs>
          <w:tab w:val="left" w:pos="4029"/>
        </w:tabs>
        <w:spacing w:after="0" w:line="240" w:lineRule="auto"/>
        <w:ind w:right="561"/>
        <w:rPr>
          <w:rFonts w:asciiTheme="minorHAnsi" w:hAnsiTheme="minorHAnsi" w:cstheme="minorHAnsi"/>
          <w:sz w:val="18"/>
          <w:szCs w:val="18"/>
        </w:rPr>
      </w:pPr>
      <w:r w:rsidRPr="00972AFD">
        <w:rPr>
          <w:rFonts w:asciiTheme="minorHAnsi" w:hAnsiTheme="minorHAnsi" w:cstheme="minorHAnsi"/>
          <w:sz w:val="18"/>
          <w:szCs w:val="18"/>
        </w:rPr>
        <w:tab/>
      </w:r>
    </w:p>
    <w:p w14:paraId="147C0AEE" w14:textId="77777777" w:rsidR="003F2EC5" w:rsidRPr="00972AFD" w:rsidRDefault="003F2EC5" w:rsidP="000E1394">
      <w:pPr>
        <w:widowControl w:val="0"/>
        <w:suppressAutoHyphens/>
        <w:overflowPunct w:val="0"/>
        <w:autoSpaceDE w:val="0"/>
        <w:spacing w:after="0" w:line="240" w:lineRule="auto"/>
        <w:ind w:left="284" w:right="559"/>
        <w:jc w:val="both"/>
        <w:textAlignment w:val="baseline"/>
        <w:rPr>
          <w:rFonts w:asciiTheme="minorHAnsi" w:hAnsiTheme="minorHAnsi" w:cstheme="minorHAnsi"/>
          <w:sz w:val="18"/>
          <w:szCs w:val="18"/>
          <w:lang w:eastAsia="ar-SA"/>
        </w:rPr>
      </w:pPr>
      <w:r w:rsidRPr="00972AFD">
        <w:rPr>
          <w:rFonts w:asciiTheme="minorHAnsi" w:hAnsiTheme="minorHAnsi" w:cstheme="minorHAnsi"/>
          <w:sz w:val="18"/>
          <w:szCs w:val="18"/>
          <w:lang w:eastAsia="ar-SA"/>
        </w:rPr>
        <w:t>zawarta w Lublinie w dniu ………………........... r.</w:t>
      </w:r>
    </w:p>
    <w:p w14:paraId="75BC0434" w14:textId="77777777" w:rsidR="003F2EC5" w:rsidRPr="00972AFD" w:rsidRDefault="003F2EC5" w:rsidP="000E1394">
      <w:pPr>
        <w:widowControl w:val="0"/>
        <w:suppressAutoHyphens/>
        <w:overflowPunct w:val="0"/>
        <w:autoSpaceDE w:val="0"/>
        <w:spacing w:after="0" w:line="240" w:lineRule="auto"/>
        <w:ind w:left="284"/>
        <w:jc w:val="both"/>
        <w:rPr>
          <w:rFonts w:asciiTheme="minorHAnsi" w:hAnsiTheme="minorHAnsi" w:cstheme="minorHAnsi"/>
          <w:sz w:val="18"/>
          <w:szCs w:val="18"/>
        </w:rPr>
      </w:pPr>
      <w:r w:rsidRPr="00972AFD">
        <w:rPr>
          <w:rFonts w:asciiTheme="minorHAnsi" w:hAnsiTheme="minorHAnsi" w:cstheme="minorHAnsi"/>
          <w:sz w:val="18"/>
          <w:szCs w:val="18"/>
          <w:lang w:eastAsia="ar-SA"/>
        </w:rPr>
        <w:t xml:space="preserve">pomiędzy: </w:t>
      </w:r>
      <w:r w:rsidRPr="00972AFD">
        <w:rPr>
          <w:rFonts w:asciiTheme="minorHAnsi" w:hAnsiTheme="minorHAnsi" w:cstheme="minorHAnsi"/>
          <w:b/>
          <w:sz w:val="18"/>
          <w:szCs w:val="18"/>
          <w:lang w:eastAsia="ar-SA"/>
        </w:rPr>
        <w:t>Uniwersytetem Marii Curie-Skłodowskiej</w:t>
      </w:r>
      <w:r w:rsidRPr="00972AFD">
        <w:rPr>
          <w:rFonts w:asciiTheme="minorHAnsi" w:hAnsiTheme="minorHAnsi" w:cstheme="minorHAnsi"/>
          <w:sz w:val="18"/>
          <w:szCs w:val="18"/>
          <w:lang w:eastAsia="ar-SA"/>
        </w:rPr>
        <w:t xml:space="preserve"> w Lublinie, Plac Marii Curie-Skłodowskiej 5, NIP: 712-010-36-92, REGON: 000001353, zwanym dalej w treści Umowy</w:t>
      </w:r>
      <w:r w:rsidRPr="00972AFD">
        <w:rPr>
          <w:rFonts w:asciiTheme="minorHAnsi" w:hAnsiTheme="minorHAnsi" w:cstheme="minorHAnsi"/>
          <w:b/>
          <w:sz w:val="18"/>
          <w:szCs w:val="18"/>
          <w:lang w:eastAsia="ar-SA"/>
        </w:rPr>
        <w:t xml:space="preserve"> "Zamawiającym”, </w:t>
      </w:r>
      <w:r w:rsidRPr="00972AFD">
        <w:rPr>
          <w:rFonts w:asciiTheme="minorHAnsi" w:hAnsiTheme="minorHAnsi" w:cstheme="minorHAnsi"/>
          <w:sz w:val="18"/>
          <w:szCs w:val="18"/>
          <w:lang w:eastAsia="ar-SA"/>
        </w:rPr>
        <w:t>reprezentowanym przez: ………………………………………., przy kontrasygnacie Kwestora UMCS</w:t>
      </w:r>
      <w:r w:rsidR="000D3B99" w:rsidRPr="00972AFD">
        <w:rPr>
          <w:rFonts w:asciiTheme="minorHAnsi" w:hAnsiTheme="minorHAnsi" w:cstheme="minorHAnsi"/>
          <w:sz w:val="18"/>
          <w:szCs w:val="18"/>
          <w:lang w:eastAsia="ar-SA"/>
        </w:rPr>
        <w:t>,</w:t>
      </w:r>
      <w:r w:rsidRPr="00972AFD">
        <w:rPr>
          <w:rFonts w:asciiTheme="minorHAnsi" w:hAnsiTheme="minorHAnsi" w:cstheme="minorHAnsi"/>
          <w:sz w:val="18"/>
          <w:szCs w:val="18"/>
          <w:lang w:eastAsia="ar-SA"/>
        </w:rPr>
        <w:t xml:space="preserve"> </w:t>
      </w:r>
      <w:r w:rsidRPr="00972AFD">
        <w:rPr>
          <w:rFonts w:asciiTheme="minorHAnsi" w:hAnsiTheme="minorHAnsi" w:cstheme="minorHAnsi"/>
          <w:sz w:val="18"/>
          <w:szCs w:val="18"/>
        </w:rPr>
        <w:t>a</w:t>
      </w:r>
      <w:r w:rsidR="000D3B99" w:rsidRPr="00972AFD">
        <w:rPr>
          <w:rFonts w:asciiTheme="minorHAnsi" w:hAnsiTheme="minorHAnsi" w:cstheme="minorHAnsi"/>
          <w:sz w:val="18"/>
          <w:szCs w:val="18"/>
        </w:rPr>
        <w:t>:</w:t>
      </w:r>
    </w:p>
    <w:p w14:paraId="48FA447D" w14:textId="727484CA" w:rsidR="003F2EC5" w:rsidRPr="00972AFD" w:rsidRDefault="003F2EC5" w:rsidP="005A69AF">
      <w:pPr>
        <w:widowControl w:val="0"/>
        <w:suppressAutoHyphens/>
        <w:overflowPunct w:val="0"/>
        <w:autoSpaceDE w:val="0"/>
        <w:spacing w:after="0" w:line="240" w:lineRule="auto"/>
        <w:ind w:left="284"/>
        <w:jc w:val="both"/>
        <w:rPr>
          <w:rFonts w:asciiTheme="minorHAnsi" w:hAnsiTheme="minorHAnsi" w:cstheme="minorHAnsi"/>
          <w:sz w:val="18"/>
          <w:szCs w:val="18"/>
        </w:rPr>
      </w:pPr>
      <w:r w:rsidRPr="00972AFD">
        <w:rPr>
          <w:rFonts w:asciiTheme="minorHAnsi" w:hAnsiTheme="minorHAnsi" w:cstheme="minorHAnsi"/>
          <w:sz w:val="18"/>
          <w:szCs w:val="18"/>
        </w:rPr>
        <w:t xml:space="preserve"> ……………………………, zwaną dalej w treści umowy „Wykonawcą”</w:t>
      </w:r>
      <w:r w:rsidR="000D3B99" w:rsidRPr="00972AFD">
        <w:rPr>
          <w:rFonts w:asciiTheme="minorHAnsi" w:hAnsiTheme="minorHAnsi" w:cstheme="minorHAnsi"/>
          <w:sz w:val="18"/>
          <w:szCs w:val="18"/>
        </w:rPr>
        <w:t xml:space="preserve">, </w:t>
      </w:r>
      <w:r w:rsidRPr="00972AFD">
        <w:rPr>
          <w:rFonts w:asciiTheme="minorHAnsi" w:hAnsiTheme="minorHAnsi" w:cstheme="minorHAnsi"/>
          <w:sz w:val="18"/>
          <w:szCs w:val="18"/>
        </w:rPr>
        <w:t>reprezentowanym przez …………………………..</w:t>
      </w:r>
    </w:p>
    <w:p w14:paraId="44224427" w14:textId="77777777" w:rsidR="003F2EC5" w:rsidRPr="00972AFD" w:rsidRDefault="003F2EC5" w:rsidP="000E1394">
      <w:pPr>
        <w:spacing w:after="0" w:line="240" w:lineRule="auto"/>
        <w:jc w:val="both"/>
        <w:rPr>
          <w:rFonts w:asciiTheme="minorHAnsi" w:hAnsiTheme="minorHAnsi" w:cstheme="minorHAnsi"/>
          <w:sz w:val="18"/>
          <w:szCs w:val="18"/>
        </w:rPr>
      </w:pPr>
    </w:p>
    <w:p w14:paraId="719D76B7" w14:textId="52FFA43A" w:rsidR="003F2EC5" w:rsidRPr="00972AFD" w:rsidRDefault="003F2EC5" w:rsidP="000E1394">
      <w:pPr>
        <w:tabs>
          <w:tab w:val="left" w:pos="9497"/>
        </w:tabs>
        <w:spacing w:after="0" w:line="240" w:lineRule="auto"/>
        <w:ind w:left="284" w:right="-1"/>
        <w:jc w:val="both"/>
        <w:rPr>
          <w:rFonts w:asciiTheme="minorHAnsi" w:hAnsiTheme="minorHAnsi" w:cstheme="minorHAnsi"/>
          <w:sz w:val="18"/>
          <w:szCs w:val="18"/>
        </w:rPr>
      </w:pPr>
      <w:r w:rsidRPr="00972AFD">
        <w:rPr>
          <w:rFonts w:asciiTheme="minorHAnsi" w:hAnsiTheme="minorHAnsi" w:cstheme="minorHAnsi"/>
          <w:sz w:val="18"/>
          <w:szCs w:val="18"/>
        </w:rPr>
        <w:t xml:space="preserve">Umowa  została zawarta na podstawie </w:t>
      </w:r>
      <w:r w:rsidRPr="00972AFD">
        <w:rPr>
          <w:rFonts w:asciiTheme="minorHAnsi" w:hAnsiTheme="minorHAnsi" w:cstheme="minorHAnsi"/>
          <w:b/>
          <w:sz w:val="18"/>
          <w:szCs w:val="18"/>
        </w:rPr>
        <w:t>art. 11 ust.5 pkt. 1</w:t>
      </w:r>
      <w:r w:rsidRPr="00972AFD">
        <w:rPr>
          <w:rFonts w:asciiTheme="minorHAnsi" w:hAnsiTheme="minorHAnsi" w:cstheme="minorHAnsi"/>
          <w:sz w:val="18"/>
          <w:szCs w:val="18"/>
        </w:rPr>
        <w:t xml:space="preserve"> ustawy z dnia 11 września 2019 Prawo zam</w:t>
      </w:r>
      <w:r w:rsidR="00183BE3" w:rsidRPr="00972AFD">
        <w:rPr>
          <w:rFonts w:asciiTheme="minorHAnsi" w:hAnsiTheme="minorHAnsi" w:cstheme="minorHAnsi"/>
          <w:sz w:val="18"/>
          <w:szCs w:val="18"/>
        </w:rPr>
        <w:t>ówień publicznych (Dz. U. z 2022</w:t>
      </w:r>
      <w:r w:rsidRPr="00972AFD">
        <w:rPr>
          <w:rFonts w:asciiTheme="minorHAnsi" w:hAnsiTheme="minorHAnsi" w:cstheme="minorHAnsi"/>
          <w:sz w:val="18"/>
          <w:szCs w:val="18"/>
        </w:rPr>
        <w:t xml:space="preserve"> r, poz. 1</w:t>
      </w:r>
      <w:r w:rsidR="00183BE3" w:rsidRPr="00972AFD">
        <w:rPr>
          <w:rFonts w:asciiTheme="minorHAnsi" w:hAnsiTheme="minorHAnsi" w:cstheme="minorHAnsi"/>
          <w:sz w:val="18"/>
          <w:szCs w:val="18"/>
        </w:rPr>
        <w:t xml:space="preserve">710 </w:t>
      </w:r>
      <w:r w:rsidR="007E28AC">
        <w:rPr>
          <w:rFonts w:asciiTheme="minorHAnsi" w:hAnsiTheme="minorHAnsi" w:cstheme="minorHAnsi"/>
          <w:sz w:val="18"/>
          <w:szCs w:val="18"/>
        </w:rPr>
        <w:t>ze zm</w:t>
      </w:r>
      <w:r w:rsidRPr="00972AFD">
        <w:rPr>
          <w:rFonts w:asciiTheme="minorHAnsi" w:hAnsiTheme="minorHAnsi" w:cstheme="minorHAnsi"/>
          <w:sz w:val="18"/>
          <w:szCs w:val="18"/>
        </w:rPr>
        <w:t>.) dalej zwaną ustawą</w:t>
      </w:r>
      <w:r w:rsidR="007F3FDA" w:rsidRPr="00972AFD">
        <w:rPr>
          <w:rFonts w:asciiTheme="minorHAnsi" w:hAnsiTheme="minorHAnsi" w:cstheme="minorHAnsi"/>
          <w:sz w:val="18"/>
          <w:szCs w:val="18"/>
        </w:rPr>
        <w:t xml:space="preserve"> i Regulaminem  udzielania zamówień publicznych w UMCS.</w:t>
      </w:r>
    </w:p>
    <w:p w14:paraId="40E02F8F" w14:textId="77777777" w:rsidR="003F2EC5" w:rsidRPr="00972AFD" w:rsidRDefault="003F2EC5" w:rsidP="000E1394">
      <w:pPr>
        <w:spacing w:after="0" w:line="240" w:lineRule="auto"/>
        <w:jc w:val="center"/>
        <w:rPr>
          <w:rFonts w:asciiTheme="minorHAnsi" w:hAnsiTheme="minorHAnsi" w:cstheme="minorHAnsi"/>
          <w:b/>
          <w:sz w:val="18"/>
          <w:szCs w:val="18"/>
        </w:rPr>
      </w:pPr>
    </w:p>
    <w:p w14:paraId="738D5C22" w14:textId="77777777" w:rsidR="003F2EC5" w:rsidRPr="00972AFD" w:rsidRDefault="003F2EC5" w:rsidP="000E1394">
      <w:pPr>
        <w:spacing w:after="0" w:line="240" w:lineRule="auto"/>
        <w:jc w:val="center"/>
        <w:rPr>
          <w:rFonts w:asciiTheme="minorHAnsi" w:hAnsiTheme="minorHAnsi" w:cstheme="minorHAnsi"/>
          <w:b/>
          <w:sz w:val="18"/>
          <w:szCs w:val="18"/>
        </w:rPr>
      </w:pPr>
      <w:r w:rsidRPr="00972AFD">
        <w:rPr>
          <w:rFonts w:asciiTheme="minorHAnsi" w:hAnsiTheme="minorHAnsi" w:cstheme="minorHAnsi"/>
          <w:b/>
          <w:sz w:val="18"/>
          <w:szCs w:val="18"/>
        </w:rPr>
        <w:t>§ 1</w:t>
      </w:r>
    </w:p>
    <w:p w14:paraId="111486BB" w14:textId="77777777" w:rsidR="003F2EC5" w:rsidRPr="00972AFD" w:rsidRDefault="003F2EC5" w:rsidP="000E1394">
      <w:pPr>
        <w:keepNext/>
        <w:tabs>
          <w:tab w:val="left" w:pos="-1418"/>
          <w:tab w:val="num" w:pos="0"/>
        </w:tabs>
        <w:suppressAutoHyphens/>
        <w:spacing w:after="0" w:line="240" w:lineRule="auto"/>
        <w:ind w:hanging="432"/>
        <w:jc w:val="center"/>
        <w:outlineLvl w:val="0"/>
        <w:rPr>
          <w:rFonts w:asciiTheme="minorHAnsi" w:hAnsiTheme="minorHAnsi" w:cstheme="minorHAnsi"/>
          <w:b/>
          <w:bCs/>
          <w:kern w:val="32"/>
          <w:sz w:val="18"/>
          <w:szCs w:val="18"/>
        </w:rPr>
      </w:pPr>
      <w:r w:rsidRPr="00972AFD">
        <w:rPr>
          <w:rFonts w:asciiTheme="minorHAnsi" w:hAnsiTheme="minorHAnsi" w:cstheme="minorHAnsi"/>
          <w:b/>
          <w:bCs/>
          <w:kern w:val="32"/>
          <w:sz w:val="18"/>
          <w:szCs w:val="18"/>
        </w:rPr>
        <w:t>PRZEDMIOT UMOWY</w:t>
      </w:r>
    </w:p>
    <w:p w14:paraId="5B816982" w14:textId="4B18CF59" w:rsidR="003F2EC5" w:rsidRPr="00972AFD" w:rsidRDefault="003F2EC5" w:rsidP="000E1394">
      <w:pPr>
        <w:keepNext/>
        <w:tabs>
          <w:tab w:val="left" w:pos="-1418"/>
          <w:tab w:val="num" w:pos="284"/>
        </w:tabs>
        <w:spacing w:after="0" w:line="240" w:lineRule="auto"/>
        <w:ind w:left="284"/>
        <w:jc w:val="both"/>
        <w:outlineLvl w:val="0"/>
        <w:rPr>
          <w:rFonts w:asciiTheme="minorHAnsi" w:hAnsiTheme="minorHAnsi" w:cstheme="minorHAnsi"/>
          <w:b/>
          <w:bCs/>
          <w:kern w:val="32"/>
          <w:sz w:val="18"/>
          <w:szCs w:val="18"/>
        </w:rPr>
      </w:pPr>
      <w:r w:rsidRPr="00972AFD">
        <w:rPr>
          <w:rFonts w:asciiTheme="minorHAnsi" w:hAnsiTheme="minorHAnsi" w:cstheme="minorHAnsi"/>
          <w:bCs/>
          <w:kern w:val="32"/>
          <w:sz w:val="18"/>
          <w:szCs w:val="18"/>
        </w:rPr>
        <w:t>Przedmiotem umowy jest jednorazowa</w:t>
      </w:r>
      <w:r w:rsidR="007F3FDA" w:rsidRPr="00972AFD">
        <w:rPr>
          <w:rFonts w:asciiTheme="minorHAnsi" w:hAnsiTheme="minorHAnsi" w:cstheme="minorHAnsi"/>
          <w:bCs/>
          <w:kern w:val="32"/>
          <w:sz w:val="18"/>
          <w:szCs w:val="18"/>
        </w:rPr>
        <w:t xml:space="preserve"> dostawa </w:t>
      </w:r>
      <w:r w:rsidRPr="00972AFD">
        <w:rPr>
          <w:rFonts w:asciiTheme="minorHAnsi" w:hAnsiTheme="minorHAnsi" w:cstheme="minorHAnsi"/>
          <w:bCs/>
          <w:kern w:val="32"/>
          <w:sz w:val="18"/>
          <w:szCs w:val="18"/>
        </w:rPr>
        <w:t xml:space="preserve"> </w:t>
      </w:r>
      <w:r w:rsidR="00C41163">
        <w:rPr>
          <w:rFonts w:asciiTheme="minorHAnsi" w:hAnsiTheme="minorHAnsi" w:cstheme="minorHAnsi"/>
          <w:b/>
          <w:bCs/>
          <w:kern w:val="32"/>
          <w:sz w:val="18"/>
          <w:szCs w:val="18"/>
        </w:rPr>
        <w:t>zbiornika ciekłego helu</w:t>
      </w:r>
      <w:r w:rsidRPr="00972AFD">
        <w:rPr>
          <w:rFonts w:asciiTheme="minorHAnsi" w:hAnsiTheme="minorHAnsi" w:cstheme="minorHAnsi"/>
          <w:b/>
          <w:bCs/>
          <w:kern w:val="32"/>
          <w:sz w:val="18"/>
          <w:szCs w:val="18"/>
        </w:rPr>
        <w:t xml:space="preserve"> </w:t>
      </w:r>
      <w:r w:rsidR="00762EC4">
        <w:rPr>
          <w:rFonts w:asciiTheme="minorHAnsi" w:hAnsiTheme="minorHAnsi" w:cstheme="minorHAnsi"/>
          <w:bCs/>
          <w:kern w:val="32"/>
          <w:sz w:val="18"/>
          <w:szCs w:val="18"/>
        </w:rPr>
        <w:t>wymienionego</w:t>
      </w:r>
      <w:r w:rsidRPr="00762EC4">
        <w:rPr>
          <w:rFonts w:asciiTheme="minorHAnsi" w:hAnsiTheme="minorHAnsi" w:cstheme="minorHAnsi"/>
          <w:bCs/>
          <w:kern w:val="32"/>
          <w:sz w:val="18"/>
          <w:szCs w:val="18"/>
        </w:rPr>
        <w:t xml:space="preserve"> </w:t>
      </w:r>
      <w:r w:rsidRPr="00972AFD">
        <w:rPr>
          <w:rFonts w:asciiTheme="minorHAnsi" w:hAnsiTheme="minorHAnsi" w:cstheme="minorHAnsi"/>
          <w:bCs/>
          <w:kern w:val="32"/>
          <w:sz w:val="18"/>
          <w:szCs w:val="18"/>
        </w:rPr>
        <w:t>w ofercie stanowiącej integralną część umowy.</w:t>
      </w:r>
      <w:r w:rsidRPr="00972AFD">
        <w:rPr>
          <w:rFonts w:asciiTheme="minorHAnsi" w:hAnsiTheme="minorHAnsi" w:cstheme="minorHAnsi"/>
          <w:b/>
          <w:bCs/>
          <w:kern w:val="32"/>
          <w:sz w:val="18"/>
          <w:szCs w:val="18"/>
        </w:rPr>
        <w:tab/>
      </w:r>
    </w:p>
    <w:p w14:paraId="0EB97533" w14:textId="77777777" w:rsidR="003F2EC5" w:rsidRPr="00972AFD" w:rsidRDefault="003F2EC5" w:rsidP="000E1394">
      <w:pPr>
        <w:keepNext/>
        <w:tabs>
          <w:tab w:val="left" w:pos="-1418"/>
          <w:tab w:val="num" w:pos="284"/>
        </w:tabs>
        <w:spacing w:after="0" w:line="240" w:lineRule="auto"/>
        <w:ind w:left="284"/>
        <w:jc w:val="both"/>
        <w:outlineLvl w:val="0"/>
        <w:rPr>
          <w:rFonts w:asciiTheme="minorHAnsi" w:hAnsiTheme="minorHAnsi" w:cstheme="minorHAnsi"/>
          <w:b/>
          <w:bCs/>
          <w:kern w:val="32"/>
          <w:sz w:val="18"/>
          <w:szCs w:val="18"/>
        </w:rPr>
      </w:pPr>
    </w:p>
    <w:p w14:paraId="7BD1D840" w14:textId="77777777" w:rsidR="003F2EC5" w:rsidRPr="00972AFD" w:rsidRDefault="003F2EC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 2</w:t>
      </w:r>
    </w:p>
    <w:p w14:paraId="3C620E54" w14:textId="77777777" w:rsidR="003F2EC5" w:rsidRPr="00972AFD" w:rsidRDefault="003F2EC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TERMIN I WARUNKI REALIZACJI UMOWY</w:t>
      </w:r>
    </w:p>
    <w:p w14:paraId="18CC88C1" w14:textId="2FBCDD8A" w:rsidR="003F2EC5" w:rsidRPr="00972AFD" w:rsidRDefault="003F2EC5" w:rsidP="000E1394">
      <w:pPr>
        <w:pStyle w:val="Akapitzlist"/>
        <w:numPr>
          <w:ilvl w:val="0"/>
          <w:numId w:val="20"/>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rPr>
        <w:t>Przedmiot umowy Wykonawca zobowiązuje się dostarczyć w ciągu</w:t>
      </w:r>
      <w:r w:rsidR="004815D8" w:rsidRPr="00972AFD">
        <w:rPr>
          <w:rFonts w:asciiTheme="minorHAnsi" w:hAnsiTheme="minorHAnsi" w:cstheme="minorHAnsi"/>
          <w:sz w:val="18"/>
          <w:szCs w:val="18"/>
        </w:rPr>
        <w:t>:</w:t>
      </w:r>
      <w:r w:rsidR="00C41163">
        <w:rPr>
          <w:rFonts w:asciiTheme="minorHAnsi" w:hAnsiTheme="minorHAnsi" w:cstheme="minorHAnsi"/>
          <w:sz w:val="18"/>
          <w:szCs w:val="18"/>
        </w:rPr>
        <w:t xml:space="preserve">  20 tygodni </w:t>
      </w:r>
      <w:r w:rsidRPr="00972AFD">
        <w:rPr>
          <w:rFonts w:asciiTheme="minorHAnsi" w:hAnsiTheme="minorHAnsi" w:cstheme="minorHAnsi"/>
          <w:sz w:val="18"/>
          <w:szCs w:val="18"/>
        </w:rPr>
        <w:t>od</w:t>
      </w:r>
      <w:r w:rsidR="00B81988" w:rsidRPr="00972AFD">
        <w:rPr>
          <w:rFonts w:asciiTheme="minorHAnsi" w:hAnsiTheme="minorHAnsi" w:cstheme="minorHAnsi"/>
          <w:sz w:val="18"/>
          <w:szCs w:val="18"/>
        </w:rPr>
        <w:t xml:space="preserve"> dnia</w:t>
      </w:r>
      <w:r w:rsidR="00C03D64" w:rsidRPr="00972AFD">
        <w:rPr>
          <w:rFonts w:asciiTheme="minorHAnsi" w:hAnsiTheme="minorHAnsi" w:cstheme="minorHAnsi"/>
          <w:sz w:val="18"/>
          <w:szCs w:val="18"/>
        </w:rPr>
        <w:t xml:space="preserve"> </w:t>
      </w:r>
      <w:r w:rsidRPr="00972AFD">
        <w:rPr>
          <w:rFonts w:asciiTheme="minorHAnsi" w:hAnsiTheme="minorHAnsi" w:cstheme="minorHAnsi"/>
          <w:sz w:val="18"/>
          <w:szCs w:val="18"/>
        </w:rPr>
        <w:t>zawarcia umowy</w:t>
      </w:r>
      <w:r w:rsidRPr="00972AFD">
        <w:rPr>
          <w:rFonts w:asciiTheme="minorHAnsi" w:eastAsia="Calibri" w:hAnsiTheme="minorHAnsi" w:cstheme="minorHAnsi"/>
          <w:sz w:val="18"/>
          <w:szCs w:val="18"/>
          <w:lang w:eastAsia="en-US"/>
        </w:rPr>
        <w:t xml:space="preserve">. </w:t>
      </w:r>
    </w:p>
    <w:p w14:paraId="79A71E97" w14:textId="77777777" w:rsidR="003F2EC5" w:rsidRPr="00972AFD" w:rsidRDefault="003F2EC5" w:rsidP="000E1394">
      <w:pPr>
        <w:suppressAutoHyphens/>
        <w:spacing w:after="0" w:line="240" w:lineRule="auto"/>
        <w:ind w:left="360"/>
        <w:jc w:val="both"/>
        <w:rPr>
          <w:rFonts w:asciiTheme="minorHAnsi" w:hAnsiTheme="minorHAnsi" w:cstheme="minorHAnsi"/>
          <w:sz w:val="18"/>
          <w:szCs w:val="18"/>
        </w:rPr>
      </w:pPr>
      <w:r w:rsidRPr="00972AFD">
        <w:rPr>
          <w:rFonts w:asciiTheme="minorHAnsi" w:hAnsiTheme="minorHAnsi" w:cstheme="minorHAnsi"/>
          <w:sz w:val="18"/>
          <w:szCs w:val="18"/>
        </w:rPr>
        <w:t xml:space="preserve">2.     Przedmiot umowy dostarczony będzie na koszt i ryzyko Wykonawcy do miejsca wskazanego przez Zamawiającego: </w:t>
      </w:r>
    </w:p>
    <w:p w14:paraId="7DD5FA86" w14:textId="3A7D3B1D" w:rsidR="00625110" w:rsidRPr="00625110" w:rsidRDefault="00036A18" w:rsidP="00625110">
      <w:pPr>
        <w:spacing w:after="0" w:line="240" w:lineRule="auto"/>
        <w:ind w:left="360"/>
        <w:jc w:val="center"/>
        <w:rPr>
          <w:rFonts w:cs="Calibri"/>
          <w:b/>
          <w:sz w:val="16"/>
          <w:szCs w:val="16"/>
        </w:rPr>
      </w:pPr>
      <w:r>
        <w:rPr>
          <w:rFonts w:cs="Calibri"/>
          <w:b/>
          <w:sz w:val="16"/>
          <w:szCs w:val="16"/>
        </w:rPr>
        <w:t xml:space="preserve">Osoba do kontaktu: Pan Mirosław </w:t>
      </w:r>
      <w:proofErr w:type="spellStart"/>
      <w:r>
        <w:rPr>
          <w:rFonts w:cs="Calibri"/>
          <w:b/>
          <w:sz w:val="16"/>
          <w:szCs w:val="16"/>
        </w:rPr>
        <w:t>Stróżak</w:t>
      </w:r>
      <w:proofErr w:type="spellEnd"/>
    </w:p>
    <w:p w14:paraId="2B903FEB" w14:textId="7965A895" w:rsidR="00625110" w:rsidRDefault="00036A18" w:rsidP="00625110">
      <w:pPr>
        <w:spacing w:after="0" w:line="240" w:lineRule="auto"/>
        <w:ind w:left="360"/>
        <w:jc w:val="center"/>
        <w:rPr>
          <w:rFonts w:cs="Calibri"/>
          <w:b/>
          <w:sz w:val="16"/>
          <w:szCs w:val="16"/>
        </w:rPr>
      </w:pPr>
      <w:r>
        <w:rPr>
          <w:rFonts w:cs="Calibri"/>
          <w:b/>
          <w:sz w:val="16"/>
          <w:szCs w:val="16"/>
        </w:rPr>
        <w:t>Tel. 81 5376131</w:t>
      </w:r>
    </w:p>
    <w:p w14:paraId="4C014660" w14:textId="73EF4AF5" w:rsidR="00036A18" w:rsidRPr="00625110" w:rsidRDefault="00036A18" w:rsidP="00625110">
      <w:pPr>
        <w:spacing w:after="0" w:line="240" w:lineRule="auto"/>
        <w:ind w:left="360"/>
        <w:jc w:val="center"/>
        <w:rPr>
          <w:rFonts w:cs="Calibri"/>
          <w:b/>
          <w:sz w:val="16"/>
          <w:szCs w:val="16"/>
        </w:rPr>
      </w:pPr>
      <w:r>
        <w:rPr>
          <w:rFonts w:cs="Calibri"/>
          <w:b/>
          <w:sz w:val="16"/>
          <w:szCs w:val="16"/>
        </w:rPr>
        <w:t>Mail: miroslaw.strozak@mail.umcs.pl</w:t>
      </w:r>
    </w:p>
    <w:p w14:paraId="57F0EFF0" w14:textId="77777777" w:rsidR="00625110" w:rsidRPr="00625110" w:rsidRDefault="00625110" w:rsidP="00625110">
      <w:pPr>
        <w:spacing w:after="0" w:line="240" w:lineRule="auto"/>
        <w:ind w:left="360"/>
        <w:rPr>
          <w:rFonts w:cs="Calibri"/>
          <w:b/>
          <w:sz w:val="16"/>
          <w:szCs w:val="16"/>
        </w:rPr>
      </w:pPr>
      <w:r w:rsidRPr="00625110">
        <w:rPr>
          <w:rFonts w:cs="Calibri"/>
          <w:b/>
          <w:sz w:val="16"/>
          <w:szCs w:val="16"/>
        </w:rPr>
        <w:t xml:space="preserve">                                                                                                   Uniwersytet Marii Curie-Skłodowskiej</w:t>
      </w:r>
    </w:p>
    <w:p w14:paraId="7AEC9580" w14:textId="3241474B" w:rsidR="00625110" w:rsidRPr="00625110" w:rsidRDefault="00036A18" w:rsidP="00036A18">
      <w:pPr>
        <w:spacing w:after="0" w:line="240" w:lineRule="auto"/>
        <w:ind w:left="360"/>
        <w:jc w:val="center"/>
        <w:rPr>
          <w:rFonts w:cs="Calibri"/>
          <w:b/>
          <w:sz w:val="16"/>
          <w:szCs w:val="16"/>
        </w:rPr>
      </w:pPr>
      <w:r>
        <w:rPr>
          <w:rFonts w:cs="Calibri"/>
          <w:b/>
          <w:sz w:val="16"/>
          <w:szCs w:val="16"/>
        </w:rPr>
        <w:t>Wydział  Fizyki</w:t>
      </w:r>
    </w:p>
    <w:p w14:paraId="61305518" w14:textId="6D0B8CED" w:rsidR="00625110" w:rsidRPr="00625110" w:rsidRDefault="00625110" w:rsidP="00625110">
      <w:pPr>
        <w:spacing w:after="0" w:line="240" w:lineRule="auto"/>
        <w:ind w:left="360"/>
        <w:jc w:val="center"/>
        <w:rPr>
          <w:rFonts w:cs="Calibri"/>
          <w:b/>
          <w:sz w:val="16"/>
          <w:szCs w:val="16"/>
        </w:rPr>
      </w:pPr>
      <w:r w:rsidRPr="00625110">
        <w:rPr>
          <w:rFonts w:cs="Calibri"/>
          <w:b/>
          <w:sz w:val="16"/>
          <w:szCs w:val="16"/>
        </w:rPr>
        <w:t>20-031 Lublin</w:t>
      </w:r>
      <w:r w:rsidR="00036A18">
        <w:rPr>
          <w:rFonts w:cs="Calibri"/>
          <w:b/>
          <w:sz w:val="16"/>
          <w:szCs w:val="16"/>
        </w:rPr>
        <w:t>, pl. Marii Curie-Skłodowskiej 1,</w:t>
      </w:r>
    </w:p>
    <w:p w14:paraId="63C7B0BF" w14:textId="77777777" w:rsidR="009C520C" w:rsidRPr="00972AFD" w:rsidRDefault="009C520C" w:rsidP="00531FD0">
      <w:pPr>
        <w:spacing w:after="0" w:line="240" w:lineRule="auto"/>
        <w:ind w:left="284"/>
        <w:jc w:val="center"/>
        <w:rPr>
          <w:rFonts w:asciiTheme="minorHAnsi" w:hAnsiTheme="minorHAnsi" w:cstheme="minorHAnsi"/>
          <w:b/>
          <w:sz w:val="18"/>
          <w:szCs w:val="18"/>
        </w:rPr>
      </w:pPr>
    </w:p>
    <w:p w14:paraId="7C216C59" w14:textId="66ECB9DA" w:rsidR="003F2EC5" w:rsidRPr="00972AFD" w:rsidRDefault="002749E3" w:rsidP="000E1394">
      <w:pPr>
        <w:spacing w:after="0" w:line="240" w:lineRule="auto"/>
        <w:rPr>
          <w:rFonts w:asciiTheme="minorHAnsi" w:hAnsiTheme="minorHAnsi" w:cstheme="minorHAnsi"/>
          <w:sz w:val="18"/>
          <w:szCs w:val="18"/>
        </w:rPr>
      </w:pPr>
      <w:r w:rsidRPr="00972AFD">
        <w:rPr>
          <w:rFonts w:asciiTheme="minorHAnsi" w:hAnsiTheme="minorHAnsi" w:cstheme="minorHAnsi"/>
          <w:sz w:val="18"/>
          <w:szCs w:val="18"/>
        </w:rPr>
        <w:t xml:space="preserve">          </w:t>
      </w:r>
      <w:r w:rsidR="003F2EC5" w:rsidRPr="00972AFD">
        <w:rPr>
          <w:rFonts w:asciiTheme="minorHAnsi" w:hAnsiTheme="minorHAnsi" w:cstheme="minorHAnsi"/>
          <w:sz w:val="18"/>
          <w:szCs w:val="18"/>
        </w:rPr>
        <w:t>3.    Dostawa przedmiotu umowy</w:t>
      </w:r>
      <w:r w:rsidR="00AD2CB0" w:rsidRPr="00972AFD">
        <w:rPr>
          <w:rFonts w:asciiTheme="minorHAnsi" w:hAnsiTheme="minorHAnsi" w:cstheme="minorHAnsi"/>
          <w:sz w:val="18"/>
          <w:szCs w:val="18"/>
        </w:rPr>
        <w:t xml:space="preserve"> obejmuje: transport </w:t>
      </w:r>
      <w:r w:rsidR="003F2EC5" w:rsidRPr="00972AFD">
        <w:rPr>
          <w:rFonts w:asciiTheme="minorHAnsi" w:hAnsiTheme="minorHAnsi" w:cstheme="minorHAnsi"/>
          <w:sz w:val="18"/>
          <w:szCs w:val="18"/>
        </w:rPr>
        <w:t xml:space="preserve"> i wniesienie do wskazanego pomieszczenia.                                       </w:t>
      </w:r>
    </w:p>
    <w:p w14:paraId="29469CBA" w14:textId="59C1A62E" w:rsidR="003F2EC5" w:rsidRPr="00972AFD" w:rsidRDefault="003F2EC5" w:rsidP="000E1394">
      <w:pPr>
        <w:suppressAutoHyphens/>
        <w:spacing w:after="0" w:line="240" w:lineRule="auto"/>
        <w:rPr>
          <w:rFonts w:asciiTheme="minorHAnsi" w:hAnsiTheme="minorHAnsi" w:cstheme="minorHAnsi"/>
          <w:sz w:val="18"/>
          <w:szCs w:val="18"/>
        </w:rPr>
      </w:pPr>
      <w:r w:rsidRPr="00972AFD">
        <w:rPr>
          <w:rFonts w:asciiTheme="minorHAnsi" w:hAnsiTheme="minorHAnsi" w:cstheme="minorHAnsi"/>
          <w:sz w:val="18"/>
          <w:szCs w:val="18"/>
        </w:rPr>
        <w:t xml:space="preserve">        </w:t>
      </w:r>
      <w:r w:rsidR="002749E3" w:rsidRPr="00972AFD">
        <w:rPr>
          <w:rFonts w:asciiTheme="minorHAnsi" w:hAnsiTheme="minorHAnsi" w:cstheme="minorHAnsi"/>
          <w:sz w:val="18"/>
          <w:szCs w:val="18"/>
        </w:rPr>
        <w:t xml:space="preserve"> </w:t>
      </w:r>
      <w:r w:rsidRPr="00972AFD">
        <w:rPr>
          <w:rFonts w:asciiTheme="minorHAnsi" w:hAnsiTheme="minorHAnsi" w:cstheme="minorHAnsi"/>
          <w:sz w:val="18"/>
          <w:szCs w:val="18"/>
        </w:rPr>
        <w:t xml:space="preserve"> </w:t>
      </w:r>
      <w:r w:rsidR="002749E3" w:rsidRPr="00972AFD">
        <w:rPr>
          <w:rFonts w:asciiTheme="minorHAnsi" w:hAnsiTheme="minorHAnsi" w:cstheme="minorHAnsi"/>
          <w:sz w:val="18"/>
          <w:szCs w:val="18"/>
        </w:rPr>
        <w:t>4</w:t>
      </w:r>
      <w:r w:rsidRPr="00972AFD">
        <w:rPr>
          <w:rFonts w:asciiTheme="minorHAnsi" w:hAnsiTheme="minorHAnsi" w:cstheme="minorHAnsi"/>
          <w:sz w:val="18"/>
          <w:szCs w:val="18"/>
        </w:rPr>
        <w:t>.    Odbiór przedmiotu umowy zostanie dokonany na podstawie protokołu odbioru podpisanego bez zastrzeżeń.</w:t>
      </w:r>
    </w:p>
    <w:p w14:paraId="061C5D59" w14:textId="65CB58D6" w:rsidR="00531FD0" w:rsidRPr="00972AFD" w:rsidRDefault="00111C8B" w:rsidP="000E1394">
      <w:pPr>
        <w:suppressAutoHyphens/>
        <w:spacing w:after="0" w:line="240" w:lineRule="auto"/>
        <w:ind w:left="360"/>
        <w:jc w:val="both"/>
        <w:rPr>
          <w:rFonts w:asciiTheme="minorHAnsi" w:hAnsiTheme="minorHAnsi" w:cstheme="minorHAnsi"/>
          <w:sz w:val="18"/>
          <w:szCs w:val="18"/>
        </w:rPr>
      </w:pPr>
      <w:r>
        <w:rPr>
          <w:rFonts w:asciiTheme="minorHAnsi" w:hAnsiTheme="minorHAnsi" w:cstheme="minorHAnsi"/>
          <w:sz w:val="18"/>
          <w:szCs w:val="18"/>
        </w:rPr>
        <w:t xml:space="preserve"> </w:t>
      </w:r>
      <w:r w:rsidR="003F2EC5" w:rsidRPr="00972AFD">
        <w:rPr>
          <w:rFonts w:asciiTheme="minorHAnsi" w:hAnsiTheme="minorHAnsi" w:cstheme="minorHAnsi"/>
          <w:sz w:val="18"/>
          <w:szCs w:val="18"/>
        </w:rPr>
        <w:t xml:space="preserve">5.    Jeżeli w trakcie odbioru zostaną stwierdzone wady nadające się do usunięcia, Zamawiający odmówi przyjęcia </w:t>
      </w:r>
    </w:p>
    <w:p w14:paraId="14F751EE" w14:textId="4DFFA20A" w:rsidR="003F2EC5" w:rsidRPr="00972AFD" w:rsidRDefault="00531FD0" w:rsidP="000E1394">
      <w:pPr>
        <w:suppressAutoHyphens/>
        <w:spacing w:after="0" w:line="240" w:lineRule="auto"/>
        <w:ind w:left="360"/>
        <w:jc w:val="both"/>
        <w:rPr>
          <w:rFonts w:asciiTheme="minorHAnsi" w:hAnsiTheme="minorHAnsi" w:cstheme="minorHAnsi"/>
          <w:sz w:val="18"/>
          <w:szCs w:val="18"/>
        </w:rPr>
      </w:pPr>
      <w:r w:rsidRPr="00972AFD">
        <w:rPr>
          <w:rFonts w:asciiTheme="minorHAnsi" w:hAnsiTheme="minorHAnsi" w:cstheme="minorHAnsi"/>
          <w:sz w:val="18"/>
          <w:szCs w:val="18"/>
        </w:rPr>
        <w:t xml:space="preserve">           </w:t>
      </w:r>
      <w:r w:rsidR="003F2EC5" w:rsidRPr="00972AFD">
        <w:rPr>
          <w:rFonts w:asciiTheme="minorHAnsi" w:hAnsiTheme="minorHAnsi" w:cstheme="minorHAnsi"/>
          <w:sz w:val="18"/>
          <w:szCs w:val="18"/>
        </w:rPr>
        <w:t>dostawy do momentu usunięcia wad przez Wykonawcę.</w:t>
      </w:r>
    </w:p>
    <w:p w14:paraId="6F0EE070" w14:textId="77777777" w:rsidR="003F2EC5" w:rsidRPr="00972AFD" w:rsidRDefault="003F2EC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 3</w:t>
      </w:r>
    </w:p>
    <w:p w14:paraId="28C525BF" w14:textId="77777777" w:rsidR="003F2EC5" w:rsidRPr="00972AFD" w:rsidRDefault="003F2EC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WARTOŚĆ UMOWY</w:t>
      </w:r>
    </w:p>
    <w:p w14:paraId="2E45CA02" w14:textId="75110FB2" w:rsidR="003F2EC5" w:rsidRPr="00972AFD" w:rsidRDefault="003F2EC5" w:rsidP="000E1394">
      <w:pPr>
        <w:numPr>
          <w:ilvl w:val="0"/>
          <w:numId w:val="17"/>
        </w:numPr>
        <w:spacing w:after="0" w:line="240" w:lineRule="auto"/>
        <w:ind w:hanging="436"/>
        <w:jc w:val="both"/>
        <w:rPr>
          <w:rFonts w:asciiTheme="minorHAnsi" w:hAnsiTheme="minorHAnsi" w:cstheme="minorHAnsi"/>
          <w:sz w:val="18"/>
          <w:szCs w:val="18"/>
          <w:lang w:eastAsia="ar-SA"/>
        </w:rPr>
      </w:pPr>
      <w:r w:rsidRPr="00972AFD">
        <w:rPr>
          <w:rFonts w:asciiTheme="minorHAnsi" w:hAnsiTheme="minorHAnsi" w:cstheme="minorHAnsi"/>
          <w:sz w:val="18"/>
          <w:szCs w:val="18"/>
          <w:lang w:eastAsia="ar-SA"/>
        </w:rPr>
        <w:t>Wykonawca zobowiązuje się do dostawy Zamawiającemu przedmiotu umowy, po cenie określonej w formularzu oferty.</w:t>
      </w:r>
    </w:p>
    <w:p w14:paraId="46637C5A" w14:textId="77777777" w:rsidR="003F2EC5" w:rsidRPr="00972AFD" w:rsidRDefault="003F2EC5" w:rsidP="000E1394">
      <w:pPr>
        <w:numPr>
          <w:ilvl w:val="0"/>
          <w:numId w:val="17"/>
        </w:numPr>
        <w:spacing w:after="0" w:line="240" w:lineRule="auto"/>
        <w:ind w:hanging="436"/>
        <w:jc w:val="both"/>
        <w:rPr>
          <w:rFonts w:asciiTheme="minorHAnsi" w:hAnsiTheme="minorHAnsi" w:cstheme="minorHAnsi"/>
          <w:sz w:val="18"/>
          <w:szCs w:val="18"/>
          <w:lang w:eastAsia="ar-SA"/>
        </w:rPr>
      </w:pPr>
      <w:r w:rsidRPr="00972AFD">
        <w:rPr>
          <w:rFonts w:asciiTheme="minorHAnsi" w:hAnsiTheme="minorHAnsi" w:cstheme="minorHAnsi"/>
          <w:sz w:val="18"/>
          <w:szCs w:val="18"/>
        </w:rPr>
        <w:t xml:space="preserve">Wartość umowy ustala się na kwotę: </w:t>
      </w:r>
      <w:r w:rsidRPr="00972AFD">
        <w:rPr>
          <w:rFonts w:asciiTheme="minorHAnsi" w:hAnsiTheme="minorHAnsi" w:cstheme="minorHAnsi"/>
          <w:b/>
          <w:sz w:val="18"/>
          <w:szCs w:val="18"/>
        </w:rPr>
        <w:t xml:space="preserve">………… zł brutto, </w:t>
      </w:r>
      <w:r w:rsidRPr="00972AFD">
        <w:rPr>
          <w:rFonts w:asciiTheme="minorHAnsi" w:hAnsiTheme="minorHAnsi" w:cstheme="minorHAnsi"/>
          <w:sz w:val="18"/>
          <w:szCs w:val="18"/>
        </w:rPr>
        <w:t>(słownie: ……………..) w tym wartość podatku od towarów i usług według stawki  …. %, wartość netto:  …………….. zł (słownie: ……………………..).</w:t>
      </w:r>
    </w:p>
    <w:p w14:paraId="71A6696D" w14:textId="77777777" w:rsidR="003F2EC5" w:rsidRPr="00972AFD" w:rsidRDefault="003F2EC5" w:rsidP="000E1394">
      <w:pPr>
        <w:numPr>
          <w:ilvl w:val="0"/>
          <w:numId w:val="17"/>
        </w:numPr>
        <w:suppressAutoHyphens/>
        <w:spacing w:after="0" w:line="240" w:lineRule="auto"/>
        <w:ind w:left="721" w:hanging="437"/>
        <w:jc w:val="both"/>
        <w:rPr>
          <w:rFonts w:asciiTheme="minorHAnsi" w:hAnsiTheme="minorHAnsi" w:cstheme="minorHAnsi"/>
          <w:sz w:val="18"/>
          <w:szCs w:val="18"/>
        </w:rPr>
      </w:pPr>
      <w:r w:rsidRPr="00972AFD">
        <w:rPr>
          <w:rFonts w:asciiTheme="minorHAnsi" w:hAnsiTheme="minorHAnsi" w:cstheme="minorHAnsi"/>
          <w:sz w:val="18"/>
          <w:szCs w:val="18"/>
        </w:rPr>
        <w:t>Cena brutto zawiera wszystkie koszty, podatki i opłaty związane z dostawą przedmiotu umowy do siedziby Zamawiającego.</w:t>
      </w:r>
    </w:p>
    <w:p w14:paraId="1827678C" w14:textId="77777777" w:rsidR="003F2EC5" w:rsidRPr="00972AFD" w:rsidRDefault="003F2EC5" w:rsidP="000E1394">
      <w:pPr>
        <w:suppressAutoHyphens/>
        <w:spacing w:after="0" w:line="240" w:lineRule="auto"/>
        <w:jc w:val="both"/>
        <w:rPr>
          <w:rFonts w:asciiTheme="minorHAnsi" w:hAnsiTheme="minorHAnsi" w:cstheme="minorHAnsi"/>
          <w:sz w:val="18"/>
          <w:szCs w:val="18"/>
        </w:rPr>
      </w:pPr>
    </w:p>
    <w:p w14:paraId="3ABC1D88" w14:textId="77777777" w:rsidR="003F2EC5" w:rsidRPr="00972AFD" w:rsidRDefault="003F2EC5" w:rsidP="000E1394">
      <w:pPr>
        <w:suppressAutoHyphens/>
        <w:spacing w:after="0" w:line="240" w:lineRule="auto"/>
        <w:ind w:left="284"/>
        <w:jc w:val="center"/>
        <w:rPr>
          <w:rFonts w:asciiTheme="minorHAnsi" w:hAnsiTheme="minorHAnsi" w:cstheme="minorHAnsi"/>
          <w:sz w:val="18"/>
          <w:szCs w:val="18"/>
        </w:rPr>
      </w:pPr>
      <w:r w:rsidRPr="00972AFD">
        <w:rPr>
          <w:rFonts w:asciiTheme="minorHAnsi" w:hAnsiTheme="minorHAnsi" w:cstheme="minorHAnsi"/>
          <w:b/>
          <w:bCs/>
          <w:sz w:val="18"/>
          <w:szCs w:val="18"/>
        </w:rPr>
        <w:t>§ 4</w:t>
      </w:r>
    </w:p>
    <w:p w14:paraId="5DC5C2AC" w14:textId="77777777" w:rsidR="003F2EC5" w:rsidRPr="00972AFD" w:rsidRDefault="003F2EC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TERMIN I WARUNKI PŁATNOŚCI</w:t>
      </w:r>
    </w:p>
    <w:p w14:paraId="06CA1947" w14:textId="4BFBA280" w:rsidR="003F2EC5" w:rsidRPr="00972AFD" w:rsidRDefault="003F2EC5" w:rsidP="000E1394">
      <w:pPr>
        <w:numPr>
          <w:ilvl w:val="0"/>
          <w:numId w:val="1"/>
        </w:numPr>
        <w:suppressAutoHyphens/>
        <w:spacing w:after="0" w:line="240" w:lineRule="auto"/>
        <w:ind w:left="646"/>
        <w:jc w:val="both"/>
        <w:rPr>
          <w:rFonts w:asciiTheme="minorHAnsi" w:hAnsiTheme="minorHAnsi" w:cstheme="minorHAnsi"/>
          <w:sz w:val="18"/>
          <w:szCs w:val="18"/>
        </w:rPr>
      </w:pPr>
      <w:r w:rsidRPr="00972AFD">
        <w:rPr>
          <w:rFonts w:asciiTheme="minorHAnsi" w:hAnsiTheme="minorHAnsi" w:cstheme="minorHAnsi"/>
          <w:sz w:val="18"/>
          <w:szCs w:val="18"/>
        </w:rPr>
        <w:t>Zamawiający zapłaci Wykonawcy za dostawę przedmiotu umowy, po otrzymaniu prawidłowo wystawionej faktury</w:t>
      </w:r>
      <w:r w:rsidR="00DD70DB" w:rsidRPr="00972AFD">
        <w:rPr>
          <w:rFonts w:asciiTheme="minorHAnsi" w:hAnsiTheme="minorHAnsi" w:cstheme="minorHAnsi"/>
          <w:sz w:val="18"/>
          <w:szCs w:val="18"/>
        </w:rPr>
        <w:t xml:space="preserve"> na podstawie protokołu odbioru</w:t>
      </w:r>
      <w:r w:rsidRPr="00972AFD">
        <w:rPr>
          <w:rFonts w:asciiTheme="minorHAnsi" w:hAnsiTheme="minorHAnsi" w:cstheme="minorHAnsi"/>
          <w:sz w:val="18"/>
          <w:szCs w:val="18"/>
        </w:rPr>
        <w:t>, na rachunek bankowy ws</w:t>
      </w:r>
      <w:r w:rsidR="004815D8" w:rsidRPr="00972AFD">
        <w:rPr>
          <w:rFonts w:asciiTheme="minorHAnsi" w:hAnsiTheme="minorHAnsi" w:cstheme="minorHAnsi"/>
          <w:sz w:val="18"/>
          <w:szCs w:val="18"/>
        </w:rPr>
        <w:t xml:space="preserve">kazany na fakturze </w:t>
      </w:r>
      <w:r w:rsidR="00C03D64" w:rsidRPr="00972AFD">
        <w:rPr>
          <w:rFonts w:asciiTheme="minorHAnsi" w:hAnsiTheme="minorHAnsi" w:cstheme="minorHAnsi"/>
          <w:sz w:val="18"/>
          <w:szCs w:val="18"/>
        </w:rPr>
        <w:t xml:space="preserve"> wystawionej z</w:t>
      </w:r>
      <w:r w:rsidR="004815D8" w:rsidRPr="00972AFD">
        <w:rPr>
          <w:rFonts w:asciiTheme="minorHAnsi" w:hAnsiTheme="minorHAnsi" w:cstheme="minorHAnsi"/>
          <w:sz w:val="18"/>
          <w:szCs w:val="18"/>
        </w:rPr>
        <w:t xml:space="preserve"> min. </w:t>
      </w:r>
      <w:r w:rsidR="007F3FDA" w:rsidRPr="00972AFD">
        <w:rPr>
          <w:rFonts w:asciiTheme="minorHAnsi" w:hAnsiTheme="minorHAnsi" w:cstheme="minorHAnsi"/>
          <w:sz w:val="18"/>
          <w:szCs w:val="18"/>
        </w:rPr>
        <w:t>30</w:t>
      </w:r>
      <w:r w:rsidRPr="00972AFD">
        <w:rPr>
          <w:rFonts w:asciiTheme="minorHAnsi" w:hAnsiTheme="minorHAnsi" w:cstheme="minorHAnsi"/>
          <w:sz w:val="18"/>
          <w:szCs w:val="18"/>
        </w:rPr>
        <w:t xml:space="preserve"> dni</w:t>
      </w:r>
      <w:r w:rsidR="00C03D64" w:rsidRPr="00972AFD">
        <w:rPr>
          <w:rFonts w:asciiTheme="minorHAnsi" w:hAnsiTheme="minorHAnsi" w:cstheme="minorHAnsi"/>
          <w:sz w:val="18"/>
          <w:szCs w:val="18"/>
        </w:rPr>
        <w:t>owym terminem płatności,</w:t>
      </w:r>
      <w:r w:rsidRPr="00972AFD">
        <w:rPr>
          <w:rFonts w:asciiTheme="minorHAnsi" w:hAnsiTheme="minorHAnsi" w:cstheme="minorHAnsi"/>
          <w:sz w:val="18"/>
          <w:szCs w:val="18"/>
        </w:rPr>
        <w:t xml:space="preserve"> licząc od dnia jej otrzymania</w:t>
      </w:r>
      <w:r w:rsidR="00DD70DB" w:rsidRPr="00972AFD">
        <w:rPr>
          <w:rFonts w:asciiTheme="minorHAnsi" w:hAnsiTheme="minorHAnsi" w:cstheme="minorHAnsi"/>
          <w:sz w:val="18"/>
          <w:szCs w:val="18"/>
        </w:rPr>
        <w:t>.</w:t>
      </w:r>
    </w:p>
    <w:p w14:paraId="123875A3" w14:textId="0921BE21" w:rsidR="003F2EC5" w:rsidRPr="00972AFD" w:rsidRDefault="003F2EC5" w:rsidP="007F3FDA">
      <w:pPr>
        <w:pStyle w:val="Akapitzlist"/>
        <w:numPr>
          <w:ilvl w:val="0"/>
          <w:numId w:val="1"/>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lang w:eastAsia="zh-CN"/>
        </w:rPr>
        <w:t>Wykonawca oświadcza, że na dzień zlecenia przelewu, rachunek bankowy, określony na fakturze, figuruje w wykazie podmiotów, o którym mowa w art. 96b ust.1 ustawy o podatku od towarów i</w:t>
      </w:r>
      <w:r w:rsidR="00111C8B">
        <w:rPr>
          <w:rFonts w:asciiTheme="minorHAnsi" w:hAnsiTheme="minorHAnsi" w:cstheme="minorHAnsi"/>
          <w:sz w:val="18"/>
          <w:szCs w:val="18"/>
          <w:lang w:eastAsia="zh-CN"/>
        </w:rPr>
        <w:t xml:space="preserve"> usług (</w:t>
      </w:r>
      <w:r w:rsidR="004815D8" w:rsidRPr="00972AFD">
        <w:rPr>
          <w:rFonts w:asciiTheme="minorHAnsi" w:hAnsiTheme="minorHAnsi" w:cstheme="minorHAnsi"/>
          <w:sz w:val="18"/>
          <w:szCs w:val="18"/>
          <w:lang w:eastAsia="zh-CN"/>
        </w:rPr>
        <w:t>Dz.</w:t>
      </w:r>
      <w:r w:rsidR="00C03D64" w:rsidRPr="00972AFD">
        <w:rPr>
          <w:rFonts w:asciiTheme="minorHAnsi" w:hAnsiTheme="minorHAnsi" w:cstheme="minorHAnsi"/>
          <w:sz w:val="18"/>
          <w:szCs w:val="18"/>
          <w:lang w:eastAsia="zh-CN"/>
        </w:rPr>
        <w:t xml:space="preserve"> </w:t>
      </w:r>
      <w:r w:rsidR="004815D8" w:rsidRPr="00972AFD">
        <w:rPr>
          <w:rFonts w:asciiTheme="minorHAnsi" w:hAnsiTheme="minorHAnsi" w:cstheme="minorHAnsi"/>
          <w:sz w:val="18"/>
          <w:szCs w:val="18"/>
          <w:lang w:eastAsia="zh-CN"/>
        </w:rPr>
        <w:t xml:space="preserve">U.2022 poz. </w:t>
      </w:r>
      <w:r w:rsidR="00111C8B">
        <w:rPr>
          <w:rFonts w:asciiTheme="minorHAnsi" w:hAnsiTheme="minorHAnsi" w:cstheme="minorHAnsi"/>
          <w:sz w:val="18"/>
          <w:szCs w:val="18"/>
          <w:lang w:eastAsia="zh-CN"/>
        </w:rPr>
        <w:t>931 ze zm.</w:t>
      </w:r>
      <w:r w:rsidR="00B81988" w:rsidRPr="00972AFD">
        <w:rPr>
          <w:rFonts w:asciiTheme="minorHAnsi" w:hAnsiTheme="minorHAnsi" w:cstheme="minorHAnsi"/>
          <w:sz w:val="18"/>
          <w:szCs w:val="18"/>
          <w:lang w:eastAsia="zh-CN"/>
        </w:rPr>
        <w:t xml:space="preserve">) </w:t>
      </w:r>
      <w:r w:rsidRPr="00972AFD">
        <w:rPr>
          <w:rFonts w:asciiTheme="minorHAnsi" w:hAnsiTheme="minorHAnsi" w:cstheme="minorHAnsi"/>
          <w:sz w:val="18"/>
          <w:szCs w:val="18"/>
          <w:lang w:eastAsia="zh-CN"/>
        </w:rPr>
        <w:t xml:space="preserve">  </w:t>
      </w:r>
      <w:r w:rsidR="007F3FDA" w:rsidRPr="00972AFD">
        <w:rPr>
          <w:rFonts w:asciiTheme="minorHAnsi" w:hAnsiTheme="minorHAnsi" w:cstheme="minorHAnsi"/>
          <w:sz w:val="18"/>
          <w:szCs w:val="18"/>
          <w:lang w:eastAsia="zh-CN"/>
        </w:rPr>
        <w:t>dalej zwana ustawą  o podatku od towarów i usług.</w:t>
      </w:r>
      <w:r w:rsidRPr="00972AFD">
        <w:rPr>
          <w:rFonts w:asciiTheme="minorHAnsi" w:hAnsiTheme="minorHAnsi" w:cstheme="minorHAnsi"/>
          <w:sz w:val="18"/>
          <w:szCs w:val="18"/>
          <w:lang w:eastAsia="zh-CN"/>
        </w:rPr>
        <w:t xml:space="preserve">                                                                                                </w:t>
      </w:r>
    </w:p>
    <w:p w14:paraId="1B05B493" w14:textId="77777777" w:rsidR="003F2EC5" w:rsidRPr="00972AFD" w:rsidRDefault="003F2EC5" w:rsidP="000E1394">
      <w:pPr>
        <w:pStyle w:val="Akapitzlist"/>
        <w:numPr>
          <w:ilvl w:val="0"/>
          <w:numId w:val="1"/>
        </w:numPr>
        <w:suppressAutoHyphens/>
        <w:spacing w:after="0" w:line="240" w:lineRule="auto"/>
        <w:ind w:left="646"/>
        <w:contextualSpacing w:val="0"/>
        <w:jc w:val="both"/>
        <w:rPr>
          <w:rFonts w:asciiTheme="minorHAnsi" w:hAnsiTheme="minorHAnsi" w:cstheme="minorHAnsi"/>
          <w:sz w:val="18"/>
          <w:szCs w:val="18"/>
        </w:rPr>
      </w:pPr>
      <w:r w:rsidRPr="00972AFD">
        <w:rPr>
          <w:rFonts w:asciiTheme="minorHAnsi" w:hAnsiTheme="minorHAnsi" w:cstheme="minorHAnsi"/>
          <w:sz w:val="18"/>
          <w:szCs w:val="18"/>
        </w:rPr>
        <w:t>Jako zapłatę faktury rozumie się datę obciążenia rachunku bankowego Zamawiającego. Termin uważa się za zachowany, jeśli obciążenie rachunku bankowego zamawiającego nastąpi najpóźniej w ostatnim dniu terminu płatności.</w:t>
      </w:r>
    </w:p>
    <w:p w14:paraId="44ED3462" w14:textId="176A77A9" w:rsidR="003F2EC5" w:rsidRPr="00972AFD" w:rsidRDefault="003F2EC5" w:rsidP="000E1394">
      <w:pPr>
        <w:numPr>
          <w:ilvl w:val="0"/>
          <w:numId w:val="1"/>
        </w:numPr>
        <w:suppressAutoHyphens/>
        <w:spacing w:after="0" w:line="240" w:lineRule="auto"/>
        <w:ind w:left="646"/>
        <w:jc w:val="both"/>
        <w:rPr>
          <w:rFonts w:asciiTheme="minorHAnsi" w:hAnsiTheme="minorHAnsi" w:cstheme="minorHAnsi"/>
          <w:sz w:val="18"/>
          <w:szCs w:val="18"/>
        </w:rPr>
      </w:pPr>
      <w:r w:rsidRPr="00972AFD">
        <w:rPr>
          <w:rFonts w:asciiTheme="minorHAnsi" w:hAnsiTheme="minorHAnsi" w:cstheme="minorHAns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5AFF6A4B" w14:textId="74FA3F4B" w:rsidR="003F2EC5" w:rsidRPr="00972AFD" w:rsidRDefault="003F2EC5" w:rsidP="000E1394">
      <w:pPr>
        <w:numPr>
          <w:ilvl w:val="0"/>
          <w:numId w:val="1"/>
        </w:numPr>
        <w:suppressAutoHyphens/>
        <w:spacing w:after="0" w:line="240" w:lineRule="auto"/>
        <w:ind w:left="646"/>
        <w:jc w:val="both"/>
        <w:rPr>
          <w:rFonts w:asciiTheme="minorHAnsi" w:hAnsiTheme="minorHAnsi" w:cstheme="minorHAnsi"/>
          <w:sz w:val="18"/>
          <w:szCs w:val="18"/>
        </w:rPr>
      </w:pPr>
      <w:r w:rsidRPr="00972AFD">
        <w:rPr>
          <w:rFonts w:asciiTheme="minorHAnsi" w:hAnsiTheme="minorHAnsi" w:cstheme="minorHAnsi"/>
          <w:sz w:val="18"/>
          <w:szCs w:val="18"/>
        </w:rPr>
        <w:t>Wykonawca nie może bez pisemnej zgody Zamawiającego powierzyć podmiotowi trzeciemu wykonania zobowiązań wynikających z  umowy.</w:t>
      </w:r>
    </w:p>
    <w:p w14:paraId="139D9F28" w14:textId="27485D64" w:rsidR="00B81988" w:rsidRPr="00972AFD" w:rsidRDefault="00B81988" w:rsidP="000E1394">
      <w:pPr>
        <w:pStyle w:val="Akapitzlist"/>
        <w:numPr>
          <w:ilvl w:val="0"/>
          <w:numId w:val="1"/>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rPr>
        <w:t>W przypadku, w którym rachunek bankowy Wykonawcy nie widnieje w wykazie podmiotów, o którym mowa w art. 96b ust. 1 ustawy o podatku od towarów i usług. Zamawiający uprawniony jest do zrealizowania zapłaty na ten właśnie rachunek, z zastrzeżeniem, że wówczas zawiadomi o zapłacie należności Naczelnika Urzędu Skarbowego właści</w:t>
      </w:r>
      <w:r w:rsidR="005865FD">
        <w:rPr>
          <w:rFonts w:asciiTheme="minorHAnsi" w:hAnsiTheme="minorHAnsi" w:cstheme="minorHAnsi"/>
          <w:sz w:val="18"/>
          <w:szCs w:val="18"/>
        </w:rPr>
        <w:t>w</w:t>
      </w:r>
      <w:r w:rsidR="00100170">
        <w:rPr>
          <w:rFonts w:asciiTheme="minorHAnsi" w:hAnsiTheme="minorHAnsi" w:cstheme="minorHAnsi"/>
          <w:sz w:val="18"/>
          <w:szCs w:val="18"/>
        </w:rPr>
        <w:t>ego dla Wykonawcy, w terminie 7</w:t>
      </w:r>
      <w:r w:rsidRPr="00972AFD">
        <w:rPr>
          <w:rFonts w:asciiTheme="minorHAnsi" w:hAnsiTheme="minorHAnsi" w:cstheme="minorHAnsi"/>
          <w:sz w:val="18"/>
          <w:szCs w:val="18"/>
        </w:rPr>
        <w:t xml:space="preserve"> dni od dnia zlecenia przelewu</w:t>
      </w:r>
    </w:p>
    <w:p w14:paraId="20EF8831" w14:textId="77777777" w:rsidR="00DD70DB" w:rsidRPr="00972AFD" w:rsidRDefault="00DD70DB" w:rsidP="000E1394">
      <w:pPr>
        <w:pStyle w:val="Akapitzlist"/>
        <w:numPr>
          <w:ilvl w:val="0"/>
          <w:numId w:val="1"/>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rPr>
        <w:t xml:space="preserve">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Zamawiającego w pełnej wysokości </w:t>
      </w:r>
    </w:p>
    <w:p w14:paraId="20487E4B" w14:textId="77777777" w:rsidR="006A5845" w:rsidRDefault="00DD70DB" w:rsidP="000E1394">
      <w:pPr>
        <w:numPr>
          <w:ilvl w:val="0"/>
          <w:numId w:val="1"/>
        </w:numPr>
        <w:suppressAutoHyphens/>
        <w:spacing w:after="0" w:line="240" w:lineRule="auto"/>
        <w:jc w:val="both"/>
        <w:rPr>
          <w:rFonts w:asciiTheme="minorHAnsi" w:hAnsiTheme="minorHAnsi" w:cstheme="minorHAnsi"/>
          <w:sz w:val="18"/>
          <w:szCs w:val="18"/>
        </w:rPr>
      </w:pPr>
      <w:r w:rsidRPr="00972AFD">
        <w:rPr>
          <w:rFonts w:asciiTheme="minorHAnsi" w:hAnsiTheme="minorHAnsi" w:cstheme="minorHAnsi"/>
          <w:sz w:val="18"/>
          <w:szCs w:val="18"/>
        </w:rPr>
        <w:t>Zapis powyższego ustępu obowiązuje pomimo wygaśnięcia lub rozwiązania umowy.</w:t>
      </w:r>
    </w:p>
    <w:p w14:paraId="7FBC7EA9" w14:textId="77777777" w:rsidR="00D312A9" w:rsidRDefault="00D312A9" w:rsidP="00D312A9">
      <w:pPr>
        <w:suppressAutoHyphens/>
        <w:spacing w:after="0" w:line="240" w:lineRule="auto"/>
        <w:jc w:val="both"/>
        <w:rPr>
          <w:rFonts w:asciiTheme="minorHAnsi" w:hAnsiTheme="minorHAnsi" w:cstheme="minorHAnsi"/>
          <w:sz w:val="18"/>
          <w:szCs w:val="18"/>
        </w:rPr>
      </w:pPr>
    </w:p>
    <w:p w14:paraId="7D540D3B" w14:textId="77777777" w:rsidR="00D312A9" w:rsidRPr="00972AFD" w:rsidRDefault="00D312A9" w:rsidP="00D312A9">
      <w:pPr>
        <w:suppressAutoHyphens/>
        <w:spacing w:after="0" w:line="240" w:lineRule="auto"/>
        <w:jc w:val="both"/>
        <w:rPr>
          <w:rFonts w:asciiTheme="minorHAnsi" w:hAnsiTheme="minorHAnsi" w:cstheme="minorHAnsi"/>
          <w:sz w:val="18"/>
          <w:szCs w:val="18"/>
        </w:rPr>
      </w:pPr>
    </w:p>
    <w:p w14:paraId="1821C975" w14:textId="77777777" w:rsidR="00365C4B" w:rsidRPr="00972AFD" w:rsidRDefault="00365C4B" w:rsidP="000E1394">
      <w:pPr>
        <w:spacing w:after="0" w:line="240" w:lineRule="auto"/>
        <w:rPr>
          <w:rFonts w:asciiTheme="minorHAnsi" w:hAnsiTheme="minorHAnsi" w:cstheme="minorHAnsi"/>
          <w:b/>
          <w:bCs/>
          <w:sz w:val="18"/>
          <w:szCs w:val="18"/>
        </w:rPr>
      </w:pPr>
    </w:p>
    <w:p w14:paraId="633A488C" w14:textId="77777777" w:rsidR="003F2EC5" w:rsidRPr="00972AFD" w:rsidRDefault="003F2EC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lastRenderedPageBreak/>
        <w:t>§ 5</w:t>
      </w:r>
    </w:p>
    <w:p w14:paraId="4DFE01CB" w14:textId="77777777" w:rsidR="003F2EC5" w:rsidRPr="00972AFD" w:rsidRDefault="003F2EC5" w:rsidP="000E1394">
      <w:pPr>
        <w:keepNext/>
        <w:tabs>
          <w:tab w:val="num" w:pos="0"/>
        </w:tabs>
        <w:suppressAutoHyphens/>
        <w:spacing w:after="0" w:line="240" w:lineRule="auto"/>
        <w:ind w:left="432" w:hanging="432"/>
        <w:jc w:val="center"/>
        <w:outlineLvl w:val="0"/>
        <w:rPr>
          <w:rFonts w:asciiTheme="minorHAnsi" w:hAnsiTheme="minorHAnsi" w:cstheme="minorHAnsi"/>
          <w:b/>
          <w:bCs/>
          <w:kern w:val="32"/>
          <w:sz w:val="18"/>
          <w:szCs w:val="18"/>
        </w:rPr>
      </w:pPr>
      <w:r w:rsidRPr="00972AFD">
        <w:rPr>
          <w:rFonts w:asciiTheme="minorHAnsi" w:hAnsiTheme="minorHAnsi" w:cstheme="minorHAnsi"/>
          <w:b/>
          <w:bCs/>
          <w:kern w:val="32"/>
          <w:sz w:val="18"/>
          <w:szCs w:val="18"/>
        </w:rPr>
        <w:t>KARY UMOWNE</w:t>
      </w:r>
    </w:p>
    <w:p w14:paraId="2497A7E8" w14:textId="248F26B7" w:rsidR="003F2EC5" w:rsidRPr="00972AFD" w:rsidRDefault="003F2EC5" w:rsidP="000E1394">
      <w:pPr>
        <w:numPr>
          <w:ilvl w:val="0"/>
          <w:numId w:val="2"/>
        </w:numPr>
        <w:suppressAutoHyphens/>
        <w:spacing w:after="0" w:line="240" w:lineRule="auto"/>
        <w:ind w:left="714" w:hanging="357"/>
        <w:jc w:val="both"/>
        <w:rPr>
          <w:rFonts w:asciiTheme="minorHAnsi" w:hAnsiTheme="minorHAnsi" w:cstheme="minorHAnsi"/>
          <w:sz w:val="18"/>
          <w:szCs w:val="18"/>
        </w:rPr>
      </w:pPr>
      <w:r w:rsidRPr="00972AFD">
        <w:rPr>
          <w:rFonts w:asciiTheme="minorHAnsi" w:hAnsiTheme="minorHAnsi" w:cstheme="minorHAnsi"/>
          <w:sz w:val="18"/>
          <w:szCs w:val="18"/>
        </w:rPr>
        <w:t>W przypadku, gdy Wykonawca nie zrealizuje zamówienia w terminie określonym w § 2 ust. 1</w:t>
      </w:r>
      <w:r w:rsidR="00DB7898" w:rsidRPr="00972AFD">
        <w:rPr>
          <w:rFonts w:asciiTheme="minorHAnsi" w:hAnsiTheme="minorHAnsi" w:cstheme="minorHAnsi"/>
          <w:sz w:val="18"/>
          <w:szCs w:val="18"/>
        </w:rPr>
        <w:t xml:space="preserve"> </w:t>
      </w:r>
      <w:r w:rsidR="00B81988" w:rsidRPr="00972AFD">
        <w:rPr>
          <w:rFonts w:asciiTheme="minorHAnsi" w:hAnsiTheme="minorHAnsi" w:cstheme="minorHAnsi"/>
          <w:sz w:val="18"/>
          <w:szCs w:val="18"/>
        </w:rPr>
        <w:t xml:space="preserve">umowy </w:t>
      </w:r>
      <w:r w:rsidRPr="00972AFD">
        <w:rPr>
          <w:rFonts w:asciiTheme="minorHAnsi" w:hAnsiTheme="minorHAnsi" w:cstheme="minorHAnsi"/>
          <w:sz w:val="18"/>
          <w:szCs w:val="18"/>
        </w:rPr>
        <w:t xml:space="preserve">zapłaci Zamawiającemu karę umowną w wysokości 0,5 % wartości </w:t>
      </w:r>
      <w:r w:rsidR="00DB7898" w:rsidRPr="00972AFD">
        <w:rPr>
          <w:rFonts w:asciiTheme="minorHAnsi" w:hAnsiTheme="minorHAnsi" w:cstheme="minorHAnsi"/>
          <w:sz w:val="18"/>
          <w:szCs w:val="18"/>
        </w:rPr>
        <w:t xml:space="preserve">niezrealizowanej  </w:t>
      </w:r>
      <w:r w:rsidR="00DA4C69" w:rsidRPr="00972AFD">
        <w:rPr>
          <w:rFonts w:asciiTheme="minorHAnsi" w:hAnsiTheme="minorHAnsi" w:cstheme="minorHAnsi"/>
          <w:sz w:val="18"/>
          <w:szCs w:val="18"/>
        </w:rPr>
        <w:t>umowy</w:t>
      </w:r>
      <w:r w:rsidRPr="00972AFD">
        <w:rPr>
          <w:rFonts w:asciiTheme="minorHAnsi" w:hAnsiTheme="minorHAnsi" w:cstheme="minorHAnsi"/>
          <w:sz w:val="18"/>
          <w:szCs w:val="18"/>
        </w:rPr>
        <w:t>, za każdy dzień zwłoki w dostawie, nie więcej niż 20% wartości brutto umowy.</w:t>
      </w:r>
    </w:p>
    <w:p w14:paraId="69113CFB" w14:textId="77777777" w:rsidR="003F2EC5" w:rsidRPr="00972AFD" w:rsidRDefault="00DB7898" w:rsidP="000E1394">
      <w:pPr>
        <w:numPr>
          <w:ilvl w:val="0"/>
          <w:numId w:val="2"/>
        </w:numPr>
        <w:suppressAutoHyphens/>
        <w:spacing w:after="0" w:line="240" w:lineRule="auto"/>
        <w:ind w:left="714" w:hanging="357"/>
        <w:jc w:val="both"/>
        <w:rPr>
          <w:rFonts w:asciiTheme="minorHAnsi" w:hAnsiTheme="minorHAnsi" w:cstheme="minorHAnsi"/>
          <w:sz w:val="18"/>
          <w:szCs w:val="18"/>
        </w:rPr>
      </w:pPr>
      <w:r w:rsidRPr="00972AFD">
        <w:rPr>
          <w:rFonts w:asciiTheme="minorHAnsi" w:hAnsiTheme="minorHAnsi" w:cstheme="minorHAnsi"/>
          <w:sz w:val="18"/>
          <w:szCs w:val="18"/>
        </w:rPr>
        <w:t xml:space="preserve">Wykonawca zapłaci Zamawiającemu karę umowną w wysokości 10% wartości brutto  określonej  w §3 ust. 2 Umowy z tytułu odstąpienia  Zamawiającego lub Wykonawcy od Umowy z powodu okoliczności, za które odpowiada Wykonawca. </w:t>
      </w:r>
    </w:p>
    <w:p w14:paraId="555D50E2" w14:textId="77777777" w:rsidR="003F2EC5" w:rsidRPr="00972AFD" w:rsidRDefault="003F2EC5" w:rsidP="000E1394">
      <w:pPr>
        <w:pStyle w:val="Akapitzlist"/>
        <w:numPr>
          <w:ilvl w:val="0"/>
          <w:numId w:val="2"/>
        </w:numPr>
        <w:suppressAutoHyphens/>
        <w:spacing w:after="0" w:line="240" w:lineRule="auto"/>
        <w:ind w:left="714" w:hanging="357"/>
        <w:contextualSpacing w:val="0"/>
        <w:jc w:val="both"/>
        <w:rPr>
          <w:rFonts w:asciiTheme="minorHAnsi" w:hAnsiTheme="minorHAnsi" w:cstheme="minorHAnsi"/>
          <w:bCs/>
          <w:sz w:val="18"/>
          <w:szCs w:val="18"/>
        </w:rPr>
      </w:pPr>
      <w:r w:rsidRPr="00972AFD">
        <w:rPr>
          <w:rFonts w:asciiTheme="minorHAnsi" w:hAnsiTheme="minorHAnsi" w:cstheme="minorHAnsi"/>
          <w:bCs/>
          <w:sz w:val="18"/>
          <w:szCs w:val="18"/>
        </w:rPr>
        <w:t>Zamawiający zastrzega sobie prawo dochodzenia odszkodowania do wartości rzeczywiście poniesionej szkody, niezależnie od kar umownych.</w:t>
      </w:r>
    </w:p>
    <w:p w14:paraId="77F4D6EC" w14:textId="77777777" w:rsidR="003F2EC5" w:rsidRPr="00972AFD" w:rsidRDefault="003F2EC5" w:rsidP="000E1394">
      <w:pPr>
        <w:numPr>
          <w:ilvl w:val="0"/>
          <w:numId w:val="2"/>
        </w:numPr>
        <w:suppressAutoHyphens/>
        <w:spacing w:after="0" w:line="240" w:lineRule="auto"/>
        <w:ind w:left="714" w:hanging="357"/>
        <w:jc w:val="both"/>
        <w:rPr>
          <w:rFonts w:asciiTheme="minorHAnsi" w:hAnsiTheme="minorHAnsi" w:cstheme="minorHAnsi"/>
          <w:bCs/>
          <w:sz w:val="18"/>
          <w:szCs w:val="18"/>
        </w:rPr>
      </w:pPr>
      <w:r w:rsidRPr="00972AFD">
        <w:rPr>
          <w:rFonts w:asciiTheme="minorHAnsi" w:hAnsiTheme="minorHAnsi" w:cstheme="minorHAnsi"/>
          <w:bCs/>
          <w:sz w:val="18"/>
          <w:szCs w:val="18"/>
        </w:rPr>
        <w:t>Zamawiający ma prawo potrącania kar umownych z należnego Wykonawcy wynagrodzenia, po uprzednim wystawieniu noty obciążeniowej. Wykonawca wyraża zgodę na potrącanie kar umownych z przysługującego mu wynagrodzenia.</w:t>
      </w:r>
    </w:p>
    <w:p w14:paraId="06E6205C" w14:textId="77777777" w:rsidR="003F2EC5" w:rsidRPr="00972AFD" w:rsidRDefault="003F2EC5" w:rsidP="000E1394">
      <w:pPr>
        <w:numPr>
          <w:ilvl w:val="0"/>
          <w:numId w:val="2"/>
        </w:numPr>
        <w:spacing w:after="0" w:line="240" w:lineRule="auto"/>
        <w:ind w:left="714" w:hanging="357"/>
        <w:rPr>
          <w:rFonts w:asciiTheme="minorHAnsi" w:hAnsiTheme="minorHAnsi" w:cstheme="minorHAnsi"/>
          <w:bCs/>
          <w:sz w:val="18"/>
          <w:szCs w:val="18"/>
        </w:rPr>
      </w:pPr>
      <w:r w:rsidRPr="00972AFD">
        <w:rPr>
          <w:rFonts w:asciiTheme="minorHAnsi" w:hAnsiTheme="minorHAnsi" w:cstheme="minorHAnsi"/>
          <w:bCs/>
          <w:sz w:val="18"/>
          <w:szCs w:val="18"/>
        </w:rPr>
        <w:t>Łączna Wysokość kar umownych nie może przekroczyć 20% wynagrodzenia brutto, o kt</w:t>
      </w:r>
      <w:r w:rsidR="00B81988" w:rsidRPr="00972AFD">
        <w:rPr>
          <w:rFonts w:asciiTheme="minorHAnsi" w:hAnsiTheme="minorHAnsi" w:cstheme="minorHAnsi"/>
          <w:bCs/>
          <w:sz w:val="18"/>
          <w:szCs w:val="18"/>
        </w:rPr>
        <w:t>órym mowa w §3 ust. 2</w:t>
      </w:r>
      <w:r w:rsidRPr="00972AFD">
        <w:rPr>
          <w:rFonts w:asciiTheme="minorHAnsi" w:hAnsiTheme="minorHAnsi" w:cstheme="minorHAnsi"/>
          <w:bCs/>
          <w:sz w:val="18"/>
          <w:szCs w:val="18"/>
        </w:rPr>
        <w:t xml:space="preserve"> umowy.</w:t>
      </w:r>
    </w:p>
    <w:p w14:paraId="45743061" w14:textId="77777777" w:rsidR="003F2EC5" w:rsidRPr="00972AFD" w:rsidRDefault="003F2EC5" w:rsidP="000E1394">
      <w:pPr>
        <w:spacing w:after="0" w:line="240" w:lineRule="auto"/>
        <w:rPr>
          <w:rFonts w:asciiTheme="minorHAnsi" w:hAnsiTheme="minorHAnsi" w:cstheme="minorHAnsi"/>
          <w:b/>
          <w:bCs/>
          <w:sz w:val="18"/>
          <w:szCs w:val="18"/>
        </w:rPr>
      </w:pPr>
    </w:p>
    <w:p w14:paraId="1570D39B" w14:textId="77777777" w:rsidR="003F2EC5" w:rsidRPr="00972AFD" w:rsidRDefault="003F2EC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 6</w:t>
      </w:r>
    </w:p>
    <w:p w14:paraId="24729709" w14:textId="77777777" w:rsidR="003F2EC5" w:rsidRPr="00972AFD" w:rsidRDefault="003F2EC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ODSTĄPIENIE OD UMOWY</w:t>
      </w:r>
    </w:p>
    <w:p w14:paraId="5B18F0CF" w14:textId="77777777" w:rsidR="003F2EC5" w:rsidRPr="00972AFD" w:rsidRDefault="003F2EC5" w:rsidP="000E1394">
      <w:pPr>
        <w:numPr>
          <w:ilvl w:val="1"/>
          <w:numId w:val="2"/>
        </w:numPr>
        <w:tabs>
          <w:tab w:val="num" w:pos="709"/>
          <w:tab w:val="num" w:pos="792"/>
        </w:tabs>
        <w:suppressAutoHyphens/>
        <w:spacing w:after="0" w:line="240" w:lineRule="auto"/>
        <w:ind w:left="709" w:hanging="425"/>
        <w:jc w:val="both"/>
        <w:rPr>
          <w:rFonts w:asciiTheme="minorHAnsi" w:hAnsiTheme="minorHAnsi" w:cstheme="minorHAnsi"/>
          <w:sz w:val="18"/>
          <w:szCs w:val="18"/>
        </w:rPr>
      </w:pPr>
      <w:r w:rsidRPr="00972AFD">
        <w:rPr>
          <w:rFonts w:asciiTheme="minorHAnsi" w:hAnsiTheme="minorHAnsi" w:cstheme="minorHAnsi"/>
          <w:sz w:val="18"/>
          <w:szCs w:val="18"/>
        </w:rPr>
        <w:t xml:space="preserve">Zamawiającemu przysługuje prawo odstąpienia od umowy w sytuacji, gdy Wykonawca wykonuje umowę niezgodnie z jej warunkami, w szczególności nie zachowuje właściwej jakości oraz terminów określonych w </w:t>
      </w:r>
      <w:r w:rsidR="00DA4C69" w:rsidRPr="00972AFD">
        <w:rPr>
          <w:rFonts w:asciiTheme="minorHAnsi" w:hAnsiTheme="minorHAnsi" w:cstheme="minorHAnsi"/>
          <w:bCs/>
          <w:sz w:val="18"/>
          <w:szCs w:val="18"/>
        </w:rPr>
        <w:t>§ 2 ust. 1</w:t>
      </w:r>
      <w:r w:rsidR="00B81988" w:rsidRPr="00972AFD">
        <w:rPr>
          <w:rFonts w:asciiTheme="minorHAnsi" w:hAnsiTheme="minorHAnsi" w:cstheme="minorHAnsi"/>
          <w:bCs/>
          <w:sz w:val="18"/>
          <w:szCs w:val="18"/>
        </w:rPr>
        <w:t xml:space="preserve"> umowy.</w:t>
      </w:r>
    </w:p>
    <w:p w14:paraId="66DB2C68" w14:textId="77777777" w:rsidR="003F2EC5" w:rsidRPr="00972AFD" w:rsidRDefault="003F2EC5" w:rsidP="000E1394">
      <w:pPr>
        <w:numPr>
          <w:ilvl w:val="1"/>
          <w:numId w:val="2"/>
        </w:numPr>
        <w:tabs>
          <w:tab w:val="num" w:pos="709"/>
          <w:tab w:val="num" w:pos="792"/>
        </w:tabs>
        <w:suppressAutoHyphens/>
        <w:spacing w:after="0" w:line="240" w:lineRule="auto"/>
        <w:ind w:left="709" w:hanging="425"/>
        <w:jc w:val="both"/>
        <w:rPr>
          <w:rFonts w:asciiTheme="minorHAnsi" w:hAnsiTheme="minorHAnsi" w:cstheme="minorHAnsi"/>
          <w:sz w:val="18"/>
          <w:szCs w:val="18"/>
        </w:rPr>
      </w:pPr>
      <w:r w:rsidRPr="00972AFD">
        <w:rPr>
          <w:rFonts w:asciiTheme="minorHAnsi" w:hAnsiTheme="minorHAnsi" w:cstheme="minorHAnsi"/>
          <w:sz w:val="18"/>
          <w:szCs w:val="18"/>
        </w:rPr>
        <w:t>Oświadczenie o odstąpieniu od umowy powinno zostać złożone na piśmie w terminie 10 dni od dnia, w którym strona dowiedziała się o przyczynie odstąpienia.</w:t>
      </w:r>
    </w:p>
    <w:p w14:paraId="0143919D" w14:textId="77777777" w:rsidR="009744D5" w:rsidRPr="00972AFD" w:rsidRDefault="009744D5" w:rsidP="000E1394">
      <w:pPr>
        <w:tabs>
          <w:tab w:val="num" w:pos="792"/>
          <w:tab w:val="num" w:pos="1080"/>
        </w:tabs>
        <w:suppressAutoHyphens/>
        <w:spacing w:after="0" w:line="240" w:lineRule="auto"/>
        <w:ind w:left="709"/>
        <w:jc w:val="both"/>
        <w:rPr>
          <w:rFonts w:asciiTheme="minorHAnsi" w:hAnsiTheme="minorHAnsi" w:cstheme="minorHAnsi"/>
          <w:sz w:val="18"/>
          <w:szCs w:val="18"/>
        </w:rPr>
      </w:pPr>
    </w:p>
    <w:p w14:paraId="1835E2DE" w14:textId="77777777" w:rsidR="009744D5" w:rsidRPr="00972AFD" w:rsidRDefault="009744D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 7</w:t>
      </w:r>
    </w:p>
    <w:p w14:paraId="664D2647" w14:textId="77777777" w:rsidR="009744D5" w:rsidRPr="00972AFD" w:rsidRDefault="009744D5" w:rsidP="000E1394">
      <w:pPr>
        <w:keepNext/>
        <w:tabs>
          <w:tab w:val="num" w:pos="0"/>
        </w:tabs>
        <w:suppressAutoHyphens/>
        <w:spacing w:after="0" w:line="240" w:lineRule="auto"/>
        <w:ind w:left="432" w:hanging="432"/>
        <w:jc w:val="center"/>
        <w:outlineLvl w:val="0"/>
        <w:rPr>
          <w:rFonts w:asciiTheme="minorHAnsi" w:hAnsiTheme="minorHAnsi" w:cstheme="minorHAnsi"/>
          <w:b/>
          <w:bCs/>
          <w:kern w:val="32"/>
          <w:sz w:val="18"/>
          <w:szCs w:val="18"/>
        </w:rPr>
      </w:pPr>
      <w:r w:rsidRPr="00972AFD">
        <w:rPr>
          <w:rFonts w:asciiTheme="minorHAnsi" w:hAnsiTheme="minorHAnsi" w:cstheme="minorHAnsi"/>
          <w:b/>
          <w:bCs/>
          <w:kern w:val="32"/>
          <w:sz w:val="18"/>
          <w:szCs w:val="18"/>
        </w:rPr>
        <w:t>GWARANCJA i REKLAMACJE</w:t>
      </w:r>
    </w:p>
    <w:p w14:paraId="38C27003" w14:textId="77777777" w:rsidR="009744D5" w:rsidRPr="00972AFD" w:rsidRDefault="009744D5" w:rsidP="000E1394">
      <w:pPr>
        <w:numPr>
          <w:ilvl w:val="1"/>
          <w:numId w:val="4"/>
        </w:numPr>
        <w:tabs>
          <w:tab w:val="num" w:pos="720"/>
        </w:tabs>
        <w:suppressAutoHyphens/>
        <w:spacing w:after="0" w:line="240" w:lineRule="auto"/>
        <w:ind w:left="709" w:hanging="425"/>
        <w:jc w:val="both"/>
        <w:rPr>
          <w:rFonts w:asciiTheme="minorHAnsi" w:hAnsiTheme="minorHAnsi" w:cstheme="minorHAnsi"/>
          <w:sz w:val="18"/>
          <w:szCs w:val="18"/>
        </w:rPr>
      </w:pPr>
      <w:r w:rsidRPr="00972AFD">
        <w:rPr>
          <w:rFonts w:asciiTheme="minorHAnsi" w:hAnsiTheme="minorHAnsi" w:cstheme="minorHAnsi"/>
          <w:sz w:val="18"/>
          <w:szCs w:val="18"/>
        </w:rPr>
        <w:t>Wykonawca oświadcza, że przedmiot zamówienia oferowany Zamawiającemu jest wolny od wad i spełnia wszelkie normy stawiane takim produktom przez prawo polskie/unijne.</w:t>
      </w:r>
    </w:p>
    <w:p w14:paraId="164FE8C7" w14:textId="77777777" w:rsidR="009744D5" w:rsidRPr="00972AFD" w:rsidRDefault="009744D5" w:rsidP="000E1394">
      <w:pPr>
        <w:numPr>
          <w:ilvl w:val="1"/>
          <w:numId w:val="4"/>
        </w:numPr>
        <w:tabs>
          <w:tab w:val="num" w:pos="709"/>
        </w:tabs>
        <w:suppressAutoHyphens/>
        <w:spacing w:after="0" w:line="240" w:lineRule="auto"/>
        <w:ind w:hanging="796"/>
        <w:jc w:val="both"/>
        <w:rPr>
          <w:rFonts w:asciiTheme="minorHAnsi" w:hAnsiTheme="minorHAnsi" w:cstheme="minorHAnsi"/>
          <w:sz w:val="18"/>
          <w:szCs w:val="18"/>
        </w:rPr>
      </w:pPr>
      <w:r w:rsidRPr="00972AFD">
        <w:rPr>
          <w:rFonts w:asciiTheme="minorHAnsi" w:hAnsiTheme="minorHAnsi" w:cstheme="minorHAnsi"/>
          <w:sz w:val="18"/>
          <w:szCs w:val="18"/>
        </w:rPr>
        <w:t>Wykonawca odpowiada za rodzaj, jakość oraz ilość dostarczonego przedmiotu umowy objętego zamówieniem.</w:t>
      </w:r>
      <w:r w:rsidRPr="00972AFD">
        <w:rPr>
          <w:rFonts w:asciiTheme="minorHAnsi" w:hAnsiTheme="minorHAnsi" w:cstheme="minorHAnsi"/>
          <w:color w:val="000000"/>
          <w:sz w:val="18"/>
          <w:szCs w:val="18"/>
        </w:rPr>
        <w:t xml:space="preserve"> </w:t>
      </w:r>
    </w:p>
    <w:p w14:paraId="12A1CAED" w14:textId="77777777" w:rsidR="000E1394" w:rsidRPr="00972AFD" w:rsidRDefault="009744D5" w:rsidP="000E1394">
      <w:pPr>
        <w:numPr>
          <w:ilvl w:val="1"/>
          <w:numId w:val="4"/>
        </w:numPr>
        <w:tabs>
          <w:tab w:val="num" w:pos="709"/>
        </w:tabs>
        <w:suppressAutoHyphens/>
        <w:spacing w:after="0" w:line="240" w:lineRule="auto"/>
        <w:ind w:left="709" w:hanging="425"/>
        <w:jc w:val="both"/>
        <w:rPr>
          <w:rFonts w:asciiTheme="minorHAnsi" w:hAnsiTheme="minorHAnsi" w:cstheme="minorHAnsi"/>
          <w:sz w:val="18"/>
          <w:szCs w:val="18"/>
        </w:rPr>
      </w:pPr>
      <w:r w:rsidRPr="00972AFD">
        <w:rPr>
          <w:rFonts w:asciiTheme="minorHAnsi" w:hAnsiTheme="minorHAnsi" w:cstheme="minorHAnsi"/>
          <w:sz w:val="18"/>
          <w:szCs w:val="18"/>
        </w:rPr>
        <w:t>Wykonawca udziela gwarancji producenta na dostarczony przedmiot umowy.</w:t>
      </w:r>
    </w:p>
    <w:p w14:paraId="63F29527" w14:textId="77777777" w:rsidR="009744D5" w:rsidRPr="00972AFD" w:rsidRDefault="009744D5" w:rsidP="000E1394">
      <w:pPr>
        <w:numPr>
          <w:ilvl w:val="1"/>
          <w:numId w:val="4"/>
        </w:numPr>
        <w:tabs>
          <w:tab w:val="num" w:pos="709"/>
        </w:tabs>
        <w:suppressAutoHyphens/>
        <w:spacing w:after="0" w:line="240" w:lineRule="auto"/>
        <w:ind w:left="709" w:hanging="425"/>
        <w:jc w:val="both"/>
        <w:rPr>
          <w:rFonts w:asciiTheme="minorHAnsi" w:hAnsiTheme="minorHAnsi" w:cstheme="minorHAnsi"/>
          <w:sz w:val="18"/>
          <w:szCs w:val="18"/>
        </w:rPr>
      </w:pPr>
      <w:r w:rsidRPr="00972AFD">
        <w:rPr>
          <w:rFonts w:asciiTheme="minorHAnsi" w:hAnsiTheme="minorHAnsi" w:cstheme="minorHAnsi"/>
          <w:sz w:val="18"/>
          <w:szCs w:val="18"/>
        </w:rPr>
        <w:t>Braki ilościowe lub wady jakościowe stwierdzone w dostawie Zamawiający reklamuje niezwłocznie. Wykonawca zobowiązuje się na własny koszt do uzupełnienia braków lub usunięcia wad niezwłocznie, nie później jednak niż w terminie  30 dni licząc od daty otrzymania wezwania</w:t>
      </w:r>
    </w:p>
    <w:p w14:paraId="6C50D5B4" w14:textId="77777777" w:rsidR="009744D5" w:rsidRPr="00972AFD" w:rsidRDefault="009744D5" w:rsidP="000E1394">
      <w:pPr>
        <w:tabs>
          <w:tab w:val="num" w:pos="792"/>
          <w:tab w:val="num" w:pos="1080"/>
        </w:tabs>
        <w:suppressAutoHyphens/>
        <w:spacing w:after="0" w:line="240" w:lineRule="auto"/>
        <w:ind w:left="709"/>
        <w:jc w:val="both"/>
        <w:rPr>
          <w:rFonts w:asciiTheme="minorHAnsi" w:hAnsiTheme="minorHAnsi" w:cstheme="minorHAnsi"/>
          <w:sz w:val="18"/>
          <w:szCs w:val="18"/>
        </w:rPr>
      </w:pPr>
    </w:p>
    <w:p w14:paraId="742340BD" w14:textId="77777777" w:rsidR="009744D5" w:rsidRPr="00972AFD" w:rsidRDefault="009744D5" w:rsidP="000E1394">
      <w:pPr>
        <w:spacing w:after="0" w:line="240" w:lineRule="auto"/>
        <w:jc w:val="center"/>
        <w:rPr>
          <w:rFonts w:asciiTheme="minorHAnsi" w:hAnsiTheme="minorHAnsi" w:cstheme="minorHAnsi"/>
          <w:b/>
          <w:bCs/>
          <w:sz w:val="18"/>
          <w:szCs w:val="18"/>
        </w:rPr>
      </w:pPr>
      <w:r w:rsidRPr="00972AFD">
        <w:rPr>
          <w:rFonts w:asciiTheme="minorHAnsi" w:hAnsiTheme="minorHAnsi" w:cstheme="minorHAnsi"/>
          <w:b/>
          <w:bCs/>
          <w:sz w:val="18"/>
          <w:szCs w:val="18"/>
        </w:rPr>
        <w:t>§ 8</w:t>
      </w:r>
    </w:p>
    <w:p w14:paraId="077797A9" w14:textId="77777777" w:rsidR="009744D5" w:rsidRPr="00972AFD" w:rsidRDefault="009744D5" w:rsidP="000E1394">
      <w:pPr>
        <w:keepNext/>
        <w:tabs>
          <w:tab w:val="num" w:pos="0"/>
        </w:tabs>
        <w:suppressAutoHyphens/>
        <w:spacing w:after="0" w:line="240" w:lineRule="auto"/>
        <w:ind w:left="432" w:hanging="432"/>
        <w:jc w:val="center"/>
        <w:outlineLvl w:val="0"/>
        <w:rPr>
          <w:rFonts w:asciiTheme="minorHAnsi" w:hAnsiTheme="minorHAnsi" w:cstheme="minorHAnsi"/>
          <w:b/>
          <w:bCs/>
          <w:sz w:val="18"/>
          <w:szCs w:val="18"/>
        </w:rPr>
      </w:pPr>
    </w:p>
    <w:p w14:paraId="6FA45E44" w14:textId="5D80AE2D" w:rsidR="00DA4C69" w:rsidRPr="00972AFD" w:rsidRDefault="00DA4C69" w:rsidP="00E73170">
      <w:pPr>
        <w:keepNext/>
        <w:tabs>
          <w:tab w:val="num" w:pos="0"/>
        </w:tabs>
        <w:suppressAutoHyphens/>
        <w:spacing w:after="0" w:line="240" w:lineRule="auto"/>
        <w:ind w:left="432" w:hanging="432"/>
        <w:jc w:val="center"/>
        <w:outlineLvl w:val="0"/>
        <w:rPr>
          <w:rFonts w:asciiTheme="minorHAnsi" w:hAnsiTheme="minorHAnsi" w:cstheme="minorHAnsi"/>
          <w:b/>
          <w:bCs/>
          <w:kern w:val="32"/>
          <w:sz w:val="18"/>
          <w:szCs w:val="18"/>
        </w:rPr>
      </w:pPr>
      <w:r w:rsidRPr="00972AFD">
        <w:rPr>
          <w:rFonts w:asciiTheme="minorHAnsi" w:hAnsiTheme="minorHAnsi" w:cstheme="minorHAnsi"/>
          <w:b/>
          <w:bCs/>
          <w:kern w:val="32"/>
          <w:sz w:val="18"/>
          <w:szCs w:val="18"/>
        </w:rPr>
        <w:t>POSTANOWIENIA KOŃCOWE</w:t>
      </w:r>
    </w:p>
    <w:p w14:paraId="0FC138CA" w14:textId="77777777" w:rsidR="00DA4C69" w:rsidRPr="00972AFD" w:rsidRDefault="00DA4C69" w:rsidP="000E1394">
      <w:pPr>
        <w:pStyle w:val="Akapitzlist"/>
        <w:numPr>
          <w:ilvl w:val="0"/>
          <w:numId w:val="18"/>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rPr>
        <w:t>Wykonawca odpowiada za  rodzaj, jakość oraz ilość dostarczonego przedmiotu umowy objętego zamówieniem.</w:t>
      </w:r>
    </w:p>
    <w:p w14:paraId="02AC4805" w14:textId="77777777" w:rsidR="00DA4C69" w:rsidRPr="00972AFD" w:rsidRDefault="00DA4C69" w:rsidP="000E1394">
      <w:pPr>
        <w:pStyle w:val="Akapitzlist"/>
        <w:numPr>
          <w:ilvl w:val="0"/>
          <w:numId w:val="18"/>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rPr>
        <w:t>Zmiana postanowień umowy może nastąpić za zgodą obu stron wyrażoną na piśmie pod rygorem nieważności umowy.</w:t>
      </w:r>
    </w:p>
    <w:p w14:paraId="2653A8DB" w14:textId="5172ACBD" w:rsidR="00DA4C69" w:rsidRPr="00E73170" w:rsidRDefault="00E73170" w:rsidP="00E73170">
      <w:pPr>
        <w:pStyle w:val="Akapitzlist"/>
        <w:numPr>
          <w:ilvl w:val="0"/>
          <w:numId w:val="18"/>
        </w:numPr>
        <w:suppressAutoHyphens/>
        <w:spacing w:after="0" w:line="240" w:lineRule="auto"/>
        <w:contextualSpacing w:val="0"/>
        <w:jc w:val="both"/>
        <w:rPr>
          <w:rFonts w:asciiTheme="minorHAnsi" w:hAnsiTheme="minorHAnsi" w:cstheme="minorHAnsi"/>
          <w:sz w:val="18"/>
          <w:szCs w:val="18"/>
        </w:rPr>
      </w:pPr>
      <w:r w:rsidRPr="00E73170">
        <w:rPr>
          <w:rFonts w:asciiTheme="minorHAnsi" w:hAnsiTheme="minorHAnsi" w:cstheme="minorHAnsi"/>
          <w:sz w:val="18"/>
          <w:szCs w:val="18"/>
        </w:rPr>
        <w:t xml:space="preserve">Zamawiający dopuszcza  </w:t>
      </w:r>
      <w:r w:rsidR="009A3050">
        <w:rPr>
          <w:rFonts w:asciiTheme="minorHAnsi" w:hAnsiTheme="minorHAnsi" w:cstheme="minorHAnsi"/>
          <w:sz w:val="18"/>
          <w:szCs w:val="18"/>
        </w:rPr>
        <w:t>zmianę</w:t>
      </w:r>
      <w:r w:rsidRPr="00E73170">
        <w:rPr>
          <w:rFonts w:asciiTheme="minorHAnsi" w:hAnsiTheme="minorHAnsi" w:cstheme="minorHAnsi"/>
          <w:sz w:val="18"/>
          <w:szCs w:val="18"/>
        </w:rPr>
        <w:t xml:space="preserve"> zawartej  umowy w zakresie z</w:t>
      </w:r>
      <w:r w:rsidR="00DA4C69" w:rsidRPr="00E73170">
        <w:rPr>
          <w:rFonts w:asciiTheme="minorHAnsi" w:hAnsiTheme="minorHAnsi" w:cstheme="minorHAnsi"/>
          <w:sz w:val="18"/>
          <w:szCs w:val="18"/>
        </w:rPr>
        <w:t>miany terminu realizacji przedmiotu zamówienia wynikającego z działania siły wyższej, uniemożliwiającej terminowe wykonywanie przedmiotu zamówienia. Przez siłę wyższą Strony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pandemie, inne zdarzenia spowodowane siłami przyrody, strajki, przestoje produkcyjne, zamieszki, rozruchy, działania o charakterze zbrojnym, a także działania władz publicznych, na które Wykonawca nie ma wpływu, mającej bezpośredni wpływ na terminowość wykonywania zamówienia</w:t>
      </w:r>
    </w:p>
    <w:p w14:paraId="7281A682" w14:textId="77777777" w:rsidR="00DA4C69" w:rsidRPr="00972AFD" w:rsidRDefault="00DA4C69" w:rsidP="000E1394">
      <w:pPr>
        <w:pStyle w:val="Akapitzlist"/>
        <w:numPr>
          <w:ilvl w:val="0"/>
          <w:numId w:val="18"/>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rPr>
        <w:t>Spory wyni</w:t>
      </w:r>
      <w:r w:rsidR="00B81988" w:rsidRPr="00972AFD">
        <w:rPr>
          <w:rFonts w:asciiTheme="minorHAnsi" w:hAnsiTheme="minorHAnsi" w:cstheme="minorHAnsi"/>
          <w:sz w:val="18"/>
          <w:szCs w:val="18"/>
        </w:rPr>
        <w:t>kłe na tle realizacji</w:t>
      </w:r>
      <w:r w:rsidRPr="00972AFD">
        <w:rPr>
          <w:rFonts w:asciiTheme="minorHAnsi" w:hAnsiTheme="minorHAnsi" w:cstheme="minorHAnsi"/>
          <w:sz w:val="18"/>
          <w:szCs w:val="18"/>
        </w:rPr>
        <w:t xml:space="preserve"> umowy będą rozpatrywane przez sąd właściwy ze względu na miejsce siedziby Zamawiającego.</w:t>
      </w:r>
    </w:p>
    <w:p w14:paraId="72DDCEF9" w14:textId="77777777" w:rsidR="00DA4C69" w:rsidRPr="00972AFD" w:rsidRDefault="00DA4C69" w:rsidP="000E1394">
      <w:pPr>
        <w:pStyle w:val="Akapitzlist"/>
        <w:numPr>
          <w:ilvl w:val="0"/>
          <w:numId w:val="18"/>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rPr>
        <w:t>W spr</w:t>
      </w:r>
      <w:r w:rsidR="00B81988" w:rsidRPr="00972AFD">
        <w:rPr>
          <w:rFonts w:asciiTheme="minorHAnsi" w:hAnsiTheme="minorHAnsi" w:cstheme="minorHAnsi"/>
          <w:sz w:val="18"/>
          <w:szCs w:val="18"/>
        </w:rPr>
        <w:t>awach nieuregulowanych u</w:t>
      </w:r>
      <w:r w:rsidRPr="00972AFD">
        <w:rPr>
          <w:rFonts w:asciiTheme="minorHAnsi" w:hAnsiTheme="minorHAnsi" w:cstheme="minorHAnsi"/>
          <w:sz w:val="18"/>
          <w:szCs w:val="18"/>
        </w:rPr>
        <w:t>mową mają zas</w:t>
      </w:r>
      <w:r w:rsidR="00B81988" w:rsidRPr="00972AFD">
        <w:rPr>
          <w:rFonts w:asciiTheme="minorHAnsi" w:hAnsiTheme="minorHAnsi" w:cstheme="minorHAnsi"/>
          <w:sz w:val="18"/>
          <w:szCs w:val="18"/>
        </w:rPr>
        <w:t>tosowanie odpowiednie przepisy ustawy P</w:t>
      </w:r>
      <w:r w:rsidRPr="00972AFD">
        <w:rPr>
          <w:rFonts w:asciiTheme="minorHAnsi" w:hAnsiTheme="minorHAnsi" w:cstheme="minorHAnsi"/>
          <w:sz w:val="18"/>
          <w:szCs w:val="18"/>
        </w:rPr>
        <w:t xml:space="preserve">rawo zamówień publicznych </w:t>
      </w:r>
      <w:r w:rsidR="00B81988" w:rsidRPr="00972AFD">
        <w:rPr>
          <w:rFonts w:asciiTheme="minorHAnsi" w:hAnsiTheme="minorHAnsi" w:cstheme="minorHAnsi"/>
          <w:sz w:val="18"/>
          <w:szCs w:val="18"/>
        </w:rPr>
        <w:t xml:space="preserve">w zakresie którego mają zastosowanie </w:t>
      </w:r>
      <w:r w:rsidRPr="00972AFD">
        <w:rPr>
          <w:rFonts w:asciiTheme="minorHAnsi" w:hAnsiTheme="minorHAnsi" w:cstheme="minorHAnsi"/>
          <w:sz w:val="18"/>
          <w:szCs w:val="18"/>
        </w:rPr>
        <w:t>i Kodeksu cywilnego.</w:t>
      </w:r>
    </w:p>
    <w:p w14:paraId="425A0923" w14:textId="77777777" w:rsidR="00DA4C69" w:rsidRPr="00972AFD" w:rsidRDefault="00DA4C69" w:rsidP="000E1394">
      <w:pPr>
        <w:pStyle w:val="Akapitzlist"/>
        <w:numPr>
          <w:ilvl w:val="0"/>
          <w:numId w:val="18"/>
        </w:numPr>
        <w:suppressAutoHyphens/>
        <w:spacing w:after="0" w:line="240" w:lineRule="auto"/>
        <w:contextualSpacing w:val="0"/>
        <w:jc w:val="both"/>
        <w:rPr>
          <w:rFonts w:asciiTheme="minorHAnsi" w:hAnsiTheme="minorHAnsi" w:cstheme="minorHAnsi"/>
          <w:sz w:val="18"/>
          <w:szCs w:val="18"/>
        </w:rPr>
      </w:pPr>
      <w:r w:rsidRPr="00972AFD">
        <w:rPr>
          <w:rFonts w:asciiTheme="minorHAnsi" w:hAnsiTheme="minorHAnsi" w:cstheme="minorHAnsi"/>
          <w:sz w:val="18"/>
          <w:szCs w:val="18"/>
        </w:rPr>
        <w:t>Umowę sporządzono w 3 jednobrzmiących egzemplarzach, 2 egzemplarze dla Zamawiającego, 1 egzemplarz dla Wykonawcy.</w:t>
      </w:r>
    </w:p>
    <w:p w14:paraId="131D6619" w14:textId="77777777" w:rsidR="00DA4C69" w:rsidRPr="00972AFD" w:rsidRDefault="00DA4C69" w:rsidP="000E1394">
      <w:pPr>
        <w:spacing w:after="0" w:line="240" w:lineRule="auto"/>
        <w:jc w:val="center"/>
        <w:rPr>
          <w:rFonts w:asciiTheme="minorHAnsi" w:hAnsiTheme="minorHAnsi" w:cstheme="minorHAnsi"/>
          <w:b/>
          <w:bCs/>
          <w:sz w:val="18"/>
          <w:szCs w:val="18"/>
        </w:rPr>
      </w:pPr>
    </w:p>
    <w:p w14:paraId="69E29383" w14:textId="77777777" w:rsidR="003F2EC5" w:rsidRPr="00972AFD" w:rsidRDefault="003F2EC5" w:rsidP="000E1394">
      <w:pPr>
        <w:spacing w:after="0" w:line="240" w:lineRule="auto"/>
        <w:ind w:firstLine="360"/>
        <w:jc w:val="both"/>
        <w:rPr>
          <w:rFonts w:asciiTheme="minorHAnsi" w:hAnsiTheme="minorHAnsi" w:cstheme="minorHAnsi"/>
          <w:sz w:val="18"/>
          <w:szCs w:val="18"/>
        </w:rPr>
      </w:pPr>
      <w:r w:rsidRPr="00972AFD">
        <w:rPr>
          <w:rFonts w:asciiTheme="minorHAnsi" w:hAnsiTheme="minorHAnsi" w:cstheme="minorHAnsi"/>
          <w:sz w:val="18"/>
          <w:szCs w:val="18"/>
        </w:rPr>
        <w:t>Załącznik:</w:t>
      </w:r>
    </w:p>
    <w:p w14:paraId="3441FEE7" w14:textId="77777777" w:rsidR="003F2EC5" w:rsidRPr="00972AFD" w:rsidRDefault="003F2EC5" w:rsidP="000E1394">
      <w:pPr>
        <w:spacing w:after="0" w:line="240" w:lineRule="auto"/>
        <w:ind w:firstLine="360"/>
        <w:jc w:val="both"/>
        <w:rPr>
          <w:rFonts w:asciiTheme="minorHAnsi" w:hAnsiTheme="minorHAnsi" w:cstheme="minorHAnsi"/>
          <w:sz w:val="18"/>
          <w:szCs w:val="18"/>
        </w:rPr>
      </w:pPr>
      <w:r w:rsidRPr="00972AFD">
        <w:rPr>
          <w:rFonts w:asciiTheme="minorHAnsi" w:hAnsiTheme="minorHAnsi" w:cstheme="minorHAnsi"/>
          <w:sz w:val="18"/>
          <w:szCs w:val="18"/>
        </w:rPr>
        <w:t>- Oferta Wykonawcy.</w:t>
      </w:r>
    </w:p>
    <w:p w14:paraId="62DCB67D" w14:textId="77777777" w:rsidR="003F2EC5" w:rsidRPr="00972AFD" w:rsidRDefault="003F2EC5" w:rsidP="000E1394">
      <w:pPr>
        <w:spacing w:after="0" w:line="240" w:lineRule="auto"/>
        <w:jc w:val="both"/>
        <w:rPr>
          <w:rFonts w:asciiTheme="minorHAnsi" w:hAnsiTheme="minorHAnsi" w:cstheme="minorHAnsi"/>
          <w:sz w:val="18"/>
          <w:szCs w:val="18"/>
        </w:rPr>
      </w:pPr>
    </w:p>
    <w:p w14:paraId="4851B9B1" w14:textId="77777777" w:rsidR="003F2EC5" w:rsidRPr="00972AFD" w:rsidRDefault="003F2EC5" w:rsidP="000E1394">
      <w:pPr>
        <w:spacing w:after="0" w:line="240" w:lineRule="auto"/>
        <w:jc w:val="both"/>
        <w:rPr>
          <w:rFonts w:asciiTheme="minorHAnsi" w:hAnsiTheme="minorHAnsi" w:cstheme="minorHAnsi"/>
          <w:sz w:val="18"/>
          <w:szCs w:val="18"/>
        </w:rPr>
      </w:pPr>
    </w:p>
    <w:p w14:paraId="024DA4CE" w14:textId="102DE3B4" w:rsidR="00724235" w:rsidRPr="00972AFD" w:rsidRDefault="003F2EC5" w:rsidP="000E1394">
      <w:pPr>
        <w:spacing w:after="0" w:line="240" w:lineRule="auto"/>
        <w:ind w:left="708" w:firstLine="708"/>
        <w:jc w:val="both"/>
        <w:rPr>
          <w:rFonts w:asciiTheme="minorHAnsi" w:hAnsiTheme="minorHAnsi" w:cstheme="minorHAnsi"/>
          <w:b/>
          <w:sz w:val="18"/>
          <w:szCs w:val="18"/>
        </w:rPr>
      </w:pPr>
      <w:r w:rsidRPr="00972AFD">
        <w:rPr>
          <w:rFonts w:asciiTheme="minorHAnsi" w:hAnsiTheme="minorHAnsi" w:cstheme="minorHAnsi"/>
          <w:b/>
          <w:sz w:val="18"/>
          <w:szCs w:val="18"/>
        </w:rPr>
        <w:t>ZAMAWIAJĄCY</w:t>
      </w:r>
      <w:r w:rsidRPr="00972AFD">
        <w:rPr>
          <w:rFonts w:asciiTheme="minorHAnsi" w:hAnsiTheme="minorHAnsi" w:cstheme="minorHAnsi"/>
          <w:b/>
          <w:sz w:val="18"/>
          <w:szCs w:val="18"/>
        </w:rPr>
        <w:tab/>
      </w:r>
      <w:r w:rsidRPr="00972AFD">
        <w:rPr>
          <w:rFonts w:asciiTheme="minorHAnsi" w:hAnsiTheme="minorHAnsi" w:cstheme="minorHAnsi"/>
          <w:b/>
          <w:sz w:val="18"/>
          <w:szCs w:val="18"/>
        </w:rPr>
        <w:tab/>
      </w:r>
      <w:r w:rsidRPr="00972AFD">
        <w:rPr>
          <w:rFonts w:asciiTheme="minorHAnsi" w:hAnsiTheme="minorHAnsi" w:cstheme="minorHAnsi"/>
          <w:b/>
          <w:sz w:val="18"/>
          <w:szCs w:val="18"/>
        </w:rPr>
        <w:tab/>
      </w:r>
      <w:r w:rsidRPr="00972AFD">
        <w:rPr>
          <w:rFonts w:asciiTheme="minorHAnsi" w:hAnsiTheme="minorHAnsi" w:cstheme="minorHAnsi"/>
          <w:b/>
          <w:sz w:val="18"/>
          <w:szCs w:val="18"/>
        </w:rPr>
        <w:tab/>
      </w:r>
      <w:r w:rsidRPr="00972AFD">
        <w:rPr>
          <w:rFonts w:asciiTheme="minorHAnsi" w:hAnsiTheme="minorHAnsi" w:cstheme="minorHAnsi"/>
          <w:b/>
          <w:sz w:val="18"/>
          <w:szCs w:val="18"/>
        </w:rPr>
        <w:tab/>
      </w:r>
      <w:r w:rsidRPr="00972AFD">
        <w:rPr>
          <w:rFonts w:asciiTheme="minorHAnsi" w:hAnsiTheme="minorHAnsi" w:cstheme="minorHAnsi"/>
          <w:b/>
          <w:sz w:val="18"/>
          <w:szCs w:val="18"/>
        </w:rPr>
        <w:tab/>
      </w:r>
      <w:r w:rsidR="00531FD0" w:rsidRPr="00972AFD">
        <w:rPr>
          <w:rFonts w:asciiTheme="minorHAnsi" w:hAnsiTheme="minorHAnsi" w:cstheme="minorHAnsi"/>
          <w:b/>
          <w:sz w:val="18"/>
          <w:szCs w:val="18"/>
        </w:rPr>
        <w:t xml:space="preserve">               </w:t>
      </w:r>
      <w:r w:rsidR="00724235" w:rsidRPr="00972AFD">
        <w:rPr>
          <w:rFonts w:asciiTheme="minorHAnsi" w:hAnsiTheme="minorHAnsi" w:cstheme="minorHAnsi"/>
          <w:b/>
          <w:sz w:val="18"/>
          <w:szCs w:val="18"/>
        </w:rPr>
        <w:t>WYKONAWCA</w:t>
      </w:r>
    </w:p>
    <w:p w14:paraId="6D32AD4A" w14:textId="77777777" w:rsidR="00724235" w:rsidRPr="00972AFD" w:rsidRDefault="00724235" w:rsidP="000E1394">
      <w:pPr>
        <w:spacing w:after="0" w:line="240" w:lineRule="auto"/>
        <w:jc w:val="both"/>
        <w:rPr>
          <w:rFonts w:asciiTheme="minorHAnsi" w:hAnsiTheme="minorHAnsi" w:cstheme="minorHAnsi"/>
          <w:b/>
          <w:sz w:val="18"/>
          <w:szCs w:val="18"/>
        </w:rPr>
      </w:pPr>
    </w:p>
    <w:p w14:paraId="4C2ED6C2" w14:textId="77777777" w:rsidR="00724235" w:rsidRPr="00972AFD" w:rsidRDefault="00724235" w:rsidP="000E1394">
      <w:pPr>
        <w:spacing w:after="0" w:line="240" w:lineRule="auto"/>
        <w:jc w:val="both"/>
        <w:rPr>
          <w:rFonts w:asciiTheme="minorHAnsi" w:hAnsiTheme="minorHAnsi" w:cstheme="minorHAnsi"/>
          <w:b/>
          <w:sz w:val="18"/>
          <w:szCs w:val="18"/>
        </w:rPr>
      </w:pPr>
    </w:p>
    <w:p w14:paraId="3BF1B974" w14:textId="51A6A5CD" w:rsidR="005F416E" w:rsidRPr="00972AFD" w:rsidRDefault="003F2EC5" w:rsidP="000E1394">
      <w:pPr>
        <w:spacing w:after="0" w:line="240" w:lineRule="auto"/>
        <w:ind w:firstLine="708"/>
        <w:jc w:val="both"/>
        <w:rPr>
          <w:rFonts w:asciiTheme="minorHAnsi" w:hAnsiTheme="minorHAnsi" w:cstheme="minorHAnsi"/>
          <w:b/>
          <w:sz w:val="18"/>
          <w:szCs w:val="18"/>
        </w:rPr>
      </w:pPr>
      <w:r w:rsidRPr="00972AFD">
        <w:rPr>
          <w:rFonts w:asciiTheme="minorHAnsi" w:hAnsiTheme="minorHAnsi" w:cstheme="minorHAnsi"/>
          <w:sz w:val="18"/>
          <w:szCs w:val="18"/>
        </w:rPr>
        <w:t>………………………………….………</w:t>
      </w:r>
      <w:r w:rsidR="000E1394" w:rsidRPr="00972AFD">
        <w:rPr>
          <w:rFonts w:asciiTheme="minorHAnsi" w:hAnsiTheme="minorHAnsi" w:cstheme="minorHAnsi"/>
          <w:sz w:val="18"/>
          <w:szCs w:val="18"/>
        </w:rPr>
        <w:tab/>
      </w:r>
      <w:r w:rsidR="000E1394" w:rsidRPr="00972AFD">
        <w:rPr>
          <w:rFonts w:asciiTheme="minorHAnsi" w:hAnsiTheme="minorHAnsi" w:cstheme="minorHAnsi"/>
          <w:sz w:val="18"/>
          <w:szCs w:val="18"/>
        </w:rPr>
        <w:tab/>
      </w:r>
      <w:r w:rsidR="000E1394" w:rsidRPr="00972AFD">
        <w:rPr>
          <w:rFonts w:asciiTheme="minorHAnsi" w:hAnsiTheme="minorHAnsi" w:cstheme="minorHAnsi"/>
          <w:sz w:val="18"/>
          <w:szCs w:val="18"/>
        </w:rPr>
        <w:tab/>
      </w:r>
      <w:r w:rsidR="000E1394" w:rsidRPr="00972AFD">
        <w:rPr>
          <w:rFonts w:asciiTheme="minorHAnsi" w:hAnsiTheme="minorHAnsi" w:cstheme="minorHAnsi"/>
          <w:sz w:val="18"/>
          <w:szCs w:val="18"/>
        </w:rPr>
        <w:tab/>
      </w:r>
      <w:r w:rsidR="00E73170">
        <w:rPr>
          <w:rFonts w:asciiTheme="minorHAnsi" w:hAnsiTheme="minorHAnsi" w:cstheme="minorHAnsi"/>
          <w:sz w:val="18"/>
          <w:szCs w:val="18"/>
        </w:rPr>
        <w:t xml:space="preserve">                                    </w:t>
      </w:r>
      <w:r w:rsidR="00724235" w:rsidRPr="00972AFD">
        <w:rPr>
          <w:rFonts w:asciiTheme="minorHAnsi" w:hAnsiTheme="minorHAnsi" w:cstheme="minorHAnsi"/>
          <w:sz w:val="18"/>
          <w:szCs w:val="18"/>
        </w:rPr>
        <w:t>....................</w:t>
      </w:r>
      <w:r w:rsidR="000E1394" w:rsidRPr="00972AFD">
        <w:rPr>
          <w:rFonts w:asciiTheme="minorHAnsi" w:hAnsiTheme="minorHAnsi" w:cstheme="minorHAnsi"/>
          <w:sz w:val="18"/>
          <w:szCs w:val="18"/>
        </w:rPr>
        <w:t>.............................…….</w:t>
      </w:r>
    </w:p>
    <w:p w14:paraId="43645CF9" w14:textId="77777777" w:rsidR="005F416E" w:rsidRPr="00DB4B1A" w:rsidRDefault="005F416E" w:rsidP="000E1394">
      <w:pPr>
        <w:suppressLineNumbers/>
        <w:suppressAutoHyphens/>
        <w:spacing w:after="0" w:line="240" w:lineRule="auto"/>
        <w:jc w:val="right"/>
        <w:rPr>
          <w:rFonts w:ascii="Arial" w:hAnsi="Arial" w:cs="Arial"/>
          <w:bCs/>
          <w:sz w:val="18"/>
          <w:szCs w:val="18"/>
          <w:lang w:eastAsia="ar-SA"/>
        </w:rPr>
      </w:pPr>
    </w:p>
    <w:sectPr w:rsidR="005F416E" w:rsidRPr="00DB4B1A" w:rsidSect="00C92445">
      <w:headerReference w:type="default" r:id="rId8"/>
      <w:pgSz w:w="11906" w:h="16838"/>
      <w:pgMar w:top="1417" w:right="991"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B9684" w14:textId="77777777" w:rsidR="007747BD" w:rsidRDefault="007747BD" w:rsidP="00813123">
      <w:pPr>
        <w:spacing w:after="0" w:line="240" w:lineRule="auto"/>
      </w:pPr>
      <w:r>
        <w:separator/>
      </w:r>
    </w:p>
  </w:endnote>
  <w:endnote w:type="continuationSeparator" w:id="0">
    <w:p w14:paraId="4E952EA0" w14:textId="77777777" w:rsidR="007747BD" w:rsidRDefault="007747BD" w:rsidP="0081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9164" w14:textId="77777777" w:rsidR="007747BD" w:rsidRDefault="007747BD" w:rsidP="00813123">
      <w:pPr>
        <w:spacing w:after="0" w:line="240" w:lineRule="auto"/>
      </w:pPr>
      <w:r>
        <w:separator/>
      </w:r>
    </w:p>
  </w:footnote>
  <w:footnote w:type="continuationSeparator" w:id="0">
    <w:p w14:paraId="3D0D23EC" w14:textId="77777777" w:rsidR="007747BD" w:rsidRDefault="007747BD" w:rsidP="00813123">
      <w:pPr>
        <w:spacing w:after="0" w:line="240" w:lineRule="auto"/>
      </w:pPr>
      <w:r>
        <w:continuationSeparator/>
      </w:r>
    </w:p>
  </w:footnote>
  <w:footnote w:id="1">
    <w:p w14:paraId="14A000B4" w14:textId="77777777" w:rsidR="001F1717" w:rsidRPr="008B5B6A" w:rsidRDefault="001F1717" w:rsidP="00813123">
      <w:pPr>
        <w:pStyle w:val="Tekstprzypisudolnego"/>
        <w:jc w:val="both"/>
        <w:rPr>
          <w:rFonts w:ascii="Calibri" w:hAnsi="Calibri" w:cs="Calibri"/>
          <w:sz w:val="12"/>
          <w:szCs w:val="12"/>
        </w:rPr>
      </w:pPr>
      <w:r w:rsidRPr="008B5B6A">
        <w:rPr>
          <w:rStyle w:val="Odwoanieprzypisudolnego"/>
          <w:rFonts w:ascii="Calibri" w:hAnsi="Calibri" w:cs="Calibri"/>
          <w:sz w:val="12"/>
          <w:szCs w:val="12"/>
        </w:rPr>
        <w:footnoteRef/>
      </w:r>
      <w:r w:rsidRPr="008B5B6A">
        <w:rPr>
          <w:rFonts w:ascii="Calibri" w:hAnsi="Calibri" w:cs="Calibri"/>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947B209" w14:textId="77777777" w:rsidR="001F1717" w:rsidRPr="008B5B6A" w:rsidRDefault="001F1717" w:rsidP="00813123">
      <w:pPr>
        <w:pStyle w:val="Stopka"/>
        <w:jc w:val="both"/>
        <w:rPr>
          <w:rFonts w:cs="Calibri"/>
          <w:sz w:val="12"/>
          <w:szCs w:val="12"/>
        </w:rPr>
      </w:pPr>
      <w:r w:rsidRPr="008B5B6A">
        <w:rPr>
          <w:rStyle w:val="Odwoanieprzypisudolnego"/>
          <w:rFonts w:cs="Calibri"/>
          <w:sz w:val="12"/>
          <w:szCs w:val="12"/>
        </w:rPr>
        <w:footnoteRef/>
      </w:r>
      <w:r w:rsidRPr="008B5B6A">
        <w:rPr>
          <w:rFonts w:cs="Calibri"/>
          <w:sz w:val="12"/>
          <w:szCs w:val="12"/>
        </w:rPr>
        <w:t xml:space="preserve"> </w:t>
      </w:r>
      <w:r w:rsidRPr="008B5B6A">
        <w:rPr>
          <w:rFonts w:cs="Calibri"/>
          <w:color w:val="000000"/>
          <w:sz w:val="12"/>
          <w:szCs w:val="12"/>
        </w:rPr>
        <w:t xml:space="preserve">W przypadku gdy wykonawca </w:t>
      </w:r>
      <w:r w:rsidRPr="008B5B6A">
        <w:rPr>
          <w:rFonts w:cs="Calibri"/>
          <w:sz w:val="12"/>
          <w:szCs w:val="1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85E966" w14:textId="77777777" w:rsidR="001F1717" w:rsidRDefault="001F1717" w:rsidP="00813123">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F921" w14:textId="77777777" w:rsidR="001F1717" w:rsidRDefault="001F1717" w:rsidP="00813123">
    <w:pPr>
      <w:jc w:val="right"/>
    </w:pPr>
    <w:r>
      <w:rPr>
        <w:rFonts w:cs="Calibri"/>
        <w:b/>
        <w:noProof/>
        <w:sz w:val="18"/>
        <w:szCs w:val="18"/>
      </w:rPr>
      <w:drawing>
        <wp:anchor distT="0" distB="0" distL="114935" distR="114935" simplePos="0" relativeHeight="251658240" behindDoc="1" locked="0" layoutInCell="1" allowOverlap="1" wp14:anchorId="734FB746" wp14:editId="5436FC4D">
          <wp:simplePos x="0" y="0"/>
          <wp:positionH relativeFrom="column">
            <wp:posOffset>-394335</wp:posOffset>
          </wp:positionH>
          <wp:positionV relativeFrom="paragraph">
            <wp:posOffset>-205740</wp:posOffset>
          </wp:positionV>
          <wp:extent cx="2104390" cy="731520"/>
          <wp:effectExtent l="19050" t="0" r="0" b="0"/>
          <wp:wrapTight wrapText="bothSides">
            <wp:wrapPolygon edited="0">
              <wp:start x="-196" y="0"/>
              <wp:lineTo x="-196" y="20813"/>
              <wp:lineTo x="21509" y="20813"/>
              <wp:lineTo x="21509" y="0"/>
              <wp:lineTo x="-196"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2104390" cy="731520"/>
                  </a:xfrm>
                  <a:prstGeom prst="rect">
                    <a:avLst/>
                  </a:prstGeom>
                  <a:solidFill>
                    <a:srgbClr val="FFFFFF"/>
                  </a:solidFill>
                  <a:ln w="9525">
                    <a:noFill/>
                    <a:miter lim="800000"/>
                    <a:headEnd/>
                    <a:tailEnd/>
                  </a:ln>
                </pic:spPr>
              </pic:pic>
            </a:graphicData>
          </a:graphic>
        </wp:anchor>
      </w:drawing>
    </w:r>
    <w:r>
      <w:rPr>
        <w:rFonts w:cs="Calibri"/>
        <w:b/>
        <w:noProof/>
        <w:sz w:val="18"/>
        <w:szCs w:val="18"/>
      </w:rPr>
      <w:drawing>
        <wp:anchor distT="0" distB="0" distL="114935" distR="114935" simplePos="0" relativeHeight="251660288" behindDoc="0" locked="0" layoutInCell="1" allowOverlap="1" wp14:anchorId="5C7A0A2F" wp14:editId="50E5A2B6">
          <wp:simplePos x="0" y="0"/>
          <wp:positionH relativeFrom="column">
            <wp:posOffset>2501265</wp:posOffset>
          </wp:positionH>
          <wp:positionV relativeFrom="paragraph">
            <wp:posOffset>205740</wp:posOffset>
          </wp:positionV>
          <wp:extent cx="4030980" cy="25400"/>
          <wp:effectExtent l="1905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4030980" cy="25400"/>
                  </a:xfrm>
                  <a:prstGeom prst="rect">
                    <a:avLst/>
                  </a:prstGeom>
                  <a:solidFill>
                    <a:srgbClr val="FFFFFF"/>
                  </a:solidFill>
                  <a:ln w="9525">
                    <a:noFill/>
                    <a:miter lim="800000"/>
                    <a:headEnd/>
                    <a:tailEnd/>
                  </a:ln>
                </pic:spPr>
              </pic:pic>
            </a:graphicData>
          </a:graphic>
        </wp:anchor>
      </w:drawing>
    </w:r>
    <w:r>
      <w:rPr>
        <w:rFonts w:cs="Calibri"/>
        <w:b/>
        <w:sz w:val="18"/>
        <w:szCs w:val="18"/>
      </w:rPr>
      <w:t>UNIWERSYTET MARII CURIE-SKŁODOWSKIEJ W LUBLINIE</w:t>
    </w:r>
  </w:p>
  <w:p w14:paraId="4C01500A" w14:textId="77777777" w:rsidR="001F1717" w:rsidRDefault="001F1717" w:rsidP="00813123">
    <w:pPr>
      <w:ind w:left="2124"/>
      <w:contextualSpacing/>
      <w:jc w:val="right"/>
      <w:rPr>
        <w:rFonts w:cs="Calibri"/>
        <w:sz w:val="18"/>
        <w:szCs w:val="18"/>
      </w:rPr>
    </w:pPr>
    <w:r>
      <w:rPr>
        <w:rFonts w:cs="Calibri"/>
        <w:sz w:val="18"/>
        <w:szCs w:val="18"/>
      </w:rPr>
      <w:t xml:space="preserve">                                                                                                                 Dział Zamówień Publicznych                       </w:t>
    </w:r>
  </w:p>
  <w:p w14:paraId="69685C6F" w14:textId="77777777" w:rsidR="001F1717" w:rsidRDefault="001F1717" w:rsidP="00813123">
    <w:pPr>
      <w:contextualSpacing/>
      <w:jc w:val="right"/>
      <w:rPr>
        <w:rFonts w:cs="Calibri"/>
        <w:b/>
        <w:bCs/>
        <w:sz w:val="18"/>
        <w:szCs w:val="18"/>
      </w:rPr>
    </w:pPr>
    <w:r>
      <w:rPr>
        <w:rFonts w:cs="Calibri"/>
        <w:sz w:val="18"/>
        <w:szCs w:val="18"/>
      </w:rPr>
      <w:t xml:space="preserve">                                                                                                                       Sekcja Zaopatrzenia</w:t>
    </w:r>
  </w:p>
  <w:p w14:paraId="63AEEF21" w14:textId="77777777" w:rsidR="001F1717" w:rsidRDefault="001F171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AB7667"/>
    <w:multiLevelType w:val="hybridMultilevel"/>
    <w:tmpl w:val="A5E24A20"/>
    <w:lvl w:ilvl="0" w:tplc="1C58CA5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00D53"/>
    <w:multiLevelType w:val="hybridMultilevel"/>
    <w:tmpl w:val="91700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2012D"/>
    <w:multiLevelType w:val="multilevel"/>
    <w:tmpl w:val="3134247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CB0CDA"/>
    <w:multiLevelType w:val="hybridMultilevel"/>
    <w:tmpl w:val="42C4E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65231"/>
    <w:multiLevelType w:val="multilevel"/>
    <w:tmpl w:val="3134247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75274D0"/>
    <w:multiLevelType w:val="hybridMultilevel"/>
    <w:tmpl w:val="FE74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76847"/>
    <w:multiLevelType w:val="hybridMultilevel"/>
    <w:tmpl w:val="88F6AAB4"/>
    <w:lvl w:ilvl="0" w:tplc="04150011">
      <w:start w:val="1"/>
      <w:numFmt w:val="decimal"/>
      <w:lvlText w:val="%1)"/>
      <w:lvlJc w:val="left"/>
      <w:pPr>
        <w:ind w:left="720" w:hanging="360"/>
      </w:pPr>
      <w:rPr>
        <w:b/>
      </w:rPr>
    </w:lvl>
    <w:lvl w:ilvl="1" w:tplc="DD20B9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793ABA"/>
    <w:multiLevelType w:val="hybridMultilevel"/>
    <w:tmpl w:val="8FC28F40"/>
    <w:lvl w:ilvl="0" w:tplc="BA667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B55CBB"/>
    <w:multiLevelType w:val="hybridMultilevel"/>
    <w:tmpl w:val="73FCE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0017F"/>
    <w:multiLevelType w:val="hybridMultilevel"/>
    <w:tmpl w:val="2FD68898"/>
    <w:lvl w:ilvl="0" w:tplc="22323E4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FB59DF"/>
    <w:multiLevelType w:val="hybridMultilevel"/>
    <w:tmpl w:val="C1A2E9E0"/>
    <w:lvl w:ilvl="0" w:tplc="0D3ACFBC">
      <w:start w:val="1"/>
      <w:numFmt w:val="decimal"/>
      <w:lvlText w:val="%1."/>
      <w:lvlJc w:val="left"/>
      <w:pPr>
        <w:ind w:left="720" w:hanging="360"/>
      </w:pPr>
      <w:rPr>
        <w:rFonts w:ascii="Calibri" w:eastAsia="Times New Roman" w:hAnsi="Calibri" w:cs="Calibri"/>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661A9"/>
    <w:multiLevelType w:val="hybridMultilevel"/>
    <w:tmpl w:val="D83C1E66"/>
    <w:lvl w:ilvl="0" w:tplc="74265F68">
      <w:start w:val="1"/>
      <w:numFmt w:val="decimal"/>
      <w:lvlText w:val="%1."/>
      <w:lvlJc w:val="left"/>
      <w:pPr>
        <w:ind w:left="720" w:hanging="360"/>
      </w:pPr>
      <w:rPr>
        <w:b/>
      </w:rPr>
    </w:lvl>
    <w:lvl w:ilvl="1" w:tplc="DD20B9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126949"/>
    <w:multiLevelType w:val="hybridMultilevel"/>
    <w:tmpl w:val="FB6AB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AE60FA"/>
    <w:multiLevelType w:val="hybridMultilevel"/>
    <w:tmpl w:val="C9A442FC"/>
    <w:lvl w:ilvl="0" w:tplc="1A44E1FA">
      <w:start w:val="3"/>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4CA3A8F"/>
    <w:multiLevelType w:val="hybridMultilevel"/>
    <w:tmpl w:val="19426E58"/>
    <w:lvl w:ilvl="0" w:tplc="954E64AA">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9586743"/>
    <w:multiLevelType w:val="hybridMultilevel"/>
    <w:tmpl w:val="A7B07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733F27"/>
    <w:multiLevelType w:val="multilevel"/>
    <w:tmpl w:val="27D213B2"/>
    <w:lvl w:ilvl="0">
      <w:start w:val="4"/>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C006F76"/>
    <w:multiLevelType w:val="hybridMultilevel"/>
    <w:tmpl w:val="81A62AD4"/>
    <w:lvl w:ilvl="0" w:tplc="04150017">
      <w:start w:val="1"/>
      <w:numFmt w:val="lowerLetter"/>
      <w:lvlText w:val="%1)"/>
      <w:lvlJc w:val="left"/>
      <w:pPr>
        <w:ind w:left="720" w:hanging="360"/>
      </w:pPr>
      <w:rPr>
        <w:b/>
      </w:rPr>
    </w:lvl>
    <w:lvl w:ilvl="1" w:tplc="DD20B9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705015"/>
    <w:multiLevelType w:val="hybridMultilevel"/>
    <w:tmpl w:val="520AD6A4"/>
    <w:lvl w:ilvl="0" w:tplc="0A26D16A">
      <w:start w:val="1"/>
      <w:numFmt w:val="decimal"/>
      <w:lvlText w:val="%1."/>
      <w:lvlJc w:val="left"/>
      <w:pPr>
        <w:ind w:left="720" w:hanging="360"/>
      </w:pPr>
      <w:rPr>
        <w:rFonts w:cs="Times New Roman"/>
        <w:b/>
      </w:rPr>
    </w:lvl>
    <w:lvl w:ilvl="1" w:tplc="E32EF33E">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3"/>
  </w:num>
  <w:num w:numId="10">
    <w:abstractNumId w:val="6"/>
  </w:num>
  <w:num w:numId="11">
    <w:abstractNumId w:val="14"/>
  </w:num>
  <w:num w:numId="12">
    <w:abstractNumId w:val="15"/>
  </w:num>
  <w:num w:numId="13">
    <w:abstractNumId w:val="16"/>
  </w:num>
  <w:num w:numId="14">
    <w:abstractNumId w:val="13"/>
  </w:num>
  <w:num w:numId="15">
    <w:abstractNumId w:val="11"/>
  </w:num>
  <w:num w:numId="16">
    <w:abstractNumId w:val="2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0"/>
  </w:num>
  <w:num w:numId="21">
    <w:abstractNumId w:val="19"/>
  </w:num>
  <w:num w:numId="22">
    <w:abstractNumId w:val="18"/>
  </w:num>
  <w:num w:numId="23">
    <w:abstractNumId w:val="17"/>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3"/>
    <w:rsid w:val="00002773"/>
    <w:rsid w:val="00003E5A"/>
    <w:rsid w:val="00010FF5"/>
    <w:rsid w:val="0002690F"/>
    <w:rsid w:val="00032DE1"/>
    <w:rsid w:val="00034441"/>
    <w:rsid w:val="00034859"/>
    <w:rsid w:val="00036A18"/>
    <w:rsid w:val="00041C14"/>
    <w:rsid w:val="00053BAC"/>
    <w:rsid w:val="000560BD"/>
    <w:rsid w:val="00066B90"/>
    <w:rsid w:val="00085DD0"/>
    <w:rsid w:val="00085E01"/>
    <w:rsid w:val="00091EB4"/>
    <w:rsid w:val="000B0785"/>
    <w:rsid w:val="000C0313"/>
    <w:rsid w:val="000C3C2D"/>
    <w:rsid w:val="000C7FD1"/>
    <w:rsid w:val="000D3B99"/>
    <w:rsid w:val="000D3C3B"/>
    <w:rsid w:val="000E1394"/>
    <w:rsid w:val="000E6A9A"/>
    <w:rsid w:val="000F3988"/>
    <w:rsid w:val="00100170"/>
    <w:rsid w:val="00104C37"/>
    <w:rsid w:val="00111C8B"/>
    <w:rsid w:val="00113B41"/>
    <w:rsid w:val="00153455"/>
    <w:rsid w:val="00156BE8"/>
    <w:rsid w:val="00164706"/>
    <w:rsid w:val="00164992"/>
    <w:rsid w:val="001667CA"/>
    <w:rsid w:val="00171CF5"/>
    <w:rsid w:val="00183BE3"/>
    <w:rsid w:val="001847E5"/>
    <w:rsid w:val="001935D1"/>
    <w:rsid w:val="001C7A7F"/>
    <w:rsid w:val="001E736A"/>
    <w:rsid w:val="001F1717"/>
    <w:rsid w:val="001F50A1"/>
    <w:rsid w:val="00202336"/>
    <w:rsid w:val="00206067"/>
    <w:rsid w:val="00214172"/>
    <w:rsid w:val="002147BB"/>
    <w:rsid w:val="00220084"/>
    <w:rsid w:val="00220483"/>
    <w:rsid w:val="002260A8"/>
    <w:rsid w:val="00226BA4"/>
    <w:rsid w:val="00226E88"/>
    <w:rsid w:val="00230207"/>
    <w:rsid w:val="0023642E"/>
    <w:rsid w:val="002518CF"/>
    <w:rsid w:val="00265FC2"/>
    <w:rsid w:val="00266276"/>
    <w:rsid w:val="00270314"/>
    <w:rsid w:val="002705B2"/>
    <w:rsid w:val="00273AD9"/>
    <w:rsid w:val="002749E3"/>
    <w:rsid w:val="0028027B"/>
    <w:rsid w:val="00286BCF"/>
    <w:rsid w:val="002B2019"/>
    <w:rsid w:val="002B2658"/>
    <w:rsid w:val="002B7CDE"/>
    <w:rsid w:val="002D47FB"/>
    <w:rsid w:val="002E6CAA"/>
    <w:rsid w:val="00334946"/>
    <w:rsid w:val="00350620"/>
    <w:rsid w:val="00354DB0"/>
    <w:rsid w:val="00361164"/>
    <w:rsid w:val="00365C4B"/>
    <w:rsid w:val="00376B88"/>
    <w:rsid w:val="0038707B"/>
    <w:rsid w:val="003A5046"/>
    <w:rsid w:val="003A576F"/>
    <w:rsid w:val="003B004B"/>
    <w:rsid w:val="003D0E06"/>
    <w:rsid w:val="003D7EAD"/>
    <w:rsid w:val="003F0C36"/>
    <w:rsid w:val="003F2EC5"/>
    <w:rsid w:val="003F764F"/>
    <w:rsid w:val="00406CDF"/>
    <w:rsid w:val="00410344"/>
    <w:rsid w:val="0041176C"/>
    <w:rsid w:val="00430399"/>
    <w:rsid w:val="0044655B"/>
    <w:rsid w:val="00464A9E"/>
    <w:rsid w:val="00467285"/>
    <w:rsid w:val="004747C1"/>
    <w:rsid w:val="004815D8"/>
    <w:rsid w:val="004B1C24"/>
    <w:rsid w:val="004B65E4"/>
    <w:rsid w:val="004C0124"/>
    <w:rsid w:val="004C3D8C"/>
    <w:rsid w:val="004C5C42"/>
    <w:rsid w:val="004E6B84"/>
    <w:rsid w:val="004E7572"/>
    <w:rsid w:val="00517AEC"/>
    <w:rsid w:val="00521777"/>
    <w:rsid w:val="00525D1E"/>
    <w:rsid w:val="00531FD0"/>
    <w:rsid w:val="00540C56"/>
    <w:rsid w:val="00570930"/>
    <w:rsid w:val="005728E8"/>
    <w:rsid w:val="00572B9D"/>
    <w:rsid w:val="005865FD"/>
    <w:rsid w:val="005941BC"/>
    <w:rsid w:val="005A69AF"/>
    <w:rsid w:val="005B0696"/>
    <w:rsid w:val="005C7D06"/>
    <w:rsid w:val="005D5E53"/>
    <w:rsid w:val="005E2803"/>
    <w:rsid w:val="005F35F7"/>
    <w:rsid w:val="005F416E"/>
    <w:rsid w:val="00611E07"/>
    <w:rsid w:val="00621ECE"/>
    <w:rsid w:val="00621F6A"/>
    <w:rsid w:val="00625110"/>
    <w:rsid w:val="00643E3A"/>
    <w:rsid w:val="00680530"/>
    <w:rsid w:val="00681750"/>
    <w:rsid w:val="00681A2C"/>
    <w:rsid w:val="0069659B"/>
    <w:rsid w:val="006A5845"/>
    <w:rsid w:val="006D2D5B"/>
    <w:rsid w:val="007008AF"/>
    <w:rsid w:val="00717350"/>
    <w:rsid w:val="00724235"/>
    <w:rsid w:val="00726AFE"/>
    <w:rsid w:val="0073269F"/>
    <w:rsid w:val="00733038"/>
    <w:rsid w:val="0074587D"/>
    <w:rsid w:val="00752234"/>
    <w:rsid w:val="00762C3F"/>
    <w:rsid w:val="00762EC4"/>
    <w:rsid w:val="00764CB3"/>
    <w:rsid w:val="00765D27"/>
    <w:rsid w:val="007747BD"/>
    <w:rsid w:val="007A0A7B"/>
    <w:rsid w:val="007B173E"/>
    <w:rsid w:val="007B1D83"/>
    <w:rsid w:val="007D3220"/>
    <w:rsid w:val="007D47F8"/>
    <w:rsid w:val="007D711E"/>
    <w:rsid w:val="007E28AC"/>
    <w:rsid w:val="007E72FC"/>
    <w:rsid w:val="007F09F1"/>
    <w:rsid w:val="007F3FDA"/>
    <w:rsid w:val="008031C9"/>
    <w:rsid w:val="00813123"/>
    <w:rsid w:val="0082070F"/>
    <w:rsid w:val="00830C95"/>
    <w:rsid w:val="00836D7F"/>
    <w:rsid w:val="00850470"/>
    <w:rsid w:val="00876A69"/>
    <w:rsid w:val="00893EED"/>
    <w:rsid w:val="008A5D7F"/>
    <w:rsid w:val="008B5B6A"/>
    <w:rsid w:val="008D3BC3"/>
    <w:rsid w:val="008D464E"/>
    <w:rsid w:val="008D53D0"/>
    <w:rsid w:val="008E3FA0"/>
    <w:rsid w:val="008F4E48"/>
    <w:rsid w:val="008F642D"/>
    <w:rsid w:val="008F7635"/>
    <w:rsid w:val="00913669"/>
    <w:rsid w:val="0091561B"/>
    <w:rsid w:val="00930403"/>
    <w:rsid w:val="00936053"/>
    <w:rsid w:val="00952C26"/>
    <w:rsid w:val="00957368"/>
    <w:rsid w:val="0097085C"/>
    <w:rsid w:val="00970AC3"/>
    <w:rsid w:val="00972AFD"/>
    <w:rsid w:val="009744D5"/>
    <w:rsid w:val="00977C22"/>
    <w:rsid w:val="009817FD"/>
    <w:rsid w:val="00993526"/>
    <w:rsid w:val="00996758"/>
    <w:rsid w:val="00997178"/>
    <w:rsid w:val="009A3050"/>
    <w:rsid w:val="009C520C"/>
    <w:rsid w:val="009D5FCF"/>
    <w:rsid w:val="00A22687"/>
    <w:rsid w:val="00A2782E"/>
    <w:rsid w:val="00A31508"/>
    <w:rsid w:val="00A42C03"/>
    <w:rsid w:val="00A55147"/>
    <w:rsid w:val="00A57177"/>
    <w:rsid w:val="00A60D22"/>
    <w:rsid w:val="00A6223C"/>
    <w:rsid w:val="00A629A4"/>
    <w:rsid w:val="00A64B2A"/>
    <w:rsid w:val="00A67B9C"/>
    <w:rsid w:val="00A750C2"/>
    <w:rsid w:val="00A87F80"/>
    <w:rsid w:val="00AA3AE5"/>
    <w:rsid w:val="00AC5691"/>
    <w:rsid w:val="00AD2CB0"/>
    <w:rsid w:val="00B07EB0"/>
    <w:rsid w:val="00B11531"/>
    <w:rsid w:val="00B22FB2"/>
    <w:rsid w:val="00B26FA3"/>
    <w:rsid w:val="00B30C1F"/>
    <w:rsid w:val="00B3388C"/>
    <w:rsid w:val="00B34215"/>
    <w:rsid w:val="00B559BD"/>
    <w:rsid w:val="00B55C1F"/>
    <w:rsid w:val="00B64BDA"/>
    <w:rsid w:val="00B8015F"/>
    <w:rsid w:val="00B81988"/>
    <w:rsid w:val="00B9721B"/>
    <w:rsid w:val="00BB5C9F"/>
    <w:rsid w:val="00BC1EF4"/>
    <w:rsid w:val="00BD77CA"/>
    <w:rsid w:val="00BE6CFA"/>
    <w:rsid w:val="00BF49C1"/>
    <w:rsid w:val="00C03D64"/>
    <w:rsid w:val="00C26117"/>
    <w:rsid w:val="00C41163"/>
    <w:rsid w:val="00C51539"/>
    <w:rsid w:val="00C65538"/>
    <w:rsid w:val="00C76E43"/>
    <w:rsid w:val="00C824F8"/>
    <w:rsid w:val="00C84B31"/>
    <w:rsid w:val="00C92445"/>
    <w:rsid w:val="00C92DE7"/>
    <w:rsid w:val="00CB5303"/>
    <w:rsid w:val="00CB757D"/>
    <w:rsid w:val="00CE61A8"/>
    <w:rsid w:val="00CF1199"/>
    <w:rsid w:val="00D00FB7"/>
    <w:rsid w:val="00D27070"/>
    <w:rsid w:val="00D3021D"/>
    <w:rsid w:val="00D312A9"/>
    <w:rsid w:val="00D35421"/>
    <w:rsid w:val="00D7324A"/>
    <w:rsid w:val="00D9209A"/>
    <w:rsid w:val="00D96C62"/>
    <w:rsid w:val="00DA4C69"/>
    <w:rsid w:val="00DA6E64"/>
    <w:rsid w:val="00DB4B1A"/>
    <w:rsid w:val="00DB74DF"/>
    <w:rsid w:val="00DB7898"/>
    <w:rsid w:val="00DC05A6"/>
    <w:rsid w:val="00DC7445"/>
    <w:rsid w:val="00DC77B3"/>
    <w:rsid w:val="00DD70DB"/>
    <w:rsid w:val="00DE413D"/>
    <w:rsid w:val="00DF077A"/>
    <w:rsid w:val="00DF4CEC"/>
    <w:rsid w:val="00DF5791"/>
    <w:rsid w:val="00DF7037"/>
    <w:rsid w:val="00E10863"/>
    <w:rsid w:val="00E30EA8"/>
    <w:rsid w:val="00E32CF4"/>
    <w:rsid w:val="00E4281F"/>
    <w:rsid w:val="00E43751"/>
    <w:rsid w:val="00E5298D"/>
    <w:rsid w:val="00E53771"/>
    <w:rsid w:val="00E67B85"/>
    <w:rsid w:val="00E67D14"/>
    <w:rsid w:val="00E71F64"/>
    <w:rsid w:val="00E73170"/>
    <w:rsid w:val="00E82872"/>
    <w:rsid w:val="00EA02E6"/>
    <w:rsid w:val="00EA6C1B"/>
    <w:rsid w:val="00EB5F15"/>
    <w:rsid w:val="00EB65FD"/>
    <w:rsid w:val="00F16D32"/>
    <w:rsid w:val="00F23671"/>
    <w:rsid w:val="00F4336F"/>
    <w:rsid w:val="00F55AA1"/>
    <w:rsid w:val="00F56655"/>
    <w:rsid w:val="00F5676E"/>
    <w:rsid w:val="00F60903"/>
    <w:rsid w:val="00F96CBC"/>
    <w:rsid w:val="00FA2ED6"/>
    <w:rsid w:val="00FB0BBC"/>
    <w:rsid w:val="00FC5FB5"/>
    <w:rsid w:val="00FC661E"/>
    <w:rsid w:val="00FD01A2"/>
    <w:rsid w:val="00FE4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FCE66"/>
  <w15:docId w15:val="{9608653B-7610-483D-831D-E60473CC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33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1312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13123"/>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813123"/>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813123"/>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813123"/>
    <w:rPr>
      <w:vertAlign w:val="superscript"/>
    </w:rPr>
  </w:style>
  <w:style w:type="paragraph" w:styleId="Nagwek">
    <w:name w:val="header"/>
    <w:basedOn w:val="Normalny"/>
    <w:link w:val="NagwekZnak"/>
    <w:uiPriority w:val="99"/>
    <w:semiHidden/>
    <w:unhideWhenUsed/>
    <w:rsid w:val="008131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13123"/>
    <w:rPr>
      <w:rFonts w:ascii="Calibri" w:eastAsia="Times New Roman" w:hAnsi="Calibri" w:cs="Times New Roman"/>
      <w:lang w:eastAsia="pl-PL"/>
    </w:rPr>
  </w:style>
  <w:style w:type="paragraph" w:styleId="Akapitzlist">
    <w:name w:val="List Paragraph"/>
    <w:aliases w:val="normalny tekst,Akapit z list¹,L1,Numerowanie,Akapit z listą5,T_SZ_List Paragraph,Akapit z listą BS,Kolorowa lista — akcent 11,Colorful List Accent 1,List Paragraph"/>
    <w:basedOn w:val="Normalny"/>
    <w:link w:val="AkapitzlistZnak"/>
    <w:uiPriority w:val="34"/>
    <w:qFormat/>
    <w:rsid w:val="00813123"/>
    <w:pPr>
      <w:ind w:left="720"/>
      <w:contextualSpacing/>
    </w:pPr>
  </w:style>
  <w:style w:type="character" w:styleId="Hipercze">
    <w:name w:val="Hyperlink"/>
    <w:basedOn w:val="Domylnaczcionkaakapitu"/>
    <w:uiPriority w:val="99"/>
    <w:unhideWhenUsed/>
    <w:rsid w:val="00813123"/>
    <w:rPr>
      <w:color w:val="0000FF" w:themeColor="hyperlink"/>
      <w:u w:val="single"/>
    </w:rPr>
  </w:style>
  <w:style w:type="paragraph" w:styleId="Tekstdymka">
    <w:name w:val="Balloon Text"/>
    <w:basedOn w:val="Normalny"/>
    <w:link w:val="TekstdymkaZnak"/>
    <w:uiPriority w:val="99"/>
    <w:semiHidden/>
    <w:unhideWhenUsed/>
    <w:rsid w:val="002E6C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CAA"/>
    <w:rPr>
      <w:rFonts w:ascii="Segoe UI" w:eastAsia="Times New Roman" w:hAnsi="Segoe UI" w:cs="Segoe UI"/>
      <w:sz w:val="18"/>
      <w:szCs w:val="18"/>
      <w:lang w:eastAsia="pl-PL"/>
    </w:rPr>
  </w:style>
  <w:style w:type="character" w:styleId="Odwoaniedokomentarza">
    <w:name w:val="annotation reference"/>
    <w:basedOn w:val="Domylnaczcionkaakapitu"/>
    <w:uiPriority w:val="99"/>
    <w:unhideWhenUsed/>
    <w:qFormat/>
    <w:rsid w:val="00733038"/>
    <w:rPr>
      <w:sz w:val="16"/>
      <w:szCs w:val="16"/>
    </w:rPr>
  </w:style>
  <w:style w:type="paragraph" w:styleId="Tekstkomentarza">
    <w:name w:val="annotation text"/>
    <w:basedOn w:val="Normalny"/>
    <w:link w:val="TekstkomentarzaZnak"/>
    <w:uiPriority w:val="99"/>
    <w:semiHidden/>
    <w:unhideWhenUsed/>
    <w:rsid w:val="007330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303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3038"/>
    <w:rPr>
      <w:b/>
      <w:bCs/>
    </w:rPr>
  </w:style>
  <w:style w:type="character" w:customStyle="1" w:styleId="TematkomentarzaZnak">
    <w:name w:val="Temat komentarza Znak"/>
    <w:basedOn w:val="TekstkomentarzaZnak"/>
    <w:link w:val="Tematkomentarza"/>
    <w:uiPriority w:val="99"/>
    <w:semiHidden/>
    <w:rsid w:val="00733038"/>
    <w:rPr>
      <w:rFonts w:ascii="Calibri" w:eastAsia="Times New Roman" w:hAnsi="Calibri" w:cs="Times New Roman"/>
      <w:b/>
      <w:bCs/>
      <w:sz w:val="20"/>
      <w:szCs w:val="20"/>
      <w:lang w:eastAsia="pl-PL"/>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List Paragraph Znak"/>
    <w:link w:val="Akapitzlist"/>
    <w:uiPriority w:val="34"/>
    <w:qFormat/>
    <w:rsid w:val="000D3B99"/>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3064-6C88-4AA9-8B23-08082D6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3579</Words>
  <Characters>21475</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modrzynskam</dc:creator>
  <cp:keywords/>
  <dc:description/>
  <cp:lastModifiedBy>Małgorzata Niedźwiadek</cp:lastModifiedBy>
  <cp:revision>5</cp:revision>
  <cp:lastPrinted>2023-03-29T09:06:00Z</cp:lastPrinted>
  <dcterms:created xsi:type="dcterms:W3CDTF">2023-03-29T08:49:00Z</dcterms:created>
  <dcterms:modified xsi:type="dcterms:W3CDTF">2023-03-31T05:51:00Z</dcterms:modified>
</cp:coreProperties>
</file>