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6DB0" w14:textId="77777777" w:rsidR="007034CC" w:rsidRPr="00AD5760" w:rsidRDefault="007034CC" w:rsidP="007034CC">
      <w:pPr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Załącznik nr 1 – Formularz oferty</w:t>
      </w:r>
    </w:p>
    <w:p w14:paraId="2ED011EE" w14:textId="77777777" w:rsidR="00EB2877" w:rsidRPr="00AD5760" w:rsidRDefault="00EB2877" w:rsidP="007034CC">
      <w:pPr>
        <w:rPr>
          <w:rFonts w:asciiTheme="minorHAnsi" w:hAnsiTheme="minorHAnsi" w:cstheme="minorHAnsi"/>
        </w:rPr>
      </w:pPr>
    </w:p>
    <w:p w14:paraId="7F4CB0B2" w14:textId="77777777" w:rsidR="00EB2877" w:rsidRPr="00AD5760" w:rsidRDefault="00EB2877" w:rsidP="007034CC">
      <w:pPr>
        <w:rPr>
          <w:rFonts w:asciiTheme="minorHAnsi" w:hAnsiTheme="minorHAnsi" w:cstheme="minorHAnsi"/>
        </w:rPr>
      </w:pPr>
    </w:p>
    <w:p w14:paraId="6974E9C7" w14:textId="77777777" w:rsidR="007034CC" w:rsidRPr="00AD5760" w:rsidRDefault="007034CC" w:rsidP="00EB287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D5760">
        <w:rPr>
          <w:rFonts w:asciiTheme="minorHAnsi" w:hAnsiTheme="minorHAnsi" w:cstheme="minorHAnsi"/>
          <w:b/>
          <w:sz w:val="18"/>
          <w:szCs w:val="18"/>
        </w:rPr>
        <w:t>FORMULARZ OFERTY</w:t>
      </w:r>
    </w:p>
    <w:p w14:paraId="7569972E" w14:textId="77777777" w:rsidR="00EB2877" w:rsidRPr="00AD5760" w:rsidRDefault="007034CC" w:rsidP="007034CC">
      <w:pPr>
        <w:rPr>
          <w:rFonts w:asciiTheme="minorHAnsi" w:hAnsiTheme="minorHAnsi" w:cstheme="minorHAnsi"/>
          <w:b/>
          <w:sz w:val="18"/>
          <w:szCs w:val="18"/>
        </w:rPr>
      </w:pPr>
      <w:r w:rsidRPr="00AD5760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36F76FAB" w14:textId="191DB7A4" w:rsidR="00EB2877" w:rsidRPr="00AD5760" w:rsidRDefault="007034CC" w:rsidP="007034CC">
      <w:pPr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…………….......................................</w:t>
      </w:r>
      <w:r w:rsidR="0044047A" w:rsidRPr="00AD5760">
        <w:rPr>
          <w:rFonts w:asciiTheme="minorHAnsi" w:hAnsiTheme="minorHAnsi" w:cstheme="minorHAnsi"/>
          <w:sz w:val="18"/>
          <w:szCs w:val="18"/>
        </w:rPr>
        <w:t>.....</w:t>
      </w:r>
      <w:r w:rsidR="00774A47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44047A" w:rsidRPr="00AD5760">
        <w:rPr>
          <w:rFonts w:asciiTheme="minorHAnsi" w:hAnsiTheme="minorHAnsi" w:cstheme="minorHAnsi"/>
          <w:sz w:val="18"/>
          <w:szCs w:val="18"/>
        </w:rPr>
        <w:t>........</w:t>
      </w:r>
      <w:r w:rsidR="00EB2877" w:rsidRPr="00AD5760">
        <w:rPr>
          <w:rFonts w:asciiTheme="minorHAnsi" w:hAnsiTheme="minorHAnsi" w:cstheme="minorHAnsi"/>
          <w:sz w:val="18"/>
          <w:szCs w:val="18"/>
        </w:rPr>
        <w:t>......</w:t>
      </w:r>
    </w:p>
    <w:p w14:paraId="4614F28E" w14:textId="77777777" w:rsidR="007034CC" w:rsidRPr="00AD5760" w:rsidRDefault="007034CC" w:rsidP="00EB2877">
      <w:pPr>
        <w:jc w:val="center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(</w:t>
      </w:r>
      <w:r w:rsidRPr="00AD5760">
        <w:rPr>
          <w:rFonts w:asciiTheme="minorHAnsi" w:hAnsiTheme="minorHAnsi" w:cstheme="minorHAnsi"/>
          <w:sz w:val="16"/>
          <w:szCs w:val="16"/>
        </w:rPr>
        <w:t>pełna nazwa/firma</w:t>
      </w:r>
      <w:r w:rsidRPr="00AD5760">
        <w:rPr>
          <w:rFonts w:asciiTheme="minorHAnsi" w:hAnsiTheme="minorHAnsi" w:cstheme="minorHAnsi"/>
          <w:sz w:val="18"/>
          <w:szCs w:val="18"/>
        </w:rPr>
        <w:t>)</w:t>
      </w:r>
    </w:p>
    <w:p w14:paraId="530D5A0A" w14:textId="77777777" w:rsidR="00EB2877" w:rsidRPr="00AD5760" w:rsidRDefault="00EB2877" w:rsidP="00EB287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2441CB5" w14:textId="52516F0A" w:rsidR="00EB2877" w:rsidRPr="00AD5760" w:rsidRDefault="00EB2877" w:rsidP="00EB2877">
      <w:pPr>
        <w:jc w:val="center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774A47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Pr="00AD576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</w:p>
    <w:p w14:paraId="557847B7" w14:textId="026411B3" w:rsidR="00EB2877" w:rsidRPr="00AD5760" w:rsidRDefault="007034CC" w:rsidP="00EB2877">
      <w:pPr>
        <w:jc w:val="center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(</w:t>
      </w:r>
      <w:r w:rsidRPr="00AD5760">
        <w:rPr>
          <w:rFonts w:asciiTheme="minorHAnsi" w:hAnsiTheme="minorHAnsi" w:cstheme="minorHAnsi"/>
          <w:sz w:val="16"/>
          <w:szCs w:val="16"/>
        </w:rPr>
        <w:t>adres</w:t>
      </w:r>
      <w:r w:rsidRPr="00AD5760">
        <w:rPr>
          <w:rFonts w:asciiTheme="minorHAnsi" w:hAnsiTheme="minorHAnsi" w:cstheme="minorHAnsi"/>
          <w:sz w:val="18"/>
          <w:szCs w:val="18"/>
        </w:rPr>
        <w:t>)</w:t>
      </w:r>
    </w:p>
    <w:p w14:paraId="2D1E313A" w14:textId="77777777" w:rsidR="00862973" w:rsidRPr="00AD5760" w:rsidRDefault="00862973" w:rsidP="00EB287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0C4BA73" w14:textId="1F76A637" w:rsidR="007034CC" w:rsidRPr="00AD5760" w:rsidRDefault="007034CC" w:rsidP="007034CC">
      <w:pPr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NIP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………………</w:t>
      </w:r>
      <w:r w:rsidR="0044047A" w:rsidRPr="00AD5760">
        <w:rPr>
          <w:rFonts w:asciiTheme="minorHAnsi" w:hAnsiTheme="minorHAnsi" w:cstheme="minorHAnsi"/>
          <w:sz w:val="18"/>
          <w:szCs w:val="18"/>
        </w:rPr>
        <w:t>..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……..…</w:t>
      </w:r>
      <w:r w:rsidRPr="00AD5760">
        <w:rPr>
          <w:rFonts w:asciiTheme="minorHAnsi" w:hAnsiTheme="minorHAnsi" w:cstheme="minorHAnsi"/>
          <w:sz w:val="18"/>
          <w:szCs w:val="18"/>
        </w:rPr>
        <w:t xml:space="preserve">nr tel. 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…………..…</w:t>
      </w:r>
      <w:r w:rsidR="0044047A" w:rsidRPr="00AD5760">
        <w:rPr>
          <w:rFonts w:asciiTheme="minorHAnsi" w:hAnsiTheme="minorHAnsi" w:cstheme="minorHAnsi"/>
          <w:sz w:val="18"/>
          <w:szCs w:val="18"/>
        </w:rPr>
        <w:t>…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</w:t>
      </w:r>
      <w:r w:rsidRPr="00AD5760">
        <w:rPr>
          <w:rFonts w:asciiTheme="minorHAnsi" w:hAnsiTheme="minorHAnsi" w:cstheme="minorHAnsi"/>
          <w:sz w:val="18"/>
          <w:szCs w:val="18"/>
        </w:rPr>
        <w:t>adres e-mail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</w:t>
      </w:r>
      <w:r w:rsidR="0044047A" w:rsidRPr="00AD5760">
        <w:rPr>
          <w:rFonts w:asciiTheme="minorHAnsi" w:hAnsiTheme="minorHAnsi" w:cstheme="minorHAnsi"/>
          <w:sz w:val="18"/>
          <w:szCs w:val="18"/>
        </w:rPr>
        <w:t>…………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</w:t>
      </w:r>
      <w:r w:rsidR="00774A47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EB2877" w:rsidRPr="00AD5760">
        <w:rPr>
          <w:rFonts w:asciiTheme="minorHAnsi" w:hAnsiTheme="minorHAnsi" w:cstheme="minorHAnsi"/>
          <w:sz w:val="18"/>
          <w:szCs w:val="18"/>
        </w:rPr>
        <w:t>.………………………</w:t>
      </w:r>
    </w:p>
    <w:p w14:paraId="3035B706" w14:textId="77777777" w:rsidR="00EB2877" w:rsidRPr="00AD5760" w:rsidRDefault="00EB2877" w:rsidP="007034CC">
      <w:pPr>
        <w:rPr>
          <w:rFonts w:asciiTheme="minorHAnsi" w:hAnsiTheme="minorHAnsi" w:cstheme="minorHAnsi"/>
          <w:sz w:val="18"/>
          <w:szCs w:val="18"/>
        </w:rPr>
      </w:pPr>
    </w:p>
    <w:p w14:paraId="788F0FE7" w14:textId="1AD2A183" w:rsidR="00EB2877" w:rsidRPr="00AD5760" w:rsidRDefault="007034CC" w:rsidP="007034CC">
      <w:pPr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reprezentowany przez: 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…………………</w:t>
      </w:r>
      <w:r w:rsidR="0044047A" w:rsidRPr="00AD5760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</w:t>
      </w:r>
      <w:r w:rsidR="00774A47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EB2877" w:rsidRPr="00AD5760">
        <w:rPr>
          <w:rFonts w:asciiTheme="minorHAnsi" w:hAnsiTheme="minorHAnsi" w:cstheme="minorHAnsi"/>
          <w:sz w:val="18"/>
          <w:szCs w:val="18"/>
        </w:rPr>
        <w:t>…………………………………………..</w:t>
      </w:r>
    </w:p>
    <w:p w14:paraId="66317783" w14:textId="2361FC98" w:rsidR="007034CC" w:rsidRPr="00AD5760" w:rsidRDefault="007034CC" w:rsidP="00EB2877">
      <w:pPr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0137D1CD" w14:textId="77777777" w:rsidR="00EB2877" w:rsidRPr="00AD5760" w:rsidRDefault="00EB2877" w:rsidP="00EB2877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7CB29DCB" w14:textId="6F126B9A" w:rsidR="007034CC" w:rsidRPr="00AD5760" w:rsidRDefault="007034CC" w:rsidP="0044047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W odpowiedzi na zapytanie ofertowe nr </w:t>
      </w:r>
      <w:r w:rsidR="00162D09">
        <w:rPr>
          <w:rFonts w:ascii="Arial" w:hAnsi="Arial" w:cs="Arial"/>
          <w:b/>
          <w:bCs/>
          <w:sz w:val="18"/>
          <w:szCs w:val="18"/>
        </w:rPr>
        <w:t>2</w:t>
      </w:r>
      <w:r w:rsidR="006C2D13" w:rsidRPr="006C2D13">
        <w:rPr>
          <w:rFonts w:ascii="Arial" w:hAnsi="Arial" w:cs="Arial"/>
          <w:b/>
          <w:bCs/>
          <w:sz w:val="18"/>
          <w:szCs w:val="18"/>
        </w:rPr>
        <w:t>/Z</w:t>
      </w:r>
      <w:r w:rsidR="00162D09">
        <w:rPr>
          <w:rFonts w:ascii="Arial" w:hAnsi="Arial" w:cs="Arial"/>
          <w:b/>
          <w:bCs/>
          <w:sz w:val="18"/>
          <w:szCs w:val="18"/>
        </w:rPr>
        <w:t>O</w:t>
      </w:r>
      <w:r w:rsidR="006C2D13" w:rsidRPr="006C2D13">
        <w:rPr>
          <w:rFonts w:ascii="Arial" w:hAnsi="Arial" w:cs="Arial"/>
          <w:b/>
          <w:bCs/>
          <w:sz w:val="18"/>
          <w:szCs w:val="18"/>
        </w:rPr>
        <w:t>/DDU/2023</w:t>
      </w:r>
      <w:r w:rsidR="006C2D13">
        <w:rPr>
          <w:rFonts w:ascii="Arial" w:hAnsi="Arial" w:cs="Arial"/>
          <w:b/>
          <w:bCs/>
          <w:sz w:val="18"/>
          <w:szCs w:val="18"/>
        </w:rPr>
        <w:t xml:space="preserve"> </w:t>
      </w:r>
      <w:r w:rsidR="00276F3D" w:rsidRPr="00AD5760">
        <w:rPr>
          <w:rFonts w:asciiTheme="minorHAnsi" w:hAnsiTheme="minorHAnsi" w:cstheme="minorHAnsi"/>
          <w:sz w:val="18"/>
          <w:szCs w:val="18"/>
        </w:rPr>
        <w:t>dotyczące</w:t>
      </w:r>
      <w:r w:rsidRPr="00AD5760">
        <w:rPr>
          <w:rFonts w:asciiTheme="minorHAnsi" w:hAnsiTheme="minorHAnsi" w:cstheme="minorHAnsi"/>
        </w:rPr>
        <w:t xml:space="preserve"> </w:t>
      </w:r>
      <w:r w:rsidR="00774A47" w:rsidRPr="00774A47">
        <w:rPr>
          <w:rFonts w:asciiTheme="minorHAnsi" w:hAnsiTheme="minorHAnsi" w:cstheme="minorHAnsi"/>
          <w:b/>
          <w:bCs/>
          <w:sz w:val="18"/>
          <w:szCs w:val="18"/>
        </w:rPr>
        <w:t xml:space="preserve">opracowania sytuacji opisujących dylematy decyzyjne i możliwych wariantów działania </w:t>
      </w:r>
      <w:r w:rsidR="006016F0" w:rsidRPr="006016F0">
        <w:rPr>
          <w:rFonts w:asciiTheme="minorHAnsi" w:hAnsiTheme="minorHAnsi" w:cstheme="minorHAnsi"/>
          <w:b/>
          <w:bCs/>
          <w:sz w:val="18"/>
          <w:szCs w:val="18"/>
        </w:rPr>
        <w:t xml:space="preserve">pojawiających się podczas pracy na stanowisku pracy, związanym z przedmiotem </w:t>
      </w:r>
      <w:r w:rsidR="00F232A9" w:rsidRPr="00F232A9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162D09">
        <w:rPr>
          <w:rFonts w:asciiTheme="minorHAnsi" w:hAnsiTheme="minorHAnsi" w:cstheme="minorHAnsi"/>
          <w:b/>
          <w:bCs/>
          <w:sz w:val="18"/>
          <w:szCs w:val="18"/>
        </w:rPr>
        <w:t>Zarządzanie jakością</w:t>
      </w:r>
      <w:r w:rsidR="00F232A9" w:rsidRPr="00F232A9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774A47" w:rsidRPr="00774A47">
        <w:rPr>
          <w:rFonts w:asciiTheme="minorHAnsi" w:hAnsiTheme="minorHAnsi" w:cstheme="minorHAnsi"/>
          <w:b/>
          <w:bCs/>
          <w:sz w:val="18"/>
          <w:szCs w:val="18"/>
        </w:rPr>
        <w:t xml:space="preserve">  wraz z przekazaniem praw autorskich do opracowanych studiów przypadków</w:t>
      </w:r>
      <w:r w:rsidR="00774A47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44047A" w:rsidRPr="00AD5760">
        <w:rPr>
          <w:rFonts w:asciiTheme="minorHAnsi" w:hAnsiTheme="minorHAnsi" w:cstheme="minorHAnsi"/>
          <w:b/>
          <w:bCs/>
          <w:sz w:val="18"/>
          <w:szCs w:val="18"/>
        </w:rPr>
        <w:t xml:space="preserve"> ramach projektu „Doskonałość dydaktyczna uczelni” </w:t>
      </w:r>
      <w:r w:rsidR="0044047A" w:rsidRPr="00AD5760">
        <w:rPr>
          <w:rFonts w:asciiTheme="minorHAnsi" w:hAnsiTheme="minorHAnsi" w:cstheme="minorHAnsi"/>
          <w:sz w:val="18"/>
          <w:szCs w:val="18"/>
        </w:rPr>
        <w:t>realizowanego w ramach Programu Operacyjnego Wiedza Edukacja Rozwój Oś III. Szkolnictwo wyższe dla gospodarki i rozwoju, Działanie 3.4 Zarządzanie w instytucjach szkolnictwa wyższego. współfinansowanego ze środków Unii Europejskiej w ramach Europejskiego Funduszu Społecznego.</w:t>
      </w:r>
      <w:r w:rsidRPr="00AD5760">
        <w:rPr>
          <w:rFonts w:asciiTheme="minorHAnsi" w:hAnsiTheme="minorHAnsi" w:cstheme="minorHAnsi"/>
          <w:sz w:val="18"/>
          <w:szCs w:val="18"/>
        </w:rPr>
        <w:t>, składamy niniejszą ofertę:</w:t>
      </w:r>
    </w:p>
    <w:p w14:paraId="51E8E383" w14:textId="7D1134C2" w:rsidR="007034CC" w:rsidRPr="00AD5760" w:rsidRDefault="007034CC" w:rsidP="0044047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1. Oświadczamy, że zapoznaliśmy się z zapytaniem ofertowym i nie wnosimy do n</w:t>
      </w:r>
      <w:r w:rsidR="0044047A" w:rsidRPr="00AD5760">
        <w:rPr>
          <w:rFonts w:asciiTheme="minorHAnsi" w:hAnsiTheme="minorHAnsi" w:cstheme="minorHAnsi"/>
          <w:sz w:val="18"/>
          <w:szCs w:val="18"/>
        </w:rPr>
        <w:t xml:space="preserve">iego zastrzeżeń oraz zdobyliśmy </w:t>
      </w:r>
      <w:r w:rsidRPr="00AD5760">
        <w:rPr>
          <w:rFonts w:asciiTheme="minorHAnsi" w:hAnsiTheme="minorHAnsi" w:cstheme="minorHAnsi"/>
          <w:sz w:val="18"/>
          <w:szCs w:val="18"/>
        </w:rPr>
        <w:t>konieczne informacje potrzebne do właściwego wykonania zamówienia.</w:t>
      </w:r>
    </w:p>
    <w:p w14:paraId="293C9DA7" w14:textId="0B039E03" w:rsidR="007034CC" w:rsidRPr="00AD5760" w:rsidRDefault="007034CC" w:rsidP="0044047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2. „Oświadczam, że nie podlegam wykluczeniu z postępowania na podstawie art. 7 ust. 1 usta</w:t>
      </w:r>
      <w:r w:rsidR="0044047A" w:rsidRPr="00AD5760">
        <w:rPr>
          <w:rFonts w:asciiTheme="minorHAnsi" w:hAnsiTheme="minorHAnsi" w:cstheme="minorHAnsi"/>
          <w:sz w:val="18"/>
          <w:szCs w:val="18"/>
        </w:rPr>
        <w:t xml:space="preserve">wy z dnia 13 kwietnia </w:t>
      </w:r>
      <w:r w:rsidRPr="00AD5760">
        <w:rPr>
          <w:rFonts w:asciiTheme="minorHAnsi" w:hAnsiTheme="minorHAnsi" w:cstheme="minorHAnsi"/>
          <w:sz w:val="18"/>
          <w:szCs w:val="18"/>
        </w:rPr>
        <w:t>2022 r. o szczeg</w:t>
      </w:r>
      <w:r w:rsidR="0044047A" w:rsidRPr="00AD5760">
        <w:rPr>
          <w:rFonts w:asciiTheme="minorHAnsi" w:hAnsiTheme="minorHAnsi" w:cstheme="minorHAnsi"/>
          <w:sz w:val="18"/>
          <w:szCs w:val="18"/>
        </w:rPr>
        <w:t xml:space="preserve">ólnych rozwiązaniach w zakresie </w:t>
      </w:r>
      <w:r w:rsidRPr="00AD5760">
        <w:rPr>
          <w:rFonts w:asciiTheme="minorHAnsi" w:hAnsiTheme="minorHAnsi" w:cstheme="minorHAnsi"/>
          <w:sz w:val="18"/>
          <w:szCs w:val="18"/>
        </w:rPr>
        <w:t>przeciwdziałania wspieraniu ag</w:t>
      </w:r>
      <w:r w:rsidR="0044047A" w:rsidRPr="00AD5760">
        <w:rPr>
          <w:rFonts w:asciiTheme="minorHAnsi" w:hAnsiTheme="minorHAnsi" w:cstheme="minorHAnsi"/>
          <w:sz w:val="18"/>
          <w:szCs w:val="18"/>
        </w:rPr>
        <w:t xml:space="preserve">resji na Ukrainę oraz służących </w:t>
      </w:r>
      <w:r w:rsidRPr="00AD5760">
        <w:rPr>
          <w:rFonts w:asciiTheme="minorHAnsi" w:hAnsiTheme="minorHAnsi" w:cstheme="minorHAnsi"/>
          <w:sz w:val="18"/>
          <w:szCs w:val="18"/>
        </w:rPr>
        <w:t>ochronie bezpieczeństwa narodowego (Dz. U. poz. 835).</w:t>
      </w:r>
    </w:p>
    <w:p w14:paraId="2B1E16CE" w14:textId="3E854E46" w:rsidR="00AB0401" w:rsidRPr="00AD5760" w:rsidRDefault="007034CC" w:rsidP="0044047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3. Oferujemy wykonanie zamówienia w pełnym rzeczowym zakresie, zgodnie </w:t>
      </w:r>
      <w:r w:rsidR="0044047A" w:rsidRPr="00AD5760">
        <w:rPr>
          <w:rFonts w:asciiTheme="minorHAnsi" w:hAnsiTheme="minorHAnsi" w:cstheme="minorHAnsi"/>
          <w:sz w:val="18"/>
          <w:szCs w:val="18"/>
        </w:rPr>
        <w:t xml:space="preserve">z opisem przedmiotu zamówienia, </w:t>
      </w:r>
      <w:r w:rsidRPr="00AD5760">
        <w:rPr>
          <w:rFonts w:asciiTheme="minorHAnsi" w:hAnsiTheme="minorHAnsi" w:cstheme="minorHAnsi"/>
          <w:sz w:val="18"/>
          <w:szCs w:val="18"/>
        </w:rPr>
        <w:t>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3"/>
        <w:gridCol w:w="3337"/>
      </w:tblGrid>
      <w:tr w:rsidR="00774A47" w:rsidRPr="00774A47" w14:paraId="134AFF70" w14:textId="77777777" w:rsidTr="00774A47">
        <w:trPr>
          <w:trHeight w:val="512"/>
        </w:trPr>
        <w:tc>
          <w:tcPr>
            <w:tcW w:w="6380" w:type="dxa"/>
            <w:shd w:val="clear" w:color="auto" w:fill="8DB3E2" w:themeFill="text2" w:themeFillTint="66"/>
            <w:noWrap/>
            <w:vAlign w:val="center"/>
            <w:hideMark/>
          </w:tcPr>
          <w:p w14:paraId="5A567EDC" w14:textId="77777777" w:rsidR="00774A47" w:rsidRPr="00774A47" w:rsidRDefault="00774A47" w:rsidP="00774A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Części zamówienia:</w:t>
            </w:r>
          </w:p>
        </w:tc>
        <w:tc>
          <w:tcPr>
            <w:tcW w:w="3820" w:type="dxa"/>
            <w:shd w:val="clear" w:color="auto" w:fill="8DB3E2" w:themeFill="text2" w:themeFillTint="66"/>
            <w:noWrap/>
            <w:vAlign w:val="center"/>
            <w:hideMark/>
          </w:tcPr>
          <w:p w14:paraId="434D9B48" w14:textId="77777777" w:rsidR="00774A47" w:rsidRPr="00774A47" w:rsidRDefault="00774A47" w:rsidP="00774A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 realizację zamówienia</w:t>
            </w:r>
          </w:p>
        </w:tc>
      </w:tr>
      <w:tr w:rsidR="00774A47" w:rsidRPr="00774A47" w14:paraId="2424343E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3F361CD7" w14:textId="74156024" w:rsidR="00774A47" w:rsidRPr="00774A47" w:rsidRDefault="00774A47" w:rsidP="00162D0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Część 1 </w:t>
            </w:r>
            <w:r w:rsidR="00601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 </w:t>
            </w:r>
            <w:r w:rsidR="006016F0" w:rsidRPr="00B965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opracowanie przez 1 eksperta sytuacji opisujących dylematy decyzyjne i możliwych wariantów działania pojawiających się podczas pracy na stanowisku pracy, związanym z </w:t>
            </w:r>
            <w:r w:rsidR="00B7265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przedmiotem </w:t>
            </w:r>
            <w:r w:rsidR="00F232A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F232A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19FD43F1" w14:textId="0A273191" w:rsidR="00774A47" w:rsidRPr="00774A47" w:rsidRDefault="00774A47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 w:rsidR="00661D41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35838CCA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1BF4F123" w14:textId="4F583974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Część 2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1ED3918D" w14:textId="1B733C8B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51B9FA1B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12BCEE90" w14:textId="6AF2B4B1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3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7518C13B" w14:textId="588EA254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6D0A3995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66BCB972" w14:textId="49A52AAE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4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712329DF" w14:textId="71F0644A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41A37133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3C5006C9" w14:textId="576FDEA3" w:rsidR="00774A47" w:rsidRPr="00774A47" w:rsidRDefault="00774A47" w:rsidP="006C2D1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5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opracowanie przez 5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65211805" w14:textId="1256F689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5020F93F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363A9542" w14:textId="5FE4C37F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6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007CD5C1" w14:textId="08E3F6A8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7E3E4EE3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1C06BF34" w14:textId="61336D47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7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49E2009C" w14:textId="6A18A33F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4A2EAF0D" w14:textId="77777777" w:rsidTr="00774A47">
        <w:trPr>
          <w:trHeight w:val="1215"/>
        </w:trPr>
        <w:tc>
          <w:tcPr>
            <w:tcW w:w="6380" w:type="dxa"/>
            <w:vAlign w:val="center"/>
            <w:hideMark/>
          </w:tcPr>
          <w:p w14:paraId="37656216" w14:textId="0DAA38C8" w:rsidR="00774A47" w:rsidRPr="00774A47" w:rsidRDefault="00774A47" w:rsidP="00B965F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8 –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6016F0" w:rsidRPr="006016F0">
              <w:rPr>
                <w:rFonts w:asciiTheme="minorHAnsi" w:hAnsiTheme="minorHAnsi" w:cstheme="minorHAnsi"/>
                <w:sz w:val="18"/>
                <w:szCs w:val="18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="00162D09">
              <w:rPr>
                <w:rFonts w:asciiTheme="minorHAnsi" w:hAnsiTheme="minorHAnsi" w:cstheme="minorHAnsi"/>
                <w:bCs/>
                <w:sz w:val="18"/>
                <w:szCs w:val="18"/>
              </w:rPr>
              <w:t>Zarządzanie jakością</w:t>
            </w:r>
            <w:r w:rsidR="00162D09" w:rsidRPr="00F232A9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</w:tc>
        <w:tc>
          <w:tcPr>
            <w:tcW w:w="3820" w:type="dxa"/>
            <w:noWrap/>
            <w:vAlign w:val="center"/>
            <w:hideMark/>
          </w:tcPr>
          <w:p w14:paraId="4770B724" w14:textId="619DECAC" w:rsidR="00774A47" w:rsidRPr="00774A47" w:rsidRDefault="00661D41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…. zł brutto</w:t>
            </w:r>
          </w:p>
        </w:tc>
      </w:tr>
      <w:tr w:rsidR="00774A47" w:rsidRPr="00774A47" w14:paraId="2CCE07CA" w14:textId="77777777" w:rsidTr="00774A47">
        <w:trPr>
          <w:trHeight w:val="690"/>
        </w:trPr>
        <w:tc>
          <w:tcPr>
            <w:tcW w:w="6380" w:type="dxa"/>
            <w:shd w:val="clear" w:color="auto" w:fill="8DB3E2" w:themeFill="text2" w:themeFillTint="66"/>
            <w:vAlign w:val="center"/>
            <w:hideMark/>
          </w:tcPr>
          <w:p w14:paraId="7BFE70CB" w14:textId="264AC550" w:rsidR="00774A47" w:rsidRPr="00774A47" w:rsidRDefault="00774A47" w:rsidP="00774A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za realizację zamówienia</w:t>
            </w:r>
          </w:p>
        </w:tc>
        <w:tc>
          <w:tcPr>
            <w:tcW w:w="3820" w:type="dxa"/>
            <w:noWrap/>
            <w:vAlign w:val="center"/>
            <w:hideMark/>
          </w:tcPr>
          <w:p w14:paraId="6B3A0B3D" w14:textId="77777777" w:rsidR="00774A47" w:rsidRPr="00774A47" w:rsidRDefault="00774A47" w:rsidP="00774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4A47">
              <w:rPr>
                <w:rFonts w:asciiTheme="minorHAnsi" w:hAnsiTheme="minorHAnsi" w:cstheme="minorHAnsi"/>
                <w:sz w:val="18"/>
                <w:szCs w:val="18"/>
              </w:rPr>
              <w:t>…………………...………. zł brutto</w:t>
            </w:r>
          </w:p>
        </w:tc>
      </w:tr>
    </w:tbl>
    <w:p w14:paraId="4BCCD029" w14:textId="77777777" w:rsidR="00AB0401" w:rsidRPr="00AD5760" w:rsidRDefault="00AB0401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64B06CB" w14:textId="6F22FC7D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*Kwoty wynagrodzenia są całkowite i ostateczne oraz uwzględniają wszystkie należne składki i inne należności budżetowe, które mogą wyniknąć z realizacji umowy bez względu na to, na której stronie ciąży obowiązek ich odprowadzenia</w:t>
      </w:r>
      <w:r w:rsidR="001F39F3" w:rsidRPr="00AD5760">
        <w:rPr>
          <w:rFonts w:asciiTheme="minorHAnsi" w:hAnsiTheme="minorHAnsi" w:cstheme="minorHAnsi"/>
          <w:sz w:val="18"/>
          <w:szCs w:val="18"/>
        </w:rPr>
        <w:t xml:space="preserve">, w tym również koszty związane z </w:t>
      </w:r>
      <w:r w:rsidR="00774A47" w:rsidRPr="00774A47">
        <w:rPr>
          <w:rFonts w:asciiTheme="minorHAnsi" w:hAnsiTheme="minorHAnsi" w:cstheme="minorHAnsi"/>
          <w:sz w:val="18"/>
          <w:szCs w:val="18"/>
        </w:rPr>
        <w:t>przekazaniem praw autorskich do opracowanych studiów przypadków</w:t>
      </w:r>
      <w:r w:rsidRPr="00AD5760">
        <w:rPr>
          <w:rFonts w:asciiTheme="minorHAnsi" w:hAnsiTheme="minorHAnsi" w:cstheme="minorHAnsi"/>
          <w:sz w:val="18"/>
          <w:szCs w:val="18"/>
        </w:rPr>
        <w:t xml:space="preserve">. W określonych przypadkach Zamawiający dokona potrącenia z wynagrodzenia podatku dochodowego i składek na ubezpieczenie społeczne i ubezpieczenie zdrowotne </w:t>
      </w:r>
      <w:r w:rsidR="00276F3D" w:rsidRPr="00AD5760">
        <w:rPr>
          <w:rFonts w:asciiTheme="minorHAnsi" w:hAnsiTheme="minorHAnsi" w:cstheme="minorHAnsi"/>
          <w:sz w:val="18"/>
          <w:szCs w:val="18"/>
        </w:rPr>
        <w:t xml:space="preserve">oraz odpisów na PPK w przypadku przystąpienia Wykonawcy do PPK </w:t>
      </w:r>
      <w:r w:rsidRPr="00AD5760">
        <w:rPr>
          <w:rFonts w:asciiTheme="minorHAnsi" w:hAnsiTheme="minorHAnsi" w:cstheme="minorHAnsi"/>
          <w:sz w:val="18"/>
          <w:szCs w:val="18"/>
        </w:rPr>
        <w:t>według obowiązujących przepisów.</w:t>
      </w:r>
    </w:p>
    <w:p w14:paraId="36E17271" w14:textId="77777777" w:rsidR="00AB0401" w:rsidRPr="00AD5760" w:rsidRDefault="00AB0401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750564B" w14:textId="77777777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Oświadczamy, jak poniżej:</w:t>
      </w:r>
    </w:p>
    <w:p w14:paraId="18202E40" w14:textId="2743DC4A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1. Zapoznałem/</w:t>
      </w:r>
      <w:proofErr w:type="spellStart"/>
      <w:r w:rsidRPr="00AD5760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AD5760">
        <w:rPr>
          <w:rFonts w:asciiTheme="minorHAnsi" w:hAnsiTheme="minorHAnsi" w:cstheme="minorHAnsi"/>
          <w:sz w:val="18"/>
          <w:szCs w:val="18"/>
        </w:rPr>
        <w:t xml:space="preserve"> się z treścią zapytania ofertowego i nie wnoszę do niego żadnych zastrzeżeń, zdobyłem/</w:t>
      </w:r>
      <w:proofErr w:type="spellStart"/>
      <w:r w:rsidRPr="00AD5760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AD5760">
        <w:rPr>
          <w:rFonts w:asciiTheme="minorHAnsi" w:hAnsiTheme="minorHAnsi" w:cstheme="minorHAnsi"/>
          <w:sz w:val="18"/>
          <w:szCs w:val="18"/>
        </w:rPr>
        <w:t xml:space="preserve"> konieczne informacje potrzebne do właściwego wykonania zamówienia oraz akceptuję warunki realizacji zamówienia.</w:t>
      </w:r>
    </w:p>
    <w:p w14:paraId="497CEE74" w14:textId="3526CFC8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lastRenderedPageBreak/>
        <w:t>2. Oferuję/my wykonanie zamówienia w pełnym rzeczowym zakresie, zgodnie z opisem przedmiotu zamówienia i terminie określonym przez Zamawiającego, zawartym w zapytaniu ofertowym.</w:t>
      </w:r>
    </w:p>
    <w:p w14:paraId="58D4B580" w14:textId="77777777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3. Oświadczam, że spełniam warunki udziału w postępowaniu określone przez Zamawiającego w zapytaniu</w:t>
      </w:r>
    </w:p>
    <w:p w14:paraId="7343D5C6" w14:textId="2BEFFD8A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ofertowym nr </w:t>
      </w:r>
      <w:r w:rsidR="00162D09">
        <w:rPr>
          <w:rFonts w:asciiTheme="minorHAnsi" w:hAnsiTheme="minorHAnsi" w:cstheme="minorHAnsi"/>
          <w:sz w:val="18"/>
          <w:szCs w:val="18"/>
        </w:rPr>
        <w:t>2</w:t>
      </w:r>
      <w:r w:rsidR="006C2D13" w:rsidRPr="006C2D13">
        <w:rPr>
          <w:rFonts w:asciiTheme="minorHAnsi" w:hAnsiTheme="minorHAnsi" w:cstheme="minorHAnsi"/>
          <w:sz w:val="18"/>
          <w:szCs w:val="18"/>
        </w:rPr>
        <w:t>/Z</w:t>
      </w:r>
      <w:r w:rsidR="00162D09">
        <w:rPr>
          <w:rFonts w:asciiTheme="minorHAnsi" w:hAnsiTheme="minorHAnsi" w:cstheme="minorHAnsi"/>
          <w:sz w:val="18"/>
          <w:szCs w:val="18"/>
        </w:rPr>
        <w:t>O</w:t>
      </w:r>
      <w:bookmarkStart w:id="0" w:name="_GoBack"/>
      <w:bookmarkEnd w:id="0"/>
      <w:r w:rsidR="006C2D13" w:rsidRPr="006C2D13">
        <w:rPr>
          <w:rFonts w:asciiTheme="minorHAnsi" w:hAnsiTheme="minorHAnsi" w:cstheme="minorHAnsi"/>
          <w:sz w:val="18"/>
          <w:szCs w:val="18"/>
        </w:rPr>
        <w:t>/DDU/2023</w:t>
      </w:r>
      <w:r w:rsidR="001C1E81">
        <w:rPr>
          <w:rFonts w:asciiTheme="minorHAnsi" w:hAnsiTheme="minorHAnsi" w:cstheme="minorHAnsi"/>
          <w:sz w:val="18"/>
          <w:szCs w:val="18"/>
        </w:rPr>
        <w:t>.</w:t>
      </w:r>
    </w:p>
    <w:p w14:paraId="4E448708" w14:textId="12E9DE44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4. Uważam/y się za związanych niniejszą ofertą przez okres 30 dni od ostatecznego upływu terminu do składania ofert.</w:t>
      </w:r>
    </w:p>
    <w:p w14:paraId="35FD23F6" w14:textId="77777777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5. Oświadczamy, że zawarty w zaproszeniu do składania ofert wzór umowy został przez nas zaakceptowany</w:t>
      </w:r>
    </w:p>
    <w:p w14:paraId="3D6AA104" w14:textId="6515184C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i zobowiązujemy się w przypadku wybrania naszej oferty do zawarcia umowy na wymienionych w niej warunkach w miejscu i terminie wyznaczonym przez Zamawiającego.</w:t>
      </w:r>
    </w:p>
    <w:p w14:paraId="368E4847" w14:textId="4D448747" w:rsidR="00862973" w:rsidRPr="00AD5760" w:rsidRDefault="00862973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6.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</w:t>
      </w:r>
      <w:r w:rsidR="002324DC" w:rsidRPr="00AD5760">
        <w:rPr>
          <w:rFonts w:asciiTheme="minorHAnsi" w:hAnsiTheme="minorHAnsi" w:cstheme="minorHAnsi"/>
          <w:sz w:val="18"/>
          <w:szCs w:val="18"/>
        </w:rPr>
        <w:t>postępowaniu</w:t>
      </w:r>
      <w:r w:rsidR="002324DC" w:rsidRPr="00AD5760">
        <w:rPr>
          <w:rFonts w:asciiTheme="minorHAnsi" w:hAnsiTheme="minorHAnsi" w:cstheme="minorHAnsi"/>
          <w:sz w:val="18"/>
          <w:szCs w:val="18"/>
          <w:vertAlign w:val="superscript"/>
        </w:rPr>
        <w:footnoteReference w:id="1"/>
      </w:r>
      <w:r w:rsidR="002324DC" w:rsidRPr="00AD5760">
        <w:rPr>
          <w:rFonts w:asciiTheme="minorHAnsi" w:hAnsiTheme="minorHAnsi" w:cstheme="minorHAnsi"/>
          <w:sz w:val="18"/>
          <w:szCs w:val="18"/>
        </w:rPr>
        <w:t>.</w:t>
      </w:r>
    </w:p>
    <w:p w14:paraId="6B0F1627" w14:textId="77777777" w:rsidR="00AE2366" w:rsidRPr="00AD5760" w:rsidRDefault="00AE2366" w:rsidP="00AE236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C27DD29" w14:textId="77777777" w:rsidR="002324DC" w:rsidRPr="00AD5760" w:rsidRDefault="002324DC" w:rsidP="00AE236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05C4675" w14:textId="77777777" w:rsidR="002324DC" w:rsidRPr="00AD5760" w:rsidRDefault="002324DC" w:rsidP="00AE236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CD1C2BD" w14:textId="77777777" w:rsidR="00AE2366" w:rsidRPr="00AD5760" w:rsidRDefault="00AE2366" w:rsidP="00AE2366">
      <w:pPr>
        <w:jc w:val="both"/>
        <w:rPr>
          <w:rFonts w:asciiTheme="minorHAnsi" w:hAnsiTheme="minorHAnsi" w:cstheme="minorHAnsi"/>
          <w:i/>
          <w:sz w:val="18"/>
          <w:szCs w:val="18"/>
          <w:u w:val="dotted"/>
        </w:rPr>
      </w:pP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  <w:r w:rsidRPr="00AD5760">
        <w:rPr>
          <w:rFonts w:asciiTheme="minorHAnsi" w:hAnsiTheme="minorHAnsi" w:cstheme="minorHAnsi"/>
          <w:i/>
          <w:sz w:val="18"/>
          <w:szCs w:val="18"/>
          <w:u w:val="dotted"/>
        </w:rPr>
        <w:tab/>
      </w:r>
    </w:p>
    <w:p w14:paraId="5628AE24" w14:textId="77777777" w:rsidR="00AE2366" w:rsidRPr="00AD5760" w:rsidRDefault="00AE2366" w:rsidP="00AE2366">
      <w:pPr>
        <w:tabs>
          <w:tab w:val="left" w:pos="567"/>
          <w:tab w:val="left" w:pos="5529"/>
        </w:tabs>
        <w:jc w:val="both"/>
        <w:rPr>
          <w:rFonts w:asciiTheme="minorHAnsi" w:hAnsiTheme="minorHAnsi" w:cstheme="minorHAnsi"/>
          <w:sz w:val="16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 xml:space="preserve">(miejscowość, data)                                                    (podpis, pieczątka imienna osoby upoważnionej do </w:t>
      </w:r>
      <w:r w:rsidRPr="00AD5760">
        <w:rPr>
          <w:rFonts w:asciiTheme="minorHAnsi" w:hAnsiTheme="minorHAnsi" w:cstheme="minorHAnsi"/>
          <w:sz w:val="16"/>
          <w:szCs w:val="18"/>
        </w:rPr>
        <w:br/>
        <w:t xml:space="preserve">                                                                                                                                                  składania oświadczeń woli w imieniu Wykonawcy)</w:t>
      </w:r>
    </w:p>
    <w:p w14:paraId="36ED229D" w14:textId="77777777" w:rsidR="00AE2366" w:rsidRPr="00AD5760" w:rsidRDefault="00AE2366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3377B6" w14:textId="77777777" w:rsidR="00727FEB" w:rsidRPr="00AD5760" w:rsidRDefault="00727FE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0845196" w14:textId="77777777" w:rsidR="00727FEB" w:rsidRPr="00AD5760" w:rsidRDefault="00727FE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3AEAD8" w14:textId="77777777" w:rsidR="00727FEB" w:rsidRPr="00AD5760" w:rsidRDefault="00727FE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25023FB" w14:textId="77777777" w:rsidR="00727FEB" w:rsidRPr="00AD5760" w:rsidRDefault="00727FE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DF18CDA" w14:textId="77777777" w:rsidR="00E15C28" w:rsidRPr="00AD5760" w:rsidRDefault="00E15C28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6B55BCB" w14:textId="77777777" w:rsidR="00E15C28" w:rsidRPr="00AD5760" w:rsidRDefault="00E15C28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8F30FF" w14:textId="77777777" w:rsidR="00E15C28" w:rsidRPr="00AD5760" w:rsidRDefault="00E15C28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576D99" w14:textId="5B75E0C3" w:rsidR="00E15C28" w:rsidRPr="00AD5760" w:rsidRDefault="001F39F3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ab/>
      </w:r>
    </w:p>
    <w:p w14:paraId="543C8D21" w14:textId="77777777" w:rsidR="001F39F3" w:rsidRPr="00AD5760" w:rsidRDefault="001F39F3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F013B" w14:textId="77777777" w:rsidR="001F39F3" w:rsidRPr="00AD5760" w:rsidRDefault="001F39F3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DF10E6" w14:textId="77777777" w:rsidR="001F39F3" w:rsidRDefault="001F39F3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804C08" w14:textId="77777777" w:rsidR="00774A47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F18AB3" w14:textId="77777777" w:rsidR="00774A47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62CCEC" w14:textId="77777777" w:rsidR="00774A47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75C2FAE" w14:textId="77777777" w:rsidR="00774A47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9E1E05" w14:textId="77777777" w:rsidR="00774A47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F290AB" w14:textId="77777777" w:rsidR="00774A47" w:rsidRPr="00AD5760" w:rsidRDefault="00774A47" w:rsidP="001F39F3">
      <w:pPr>
        <w:tabs>
          <w:tab w:val="left" w:pos="2565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B143A95" w14:textId="77777777" w:rsidR="00E15C28" w:rsidRPr="00AD5760" w:rsidRDefault="00E15C28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E15C28" w:rsidRPr="00AD5760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774A47" w:rsidRDefault="00774A47">
      <w:r>
        <w:separator/>
      </w:r>
    </w:p>
  </w:endnote>
  <w:endnote w:type="continuationSeparator" w:id="0">
    <w:p w14:paraId="7049FF17" w14:textId="77777777" w:rsidR="00774A47" w:rsidRDefault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774A47" w:rsidRDefault="00774A47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774A47" w:rsidRDefault="00774A47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774A47" w:rsidRPr="006E65FB" w:rsidRDefault="00774A47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62D0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774A47" w:rsidRDefault="00774A47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74A4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774A47" w:rsidRPr="00E14B67" w:rsidRDefault="00774A47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774A47" w:rsidRPr="00E14B67" w:rsidRDefault="00774A47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774A47" w:rsidRPr="00E14B67" w:rsidRDefault="00774A47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774A47" w:rsidRPr="005B2053" w:rsidRDefault="00774A47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774A47" w:rsidRDefault="00774A47">
      <w:r>
        <w:separator/>
      </w:r>
    </w:p>
  </w:footnote>
  <w:footnote w:type="continuationSeparator" w:id="0">
    <w:p w14:paraId="01E3E7D8" w14:textId="77777777" w:rsidR="00774A47" w:rsidRDefault="00774A47">
      <w:r>
        <w:continuationSeparator/>
      </w:r>
    </w:p>
  </w:footnote>
  <w:footnote w:id="1">
    <w:p w14:paraId="59067F7D" w14:textId="77777777" w:rsidR="00774A47" w:rsidRPr="002F6FD1" w:rsidRDefault="00774A47" w:rsidP="002324DC">
      <w:pPr>
        <w:pStyle w:val="Tekstprzypisudolnego"/>
        <w:rPr>
          <w:rFonts w:asciiTheme="minorHAnsi" w:hAnsiTheme="minorHAnsi"/>
          <w:sz w:val="14"/>
          <w:szCs w:val="14"/>
        </w:rPr>
      </w:pPr>
      <w:r w:rsidRPr="002F6FD1"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 w:rsidRPr="002F6FD1">
        <w:rPr>
          <w:rFonts w:asciiTheme="minorHAnsi" w:hAnsiTheme="minorHAnsi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</w:t>
      </w:r>
      <w:r w:rsidRPr="002F6FD1">
        <w:t xml:space="preserve"> </w:t>
      </w:r>
      <w:r w:rsidRPr="002F6FD1">
        <w:rPr>
          <w:rFonts w:asciiTheme="minorHAnsi" w:hAnsiTheme="minorHAnsi"/>
          <w:sz w:val="14"/>
          <w:szCs w:val="14"/>
        </w:rPr>
        <w:t>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774A47" w:rsidRDefault="00774A4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774A47" w:rsidRDefault="00774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774A47" w:rsidRDefault="00774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774A47" w:rsidRPr="005B2053" w:rsidRDefault="00774A47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774A47" w:rsidRPr="005B2053" w:rsidRDefault="00774A47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78269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9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942C6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050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B15F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2A7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465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334C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658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1E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01E"/>
    <w:multiLevelType w:val="hybridMultilevel"/>
    <w:tmpl w:val="F7C85876"/>
    <w:lvl w:ilvl="0" w:tplc="836C37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2B82"/>
    <w:rsid w:val="00016200"/>
    <w:rsid w:val="00041F3A"/>
    <w:rsid w:val="00045533"/>
    <w:rsid w:val="00051836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52BA"/>
    <w:rsid w:val="00162D09"/>
    <w:rsid w:val="00176B72"/>
    <w:rsid w:val="00187B0E"/>
    <w:rsid w:val="00191C2A"/>
    <w:rsid w:val="001920C8"/>
    <w:rsid w:val="001A0BA8"/>
    <w:rsid w:val="001B0CA9"/>
    <w:rsid w:val="001B6C20"/>
    <w:rsid w:val="001C1E81"/>
    <w:rsid w:val="001E4808"/>
    <w:rsid w:val="001F39F3"/>
    <w:rsid w:val="001F506E"/>
    <w:rsid w:val="00213C3E"/>
    <w:rsid w:val="00214F30"/>
    <w:rsid w:val="00224177"/>
    <w:rsid w:val="00225EE8"/>
    <w:rsid w:val="002324DC"/>
    <w:rsid w:val="0025069F"/>
    <w:rsid w:val="00274C9C"/>
    <w:rsid w:val="00276F3D"/>
    <w:rsid w:val="002857D2"/>
    <w:rsid w:val="002A234F"/>
    <w:rsid w:val="002B0424"/>
    <w:rsid w:val="002C02B2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47081"/>
    <w:rsid w:val="00455C8F"/>
    <w:rsid w:val="0045739E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B3724"/>
    <w:rsid w:val="005B7B8C"/>
    <w:rsid w:val="005C1652"/>
    <w:rsid w:val="005C5A6C"/>
    <w:rsid w:val="006016F0"/>
    <w:rsid w:val="00602C41"/>
    <w:rsid w:val="0061614F"/>
    <w:rsid w:val="0063050A"/>
    <w:rsid w:val="00631A98"/>
    <w:rsid w:val="00632651"/>
    <w:rsid w:val="00645611"/>
    <w:rsid w:val="006569F4"/>
    <w:rsid w:val="00661535"/>
    <w:rsid w:val="00661D41"/>
    <w:rsid w:val="00662DE6"/>
    <w:rsid w:val="00671DDE"/>
    <w:rsid w:val="006735EF"/>
    <w:rsid w:val="00685D3B"/>
    <w:rsid w:val="00691883"/>
    <w:rsid w:val="006A28A1"/>
    <w:rsid w:val="006B31E7"/>
    <w:rsid w:val="006C2D13"/>
    <w:rsid w:val="006C4AC1"/>
    <w:rsid w:val="006D7C89"/>
    <w:rsid w:val="006E6CBD"/>
    <w:rsid w:val="007034CC"/>
    <w:rsid w:val="0070755C"/>
    <w:rsid w:val="00713589"/>
    <w:rsid w:val="00726EAB"/>
    <w:rsid w:val="00727FEB"/>
    <w:rsid w:val="007610ED"/>
    <w:rsid w:val="007660E2"/>
    <w:rsid w:val="00774A47"/>
    <w:rsid w:val="00793507"/>
    <w:rsid w:val="00795CBE"/>
    <w:rsid w:val="007B5CDB"/>
    <w:rsid w:val="007B5E86"/>
    <w:rsid w:val="007F2614"/>
    <w:rsid w:val="00830865"/>
    <w:rsid w:val="00862973"/>
    <w:rsid w:val="00880E61"/>
    <w:rsid w:val="00884B89"/>
    <w:rsid w:val="00885918"/>
    <w:rsid w:val="008B3BB7"/>
    <w:rsid w:val="008C214E"/>
    <w:rsid w:val="008C3453"/>
    <w:rsid w:val="008D0232"/>
    <w:rsid w:val="008D0DED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96BEE"/>
    <w:rsid w:val="009A063D"/>
    <w:rsid w:val="009A7F17"/>
    <w:rsid w:val="009C331C"/>
    <w:rsid w:val="009C5A7C"/>
    <w:rsid w:val="009D086E"/>
    <w:rsid w:val="009E6FAA"/>
    <w:rsid w:val="009F15A1"/>
    <w:rsid w:val="009F5C06"/>
    <w:rsid w:val="00A043F7"/>
    <w:rsid w:val="00A37B62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D7635"/>
    <w:rsid w:val="00AE2366"/>
    <w:rsid w:val="00B0133C"/>
    <w:rsid w:val="00B061C1"/>
    <w:rsid w:val="00B25C6C"/>
    <w:rsid w:val="00B421F1"/>
    <w:rsid w:val="00B63AED"/>
    <w:rsid w:val="00B63B80"/>
    <w:rsid w:val="00B659EE"/>
    <w:rsid w:val="00B72653"/>
    <w:rsid w:val="00B91C53"/>
    <w:rsid w:val="00B965F4"/>
    <w:rsid w:val="00BA0C5E"/>
    <w:rsid w:val="00BA38C7"/>
    <w:rsid w:val="00BA798B"/>
    <w:rsid w:val="00BC2788"/>
    <w:rsid w:val="00BC41E2"/>
    <w:rsid w:val="00BD6F38"/>
    <w:rsid w:val="00BE24B6"/>
    <w:rsid w:val="00BE27E3"/>
    <w:rsid w:val="00BF6447"/>
    <w:rsid w:val="00C03672"/>
    <w:rsid w:val="00C22691"/>
    <w:rsid w:val="00C3111D"/>
    <w:rsid w:val="00C31C61"/>
    <w:rsid w:val="00C73497"/>
    <w:rsid w:val="00C804C7"/>
    <w:rsid w:val="00C931F3"/>
    <w:rsid w:val="00CA400C"/>
    <w:rsid w:val="00CA5DAB"/>
    <w:rsid w:val="00CA6E7E"/>
    <w:rsid w:val="00CC676F"/>
    <w:rsid w:val="00CD147D"/>
    <w:rsid w:val="00CD3227"/>
    <w:rsid w:val="00CF31E9"/>
    <w:rsid w:val="00D14752"/>
    <w:rsid w:val="00D207F0"/>
    <w:rsid w:val="00D33DD1"/>
    <w:rsid w:val="00D63068"/>
    <w:rsid w:val="00D8782A"/>
    <w:rsid w:val="00D917AB"/>
    <w:rsid w:val="00D935AC"/>
    <w:rsid w:val="00DA3888"/>
    <w:rsid w:val="00DE6172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8359F"/>
    <w:rsid w:val="00E90D5E"/>
    <w:rsid w:val="00EB2877"/>
    <w:rsid w:val="00EC665B"/>
    <w:rsid w:val="00ED052D"/>
    <w:rsid w:val="00ED3A7C"/>
    <w:rsid w:val="00EF02BB"/>
    <w:rsid w:val="00F21637"/>
    <w:rsid w:val="00F232A9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D588-E697-43F3-B994-2F7E9A5F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Kusyk</cp:lastModifiedBy>
  <cp:revision>3</cp:revision>
  <cp:lastPrinted>2019-02-05T13:55:00Z</cp:lastPrinted>
  <dcterms:created xsi:type="dcterms:W3CDTF">2023-01-31T09:03:00Z</dcterms:created>
  <dcterms:modified xsi:type="dcterms:W3CDTF">2023-03-21T11:58:00Z</dcterms:modified>
</cp:coreProperties>
</file>