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F9614F" w14:paraId="4F6333A8" w14:textId="77777777" w:rsidTr="003E1458">
        <w:tc>
          <w:tcPr>
            <w:tcW w:w="2500" w:type="pct"/>
            <w:vAlign w:val="center"/>
          </w:tcPr>
          <w:p w14:paraId="53605B58" w14:textId="77777777" w:rsidR="00F9614F" w:rsidRDefault="00F9614F" w:rsidP="00637B4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B90544"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4EDDDEBF" wp14:editId="30B7193C">
                  <wp:extent cx="1187450" cy="1212215"/>
                  <wp:effectExtent l="0" t="0" r="0" b="6985"/>
                  <wp:docPr id="1" name="officeArt object" descr="Obraz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Obrazek" descr="Obrazek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212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29D1609" w14:textId="77777777" w:rsidR="00F9614F" w:rsidRDefault="00F9614F" w:rsidP="00637B4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Arial" w:hAnsi="Arial" w:cs="Arial"/>
                <w:color w:val="333333"/>
              </w:rPr>
            </w:pPr>
            <w:r w:rsidRPr="0014394A">
              <w:rPr>
                <w:rFonts w:ascii="Arial" w:eastAsia="Helvetica" w:hAnsi="Arial" w:cs="Arial"/>
                <w:noProof/>
                <w:color w:val="333333"/>
              </w:rPr>
              <w:drawing>
                <wp:inline distT="0" distB="0" distL="0" distR="0" wp14:anchorId="7B4FD016" wp14:editId="3FEECC29">
                  <wp:extent cx="2359620" cy="826466"/>
                  <wp:effectExtent l="0" t="0" r="3175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620" cy="826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458" w14:paraId="676E58FF" w14:textId="77777777" w:rsidTr="003E1458">
        <w:tc>
          <w:tcPr>
            <w:tcW w:w="2500" w:type="pct"/>
            <w:vAlign w:val="center"/>
          </w:tcPr>
          <w:p w14:paraId="1A11C27B" w14:textId="1931B4D9" w:rsidR="003E1458" w:rsidRPr="00B90544" w:rsidRDefault="003E1458" w:rsidP="00637B4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Arial" w:hAnsi="Arial" w:cs="Arial"/>
                <w:noProof/>
                <w:color w:val="333333"/>
              </w:rPr>
            </w:pPr>
            <w:r>
              <w:rPr>
                <w:rFonts w:ascii="Times New Roman" w:hAnsi="Times New Roman"/>
                <w:b/>
                <w:bCs/>
                <w:noProof/>
                <w:color w:val="5A3AFF"/>
                <w:sz w:val="36"/>
                <w:szCs w:val="36"/>
              </w:rPr>
              <w:drawing>
                <wp:inline distT="0" distB="0" distL="0" distR="0" wp14:anchorId="22F3B63C" wp14:editId="7AA2E79F">
                  <wp:extent cx="2301240" cy="1303020"/>
                  <wp:effectExtent l="0" t="0" r="3810" b="0"/>
                  <wp:docPr id="4" name="Obraz 4" descr="C:\Users\Wykładowca\AppData\Local\Microsoft\Windows\INetCache\Content.Word\logo 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ykładowca\AppData\Local\Microsoft\Windows\INetCache\Content.Word\logo 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65EA1B4" w14:textId="2A154D86" w:rsidR="003E1458" w:rsidRPr="0014394A" w:rsidRDefault="003E1458" w:rsidP="00637B48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40" w:lineRule="auto"/>
              <w:jc w:val="center"/>
              <w:rPr>
                <w:rFonts w:ascii="Arial" w:eastAsia="Helvetica" w:hAnsi="Arial" w:cs="Arial"/>
                <w:noProof/>
                <w:color w:val="333333"/>
              </w:rPr>
            </w:pPr>
            <w:r>
              <w:rPr>
                <w:rFonts w:ascii="Arial" w:hAnsi="Arial" w:cs="Arial"/>
                <w:noProof/>
                <w:color w:val="333333"/>
              </w:rPr>
              <w:drawing>
                <wp:inline distT="0" distB="0" distL="0" distR="0" wp14:anchorId="1ED2D992" wp14:editId="17FAE341">
                  <wp:extent cx="1272540" cy="1272540"/>
                  <wp:effectExtent l="0" t="0" r="3810" b="3810"/>
                  <wp:docPr id="5" name="Obraz 5" descr="C:\Users\Wykładowca\AppData\Local\Microsoft\Windows\INetCache\Content.Word\logo do kon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:\Users\Wykładowca\AppData\Local\Microsoft\Windows\INetCache\Content.Word\logo do konf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858F4B" w14:textId="78512CF4" w:rsidR="00F9614F" w:rsidRDefault="00F9614F">
      <w:pPr>
        <w:jc w:val="center"/>
        <w:rPr>
          <w:b/>
          <w:bCs/>
          <w:sz w:val="24"/>
          <w:szCs w:val="24"/>
        </w:rPr>
      </w:pPr>
    </w:p>
    <w:p w14:paraId="5F6B8B7A" w14:textId="77777777" w:rsidR="00F461A3" w:rsidRDefault="00F461A3">
      <w:pPr>
        <w:jc w:val="center"/>
        <w:rPr>
          <w:b/>
          <w:bCs/>
          <w:sz w:val="24"/>
          <w:szCs w:val="24"/>
        </w:rPr>
      </w:pPr>
    </w:p>
    <w:p w14:paraId="0CDF37AE" w14:textId="2CFE8D6A" w:rsidR="001772CB" w:rsidRPr="00F461A3" w:rsidRDefault="003D4F73" w:rsidP="001772C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40"/>
        </w:rPr>
      </w:pPr>
      <w:r w:rsidRPr="00F461A3">
        <w:rPr>
          <w:rFonts w:ascii="Times New Roman" w:hAnsi="Times New Roman"/>
          <w:b/>
          <w:bCs/>
          <w:sz w:val="36"/>
          <w:szCs w:val="40"/>
        </w:rPr>
        <w:t>SEMINARIUM NAUKOWE</w:t>
      </w:r>
    </w:p>
    <w:p w14:paraId="4AADBE45" w14:textId="77777777" w:rsidR="001772CB" w:rsidRDefault="001772CB">
      <w:pPr>
        <w:jc w:val="center"/>
        <w:rPr>
          <w:b/>
          <w:bCs/>
          <w:sz w:val="24"/>
          <w:szCs w:val="24"/>
        </w:rPr>
      </w:pPr>
    </w:p>
    <w:p w14:paraId="4534CE4B" w14:textId="2F4EE670" w:rsidR="006A2DF8" w:rsidRPr="00F461A3" w:rsidRDefault="003D4F73">
      <w:pPr>
        <w:jc w:val="center"/>
        <w:rPr>
          <w:rFonts w:ascii="Times New Roman" w:eastAsia="Times New Roman" w:hAnsi="Times New Roman" w:cs="Times New Roman"/>
          <w:b/>
          <w:bCs/>
          <w:color w:val="5A3AFF"/>
          <w:sz w:val="32"/>
          <w:szCs w:val="30"/>
        </w:rPr>
      </w:pPr>
      <w:r w:rsidRPr="00F461A3">
        <w:rPr>
          <w:rFonts w:ascii="Times New Roman" w:hAnsi="Times New Roman"/>
          <w:b/>
          <w:bCs/>
          <w:color w:val="5A3AFF"/>
          <w:sz w:val="40"/>
          <w:szCs w:val="36"/>
          <w:lang w:val="da-DK"/>
        </w:rPr>
        <w:t>Komunikacja w resocjalizacji</w:t>
      </w:r>
    </w:p>
    <w:p w14:paraId="6AC5F66B" w14:textId="77777777" w:rsidR="001772CB" w:rsidRDefault="001772CB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15DAF39B" w14:textId="5774CE85" w:rsidR="006A2DF8" w:rsidRDefault="00FC47E1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28 </w:t>
      </w:r>
      <w:r w:rsidR="003D4F73">
        <w:rPr>
          <w:rFonts w:ascii="Times New Roman" w:hAnsi="Times New Roman"/>
          <w:b/>
          <w:bCs/>
          <w:sz w:val="30"/>
          <w:szCs w:val="30"/>
        </w:rPr>
        <w:t xml:space="preserve">marca </w:t>
      </w:r>
      <w:r>
        <w:rPr>
          <w:rFonts w:ascii="Times New Roman" w:hAnsi="Times New Roman"/>
          <w:b/>
          <w:bCs/>
          <w:sz w:val="30"/>
          <w:szCs w:val="30"/>
        </w:rPr>
        <w:t>2023 roku</w:t>
      </w:r>
    </w:p>
    <w:p w14:paraId="0BDCE8D7" w14:textId="2D8B55F6" w:rsidR="006A2DF8" w:rsidRDefault="006A2DF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75D479" w14:textId="5B9697B7" w:rsidR="002A3CAC" w:rsidRPr="002A3CAC" w:rsidRDefault="002A3CAC" w:rsidP="002A3CAC">
      <w:pPr>
        <w:shd w:val="clear" w:color="auto" w:fill="D9E2F3" w:themeFill="accent1" w:themeFillTint="33"/>
        <w:tabs>
          <w:tab w:val="left" w:pos="1080"/>
        </w:tabs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</w:pP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10</w:t>
      </w: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00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-10</w:t>
      </w:r>
      <w:r w:rsidR="00F461A3" w:rsidRP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15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 xml:space="preserve"> </w:t>
      </w:r>
      <w:r w:rsidR="003D4F7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Powitanie</w:t>
      </w:r>
    </w:p>
    <w:p w14:paraId="2B14C3B3" w14:textId="233FE21F" w:rsidR="003D4F73" w:rsidRPr="003D4F73" w:rsidRDefault="00041C1D" w:rsidP="00F461A3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41C1D">
        <w:rPr>
          <w:rFonts w:ascii="Times New Roman" w:hAnsi="Times New Roman"/>
          <w:b/>
          <w:bCs/>
          <w:sz w:val="24"/>
          <w:szCs w:val="24"/>
        </w:rPr>
        <w:t>dr hab. Barbara Bilewicz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1C1D">
        <w:rPr>
          <w:rFonts w:ascii="Times New Roman" w:hAnsi="Times New Roman"/>
          <w:bCs/>
          <w:sz w:val="24"/>
          <w:szCs w:val="24"/>
        </w:rPr>
        <w:t>(Zastępca Dyrektora Instytutu Pedagogiki</w:t>
      </w:r>
      <w:r w:rsidR="00615BDD">
        <w:rPr>
          <w:rFonts w:ascii="Times New Roman" w:hAnsi="Times New Roman"/>
          <w:bCs/>
          <w:sz w:val="24"/>
          <w:szCs w:val="24"/>
        </w:rPr>
        <w:t>,</w:t>
      </w:r>
      <w:r w:rsidR="00615BDD" w:rsidRPr="00615BDD">
        <w:t xml:space="preserve"> </w:t>
      </w:r>
      <w:r w:rsidR="00615BDD" w:rsidRPr="00615BDD">
        <w:rPr>
          <w:rFonts w:ascii="Times New Roman" w:hAnsi="Times New Roman"/>
          <w:bCs/>
          <w:sz w:val="24"/>
          <w:szCs w:val="24"/>
        </w:rPr>
        <w:t>Uniwersytet Marii Curie</w:t>
      </w:r>
      <w:r w:rsidR="005A3D09">
        <w:rPr>
          <w:rFonts w:ascii="Times New Roman" w:hAnsi="Times New Roman"/>
          <w:bCs/>
          <w:sz w:val="24"/>
          <w:szCs w:val="24"/>
        </w:rPr>
        <w:t xml:space="preserve"> </w:t>
      </w:r>
      <w:r w:rsidR="00615BDD" w:rsidRPr="00615BDD">
        <w:rPr>
          <w:rFonts w:ascii="Times New Roman" w:hAnsi="Times New Roman"/>
          <w:bCs/>
          <w:sz w:val="24"/>
          <w:szCs w:val="24"/>
        </w:rPr>
        <w:t>Skłodowskiej w Lublinie</w:t>
      </w:r>
      <w:r w:rsidRPr="00041C1D">
        <w:rPr>
          <w:rFonts w:ascii="Times New Roman" w:hAnsi="Times New Roman"/>
          <w:bCs/>
          <w:sz w:val="24"/>
          <w:szCs w:val="24"/>
        </w:rPr>
        <w:t>)</w:t>
      </w:r>
      <w:r w:rsidR="002C42B6">
        <w:rPr>
          <w:rFonts w:ascii="Times New Roman" w:hAnsi="Times New Roman"/>
          <w:bCs/>
          <w:sz w:val="24"/>
          <w:szCs w:val="24"/>
        </w:rPr>
        <w:t>.</w:t>
      </w:r>
    </w:p>
    <w:p w14:paraId="1FF5D745" w14:textId="00D9FC14" w:rsidR="003D4F73" w:rsidRPr="003D4F73" w:rsidRDefault="001E12CC" w:rsidP="00F461A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3D4F73" w:rsidRPr="003D4F73">
        <w:rPr>
          <w:rFonts w:ascii="Times New Roman" w:hAnsi="Times New Roman"/>
          <w:b/>
          <w:bCs/>
          <w:sz w:val="24"/>
          <w:szCs w:val="24"/>
        </w:rPr>
        <w:t>r</w:t>
      </w:r>
      <w:r w:rsidR="003D4F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4F73" w:rsidRPr="003D4F73">
        <w:rPr>
          <w:rFonts w:ascii="Times New Roman" w:hAnsi="Times New Roman"/>
          <w:b/>
          <w:bCs/>
          <w:sz w:val="24"/>
          <w:szCs w:val="24"/>
        </w:rPr>
        <w:t>hab. Agnies</w:t>
      </w:r>
      <w:r w:rsidR="00041C1D">
        <w:rPr>
          <w:rFonts w:ascii="Times New Roman" w:hAnsi="Times New Roman"/>
          <w:b/>
          <w:bCs/>
          <w:sz w:val="24"/>
          <w:szCs w:val="24"/>
        </w:rPr>
        <w:t xml:space="preserve">zka Lewicka Zelent, prof. UMCS </w:t>
      </w:r>
      <w:r w:rsidR="00041C1D" w:rsidRPr="001E12CC">
        <w:rPr>
          <w:rFonts w:ascii="Times New Roman" w:hAnsi="Times New Roman"/>
          <w:bCs/>
          <w:sz w:val="24"/>
          <w:szCs w:val="24"/>
        </w:rPr>
        <w:t>(</w:t>
      </w:r>
      <w:r w:rsidR="003D4F73" w:rsidRPr="00041C1D">
        <w:rPr>
          <w:rFonts w:ascii="Times New Roman" w:hAnsi="Times New Roman"/>
          <w:bCs/>
          <w:sz w:val="24"/>
          <w:szCs w:val="24"/>
        </w:rPr>
        <w:t>Prodziekan Wydziału Pedagogiki i Psychologii,</w:t>
      </w:r>
      <w:r w:rsidR="005A3D09">
        <w:rPr>
          <w:rFonts w:ascii="Times New Roman" w:hAnsi="Times New Roman"/>
          <w:bCs/>
          <w:sz w:val="24"/>
          <w:szCs w:val="24"/>
        </w:rPr>
        <w:t xml:space="preserve"> </w:t>
      </w:r>
      <w:r w:rsidR="003D4F73" w:rsidRPr="00041C1D">
        <w:rPr>
          <w:rFonts w:ascii="Times New Roman" w:hAnsi="Times New Roman"/>
          <w:bCs/>
          <w:sz w:val="24"/>
          <w:szCs w:val="24"/>
        </w:rPr>
        <w:t>Kierownik Katedry Pedagogiki Resocjalizacyjnej, Uniwersytet Marii Curie Skłodowskiej</w:t>
      </w:r>
      <w:r w:rsidR="00615BDD">
        <w:rPr>
          <w:rFonts w:ascii="Times New Roman" w:hAnsi="Times New Roman"/>
          <w:bCs/>
          <w:sz w:val="24"/>
          <w:szCs w:val="24"/>
        </w:rPr>
        <w:t xml:space="preserve"> </w:t>
      </w:r>
      <w:r w:rsidR="003D4F73" w:rsidRPr="00041C1D">
        <w:rPr>
          <w:rFonts w:ascii="Times New Roman" w:hAnsi="Times New Roman"/>
          <w:bCs/>
          <w:sz w:val="24"/>
          <w:szCs w:val="24"/>
        </w:rPr>
        <w:t>w Lublinie</w:t>
      </w:r>
      <w:r w:rsidR="00041C1D">
        <w:rPr>
          <w:rFonts w:ascii="Times New Roman" w:hAnsi="Times New Roman"/>
          <w:bCs/>
          <w:sz w:val="24"/>
          <w:szCs w:val="24"/>
        </w:rPr>
        <w:t>)</w:t>
      </w:r>
      <w:r w:rsidR="002C42B6">
        <w:rPr>
          <w:rFonts w:ascii="Times New Roman" w:hAnsi="Times New Roman"/>
          <w:bCs/>
          <w:sz w:val="24"/>
          <w:szCs w:val="24"/>
        </w:rPr>
        <w:t>.</w:t>
      </w:r>
    </w:p>
    <w:p w14:paraId="3553E8B0" w14:textId="0858836F" w:rsidR="006A2DF8" w:rsidRDefault="003D4F73" w:rsidP="00F461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F73">
        <w:rPr>
          <w:rFonts w:ascii="Times New Roman" w:hAnsi="Times New Roman"/>
          <w:b/>
          <w:bCs/>
          <w:sz w:val="24"/>
          <w:szCs w:val="24"/>
        </w:rPr>
        <w:t>dr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1C1D">
        <w:rPr>
          <w:rFonts w:ascii="Times New Roman" w:hAnsi="Times New Roman"/>
          <w:b/>
          <w:bCs/>
          <w:sz w:val="24"/>
          <w:szCs w:val="24"/>
        </w:rPr>
        <w:t xml:space="preserve">Ewa Grudziewska </w:t>
      </w:r>
      <w:r w:rsidR="00041C1D" w:rsidRPr="00041C1D">
        <w:rPr>
          <w:rFonts w:ascii="Times New Roman" w:hAnsi="Times New Roman"/>
          <w:bCs/>
          <w:sz w:val="24"/>
          <w:szCs w:val="24"/>
        </w:rPr>
        <w:t>(</w:t>
      </w:r>
      <w:r w:rsidRPr="00041C1D">
        <w:rPr>
          <w:rFonts w:ascii="Times New Roman" w:hAnsi="Times New Roman"/>
          <w:bCs/>
          <w:sz w:val="24"/>
          <w:szCs w:val="24"/>
        </w:rPr>
        <w:t>Kierownik Zakładu Profilaktyki Społecz</w:t>
      </w:r>
      <w:r w:rsidR="002C42B6">
        <w:rPr>
          <w:rFonts w:ascii="Times New Roman" w:hAnsi="Times New Roman"/>
          <w:bCs/>
          <w:sz w:val="24"/>
          <w:szCs w:val="24"/>
        </w:rPr>
        <w:t>nej i Pracy Socjalnej, Instytut</w:t>
      </w:r>
      <w:r w:rsidR="00F461A3">
        <w:rPr>
          <w:rFonts w:ascii="Times New Roman" w:hAnsi="Times New Roman"/>
          <w:bCs/>
          <w:sz w:val="24"/>
          <w:szCs w:val="24"/>
        </w:rPr>
        <w:t xml:space="preserve"> </w:t>
      </w:r>
      <w:r w:rsidR="00041C1D">
        <w:rPr>
          <w:rFonts w:ascii="Times New Roman" w:hAnsi="Times New Roman"/>
          <w:bCs/>
          <w:sz w:val="24"/>
          <w:szCs w:val="24"/>
        </w:rPr>
        <w:t>Pedagogiki, Akademia P</w:t>
      </w:r>
      <w:r w:rsidRPr="00041C1D">
        <w:rPr>
          <w:rFonts w:ascii="Times New Roman" w:hAnsi="Times New Roman"/>
          <w:bCs/>
          <w:sz w:val="24"/>
          <w:szCs w:val="24"/>
        </w:rPr>
        <w:t>edagogiki Specjalnej im. Marii Grzegorzewskiej w Warszawie</w:t>
      </w:r>
      <w:r w:rsidR="00041C1D" w:rsidRPr="00041C1D">
        <w:rPr>
          <w:rFonts w:ascii="Times New Roman" w:hAnsi="Times New Roman"/>
          <w:bCs/>
          <w:sz w:val="24"/>
          <w:szCs w:val="24"/>
        </w:rPr>
        <w:t>)</w:t>
      </w:r>
      <w:r w:rsidR="002C42B6">
        <w:rPr>
          <w:rFonts w:ascii="Times New Roman" w:hAnsi="Times New Roman"/>
          <w:bCs/>
          <w:sz w:val="24"/>
          <w:szCs w:val="24"/>
        </w:rPr>
        <w:t>.</w:t>
      </w:r>
    </w:p>
    <w:p w14:paraId="4A325273" w14:textId="57DAF6CE" w:rsidR="002A3CAC" w:rsidRPr="002A3CAC" w:rsidRDefault="002A3CAC" w:rsidP="002A3CAC">
      <w:pPr>
        <w:shd w:val="clear" w:color="auto" w:fill="D9E2F3" w:themeFill="accent1" w:themeFillTint="33"/>
        <w:tabs>
          <w:tab w:val="left" w:pos="1080"/>
        </w:tabs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</w:pP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10</w:t>
      </w: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15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-11</w:t>
      </w:r>
      <w:r w:rsidR="00F461A3" w:rsidRP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15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 xml:space="preserve"> </w:t>
      </w: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Wy</w:t>
      </w:r>
      <w:r w:rsidR="001E12C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stąpienia: Gość Honorowy i Partnerzy zagraniczni</w:t>
      </w:r>
    </w:p>
    <w:p w14:paraId="47BB9439" w14:textId="138A5B79" w:rsidR="002C42B6" w:rsidRPr="002C42B6" w:rsidRDefault="001E12CC" w:rsidP="002C42B6">
      <w:pPr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C42B6" w:rsidRPr="002C42B6">
        <w:rPr>
          <w:rFonts w:ascii="Times New Roman" w:eastAsia="Times New Roman" w:hAnsi="Times New Roman" w:cs="Times New Roman"/>
          <w:b/>
          <w:sz w:val="24"/>
          <w:szCs w:val="24"/>
        </w:rPr>
        <w:t xml:space="preserve">r hab. Anna Wojnarska </w:t>
      </w:r>
      <w:r w:rsidR="005A3D09">
        <w:rPr>
          <w:rFonts w:ascii="Times New Roman" w:eastAsia="Times New Roman" w:hAnsi="Times New Roman" w:cs="Times New Roman"/>
          <w:b/>
          <w:sz w:val="24"/>
          <w:szCs w:val="24"/>
        </w:rPr>
        <w:t xml:space="preserve">prof. Uczelni </w:t>
      </w:r>
      <w:r w:rsidR="002C42B6" w:rsidRPr="002C42B6">
        <w:rPr>
          <w:rFonts w:ascii="Times New Roman" w:eastAsia="Times New Roman" w:hAnsi="Times New Roman" w:cs="Times New Roman"/>
          <w:b/>
          <w:sz w:val="24"/>
          <w:szCs w:val="24"/>
        </w:rPr>
        <w:t xml:space="preserve">(Państwowa Uczelnia Zawodowa im. </w:t>
      </w:r>
      <w:r w:rsidR="005A3D09">
        <w:rPr>
          <w:rFonts w:ascii="Times New Roman" w:eastAsia="Times New Roman" w:hAnsi="Times New Roman" w:cs="Times New Roman"/>
          <w:b/>
          <w:sz w:val="24"/>
          <w:szCs w:val="24"/>
        </w:rPr>
        <w:t>prof. Stanisława Tarnowskiego w </w:t>
      </w:r>
      <w:r w:rsidR="002C42B6" w:rsidRPr="002C42B6">
        <w:rPr>
          <w:rFonts w:ascii="Times New Roman" w:eastAsia="Times New Roman" w:hAnsi="Times New Roman" w:cs="Times New Roman"/>
          <w:b/>
          <w:sz w:val="24"/>
          <w:szCs w:val="24"/>
        </w:rPr>
        <w:t>Tarnobrzegu)</w:t>
      </w:r>
      <w:r w:rsidR="005A3D0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C42B6" w:rsidRPr="002C42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2B6" w:rsidRPr="002C42B6">
        <w:rPr>
          <w:rFonts w:ascii="Times New Roman" w:eastAsia="Times New Roman" w:hAnsi="Times New Roman" w:cs="Times New Roman"/>
          <w:b/>
          <w:i/>
          <w:sz w:val="24"/>
          <w:szCs w:val="24"/>
        </w:rPr>
        <w:t>Komunikacja w resocjalizacji</w:t>
      </w:r>
      <w:r w:rsidR="002C42B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  <w:t>.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color="002060"/>
        </w:rPr>
        <w:t xml:space="preserve"> GOŚĆ HONOROWY</w:t>
      </w:r>
    </w:p>
    <w:p w14:paraId="43891DA1" w14:textId="34E4B362" w:rsidR="006A2DF8" w:rsidRDefault="001E12CC" w:rsidP="00F461A3">
      <w:pPr>
        <w:jc w:val="both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6D6178">
        <w:rPr>
          <w:rFonts w:ascii="Times New Roman" w:hAnsi="Times New Roman"/>
          <w:b/>
          <w:bCs/>
          <w:sz w:val="24"/>
          <w:szCs w:val="24"/>
        </w:rPr>
        <w:t xml:space="preserve">r </w:t>
      </w:r>
      <w:r w:rsidR="004A3A90" w:rsidRPr="00615BDD">
        <w:rPr>
          <w:rFonts w:ascii="Times New Roman" w:hAnsi="Times New Roman"/>
          <w:b/>
          <w:bCs/>
          <w:sz w:val="24"/>
          <w:szCs w:val="24"/>
        </w:rPr>
        <w:t xml:space="preserve">Cemile Doğan </w:t>
      </w:r>
      <w:r w:rsidR="005A3D09" w:rsidRPr="001E12CC">
        <w:rPr>
          <w:rFonts w:ascii="Times New Roman" w:hAnsi="Times New Roman"/>
          <w:bCs/>
          <w:sz w:val="24"/>
          <w:szCs w:val="24"/>
        </w:rPr>
        <w:t>(</w:t>
      </w:r>
      <w:r w:rsidR="003D4F73" w:rsidRPr="006D6178">
        <w:rPr>
          <w:rFonts w:ascii="Times New Roman" w:hAnsi="Times New Roman"/>
          <w:bCs/>
          <w:sz w:val="24"/>
          <w:szCs w:val="24"/>
        </w:rPr>
        <w:t>University in Conya, Turkiye</w:t>
      </w:r>
      <w:r w:rsidR="005A3D09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="003D4F73" w:rsidRPr="00041C1D">
        <w:rPr>
          <w:rFonts w:ascii="Times New Roman" w:hAnsi="Times New Roman"/>
          <w:bCs/>
          <w:i/>
          <w:sz w:val="24"/>
          <w:szCs w:val="24"/>
          <w:lang w:val="en-GB"/>
        </w:rPr>
        <w:t xml:space="preserve">Building Bridges: The Importance and Benefits </w:t>
      </w:r>
      <w:r>
        <w:rPr>
          <w:rFonts w:ascii="Times New Roman" w:hAnsi="Times New Roman"/>
          <w:bCs/>
          <w:i/>
          <w:sz w:val="24"/>
          <w:szCs w:val="24"/>
          <w:lang w:val="en-GB"/>
        </w:rPr>
        <w:br/>
      </w:r>
      <w:r w:rsidR="003D4F73" w:rsidRPr="00041C1D">
        <w:rPr>
          <w:rFonts w:ascii="Times New Roman" w:hAnsi="Times New Roman"/>
          <w:bCs/>
          <w:i/>
          <w:sz w:val="24"/>
          <w:szCs w:val="24"/>
          <w:lang w:val="en-GB"/>
        </w:rPr>
        <w:t>of Teaching Languages to Prisoners</w:t>
      </w:r>
      <w:r w:rsidR="005A3D09">
        <w:rPr>
          <w:rFonts w:ascii="Times New Roman" w:hAnsi="Times New Roman"/>
          <w:bCs/>
          <w:i/>
          <w:sz w:val="24"/>
          <w:szCs w:val="24"/>
          <w:lang w:val="en-GB"/>
        </w:rPr>
        <w:t>.</w:t>
      </w:r>
    </w:p>
    <w:p w14:paraId="519F0874" w14:textId="366D6DC4" w:rsidR="003D4F73" w:rsidRDefault="006D6178" w:rsidP="00F461A3">
      <w:pPr>
        <w:jc w:val="both"/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u w:color="212121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b/>
          <w:iCs/>
          <w:color w:val="212121"/>
          <w:sz w:val="24"/>
          <w:szCs w:val="20"/>
          <w:u w:color="212121"/>
          <w:shd w:val="clear" w:color="auto" w:fill="FFFFFF"/>
          <w:lang w:val="en-GB"/>
        </w:rPr>
        <w:t xml:space="preserve">Professore Associato </w:t>
      </w:r>
      <w:r w:rsidR="003D4F73" w:rsidRPr="00041C1D">
        <w:rPr>
          <w:rFonts w:ascii="Times New Roman" w:eastAsia="Times New Roman" w:hAnsi="Times New Roman" w:cs="Times New Roman"/>
          <w:b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Anna Mari</w:t>
      </w:r>
      <w:r>
        <w:rPr>
          <w:rFonts w:ascii="Times New Roman" w:eastAsia="Times New Roman" w:hAnsi="Times New Roman" w:cs="Times New Roman"/>
          <w:b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a Passaseo</w:t>
      </w:r>
      <w:r w:rsidR="00041C1D">
        <w:rPr>
          <w:rFonts w:ascii="Times New Roman" w:eastAsia="Times New Roman" w:hAnsi="Times New Roman" w:cs="Times New Roman"/>
          <w:b/>
          <w:iCs/>
          <w:color w:val="212121"/>
          <w:sz w:val="24"/>
          <w:szCs w:val="20"/>
          <w:u w:color="212121"/>
          <w:shd w:val="clear" w:color="auto" w:fill="FFFFFF"/>
          <w:lang w:val="en-GB"/>
        </w:rPr>
        <w:t xml:space="preserve"> </w:t>
      </w:r>
      <w:r w:rsidR="00041C1D" w:rsidRPr="006D6178">
        <w:rPr>
          <w:rFonts w:ascii="Times New Roman" w:eastAsia="Times New Roman" w:hAnsi="Times New Roman" w:cs="Times New Roman"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(</w:t>
      </w:r>
      <w:r w:rsidR="002F6ECB" w:rsidRPr="006D6178">
        <w:rPr>
          <w:rFonts w:ascii="Times New Roman" w:eastAsia="Times New Roman" w:hAnsi="Times New Roman" w:cs="Times New Roman"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University of Messina Department of Modern and Ancient Civilizations Polo Didattico dell‟Annunziata”</w:t>
      </w:r>
      <w:r w:rsidR="00041C1D" w:rsidRPr="006D6178">
        <w:rPr>
          <w:rFonts w:ascii="Times New Roman" w:eastAsia="Times New Roman" w:hAnsi="Times New Roman" w:cs="Times New Roman"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)</w:t>
      </w:r>
      <w:r w:rsidR="005A3D09">
        <w:rPr>
          <w:rFonts w:ascii="Times New Roman" w:eastAsia="Times New Roman" w:hAnsi="Times New Roman" w:cs="Times New Roman"/>
          <w:iCs/>
          <w:color w:val="212121"/>
          <w:sz w:val="24"/>
          <w:szCs w:val="20"/>
          <w:u w:color="212121"/>
          <w:shd w:val="clear" w:color="auto" w:fill="FFFFFF"/>
          <w:lang w:val="en-GB"/>
        </w:rPr>
        <w:t xml:space="preserve">, </w:t>
      </w:r>
      <w:r w:rsidR="00041C1D" w:rsidRPr="00041C1D"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Cultivating an ecology of language as a first step in sta</w:t>
      </w:r>
      <w:r w:rsidR="005A3D09">
        <w:rPr>
          <w:rFonts w:ascii="Times New Roman" w:eastAsia="Times New Roman" w:hAnsi="Times New Roman" w:cs="Times New Roman"/>
          <w:i/>
          <w:iCs/>
          <w:color w:val="212121"/>
          <w:sz w:val="24"/>
          <w:szCs w:val="20"/>
          <w:u w:color="212121"/>
          <w:shd w:val="clear" w:color="auto" w:fill="FFFFFF"/>
          <w:lang w:val="en-GB"/>
        </w:rPr>
        <w:t>rting resocialization processes.</w:t>
      </w:r>
    </w:p>
    <w:p w14:paraId="661C1792" w14:textId="77777777" w:rsidR="007A270F" w:rsidRDefault="007A270F">
      <w:pP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u w:color="212121"/>
          <w:shd w:val="clear" w:color="auto" w:fill="FFFFFF"/>
        </w:rPr>
      </w:pPr>
    </w:p>
    <w:p w14:paraId="0E938BE2" w14:textId="77777777" w:rsidR="00F461A3" w:rsidRPr="007A270F" w:rsidRDefault="00F461A3">
      <w:pPr>
        <w:rPr>
          <w:rFonts w:ascii="Times New Roman" w:eastAsia="Times New Roman" w:hAnsi="Times New Roman" w:cs="Times New Roman"/>
          <w:i/>
          <w:iCs/>
          <w:color w:val="212121"/>
          <w:sz w:val="20"/>
          <w:szCs w:val="20"/>
          <w:u w:color="212121"/>
          <w:shd w:val="clear" w:color="auto" w:fill="FFFFFF"/>
        </w:rPr>
      </w:pPr>
    </w:p>
    <w:p w14:paraId="48D6A858" w14:textId="1F79BA26" w:rsidR="002A3CAC" w:rsidRPr="005B4190" w:rsidRDefault="002A3CAC" w:rsidP="002A3CAC">
      <w:pPr>
        <w:shd w:val="clear" w:color="auto" w:fill="D9E2F3" w:themeFill="accent1" w:themeFillTint="33"/>
        <w:tabs>
          <w:tab w:val="left" w:pos="1080"/>
        </w:tabs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</w:pPr>
      <w:r w:rsidRPr="005B4190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1</w:t>
      </w:r>
      <w:r w:rsidR="005A3D09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1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15</w:t>
      </w:r>
      <w:r w:rsidRPr="005B4190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–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 xml:space="preserve"> 12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30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 xml:space="preserve"> </w:t>
      </w:r>
      <w:r w:rsidR="005A3D09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Wystąpienia ekspertów</w:t>
      </w:r>
    </w:p>
    <w:p w14:paraId="71A33D74" w14:textId="3BAB651F" w:rsidR="002C42B6" w:rsidRPr="004A3A90" w:rsidRDefault="001E12CC" w:rsidP="002C42B6">
      <w:pPr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color="00206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lastRenderedPageBreak/>
        <w:t>d</w:t>
      </w:r>
      <w:r w:rsidR="002C42B6" w:rsidRPr="004A3A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r Katarzyna Wojtanowicz </w:t>
      </w:r>
      <w:r w:rsidR="002C42B6" w:rsidRPr="001E12CC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(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Dyrektor Instytutu Socjologii i Pracy Socjalnej, Kierownik kierunku Praca Socjalna,</w:t>
      </w:r>
      <w:r w:rsidR="005A3D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 </w:t>
      </w:r>
      <w:r w:rsidR="002C42B6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Wydział  Nauk Społecznych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,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</w:t>
      </w:r>
      <w:r w:rsidR="005A3D09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Uniwersytet Papieski Jana Pawła II w Krakowie</w:t>
      </w:r>
      <w:r w:rsidR="002C42B6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)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,</w:t>
      </w:r>
      <w:r w:rsidR="002C42B6" w:rsidRPr="004A3A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 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Komunikacja i 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postępowanie z osadzonym seniorem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.</w:t>
      </w:r>
    </w:p>
    <w:p w14:paraId="1E798ECB" w14:textId="421289B7" w:rsidR="002C42B6" w:rsidRPr="004A3A90" w:rsidRDefault="001E12CC" w:rsidP="002C42B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d</w:t>
      </w:r>
      <w:r w:rsidR="00F461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r</w:t>
      </w:r>
      <w:r w:rsidR="002C42B6" w:rsidRPr="004A3A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 Dorota Chimicz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(</w:t>
      </w:r>
      <w:r w:rsidR="005A3D09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Katedra Psychopedagogiki Specjalnej i Socjopedagogiki Specjalnej, 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Wydział</w:t>
      </w:r>
      <w:r w:rsidR="002C42B6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Pedagogiki i Psychologii,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</w:t>
      </w:r>
      <w:r w:rsidR="002C42B6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Uniwersytet Marii Curie Skłodowskiej)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,</w:t>
      </w:r>
      <w:r w:rsidR="002C42B6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Komunik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acja bez barier z osadzonymi z 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niepełnosprawnością</w:t>
      </w:r>
      <w:r w:rsidR="005A3D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.</w:t>
      </w:r>
    </w:p>
    <w:p w14:paraId="3867BAC4" w14:textId="48ED35A8" w:rsidR="002C42B6" w:rsidRPr="004A3A90" w:rsidRDefault="001E12CC" w:rsidP="002C42B6">
      <w:pPr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d</w:t>
      </w:r>
      <w:r w:rsidR="00F461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r</w:t>
      </w:r>
      <w:r w:rsidR="002C42B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 Magdalena Stankowska</w:t>
      </w:r>
      <w:r w:rsidR="005A3D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 </w:t>
      </w:r>
      <w:r w:rsidR="002C42B6" w:rsidRPr="001E12CC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(</w:t>
      </w:r>
      <w:r w:rsidR="002C42B6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Zakład Profilaktyki Społecznej i Pracy Socjalnej, Instytut Pedagogiki, Akademia Pedagogiki Specjalnej w Warszawie</w:t>
      </w:r>
      <w:r w:rsidR="002C42B6" w:rsidRPr="001E12CC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)</w:t>
      </w:r>
      <w:r w:rsidR="005A3D09" w:rsidRPr="001E12CC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,</w:t>
      </w:r>
      <w:r w:rsidR="005A3D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 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 xml:space="preserve">Komunikacja z dzieckiem </w:t>
      </w:r>
      <w:r w:rsidR="00F461A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 xml:space="preserve">w świetle Pozytywnej Dyscypliny. 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Szanse  i wyzwania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.</w:t>
      </w:r>
    </w:p>
    <w:p w14:paraId="7E74D3CE" w14:textId="4AF8F2DF" w:rsidR="002C42B6" w:rsidRPr="004A3A90" w:rsidRDefault="001E12CC" w:rsidP="002C42B6">
      <w:pPr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m</w:t>
      </w:r>
      <w:r w:rsidR="005A3D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gr Patrycja Linkiewicz 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(</w:t>
      </w:r>
      <w:r w:rsidR="002C42B6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Centrum </w:t>
      </w:r>
      <w:r w:rsidR="008B1A9C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Nauczania i Certyfikacji Języków Obcych, </w:t>
      </w:r>
      <w:r w:rsidR="008B1A9C" w:rsidRPr="004A3A90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Uniwersytet Marii Curie Skłodowskiej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)</w:t>
      </w:r>
      <w:r w:rsid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,</w:t>
      </w:r>
      <w:r w:rsidR="002C42B6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Potrzeba kształcenia umiej</w:t>
      </w:r>
      <w:r w:rsidR="002C42B6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ętności językowych u nieletnich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.</w:t>
      </w:r>
    </w:p>
    <w:p w14:paraId="62EE8789" w14:textId="797B2FA2" w:rsidR="002C42B6" w:rsidRPr="004A3A90" w:rsidRDefault="001E12CC" w:rsidP="002C42B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m</w:t>
      </w:r>
      <w:r w:rsidR="005A3D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 xml:space="preserve">gr Sylwia Huczuk-Kapluk 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(</w:t>
      </w:r>
      <w:r w:rsidR="002C42B6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Kurator sądowy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,</w:t>
      </w:r>
      <w:r w:rsidR="002C42B6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 xml:space="preserve"> Sąd Rejonowy we Włodawie</w:t>
      </w:r>
      <w:r w:rsidR="005A3D09" w:rsidRPr="005A3D09"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002060"/>
        </w:rPr>
        <w:t>)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,</w:t>
      </w:r>
      <w:r w:rsidR="002C42B6" w:rsidRP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 xml:space="preserve"> 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 xml:space="preserve">Komunikacja z 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nieletnimi w </w:t>
      </w:r>
      <w:r w:rsidR="002C42B6" w:rsidRPr="004A3A90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pracy rodzinnego kuratora sądowego</w:t>
      </w:r>
      <w:r w:rsidR="005A3D09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u w:color="002060"/>
        </w:rPr>
        <w:t>.</w:t>
      </w:r>
    </w:p>
    <w:p w14:paraId="54FFDDA8" w14:textId="4D6A1E97" w:rsidR="00330418" w:rsidRPr="002A3CAC" w:rsidRDefault="00330418" w:rsidP="00330418">
      <w:pPr>
        <w:shd w:val="clear" w:color="auto" w:fill="D9E2F3" w:themeFill="accent1" w:themeFillTint="33"/>
        <w:tabs>
          <w:tab w:val="left" w:pos="1080"/>
        </w:tabs>
        <w:jc w:val="center"/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</w:pP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1</w:t>
      </w:r>
      <w:r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2</w:t>
      </w:r>
      <w:r w:rsidR="007A270F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30</w:t>
      </w: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–</w:t>
      </w:r>
      <w:r w:rsid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13</w:t>
      </w:r>
      <w:r w:rsidR="00F461A3" w:rsidRPr="00F461A3">
        <w:rPr>
          <w:rFonts w:ascii="Times New Roman" w:hAnsi="Times New Roman" w:cs="Times New Roman"/>
          <w:b/>
          <w:bCs/>
          <w:iCs/>
          <w:color w:val="002060"/>
          <w:sz w:val="24"/>
          <w:szCs w:val="20"/>
          <w:vertAlign w:val="superscript"/>
        </w:rPr>
        <w:t>30</w:t>
      </w:r>
      <w:r w:rsidRPr="002A3CAC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P</w:t>
      </w:r>
      <w:r w:rsidR="007A270F">
        <w:rPr>
          <w:rFonts w:ascii="Times New Roman" w:hAnsi="Times New Roman" w:cs="Times New Roman"/>
          <w:b/>
          <w:bCs/>
          <w:iCs/>
          <w:color w:val="002060"/>
          <w:sz w:val="24"/>
          <w:szCs w:val="20"/>
        </w:rPr>
        <w:t>anel dyskusyjny</w:t>
      </w:r>
    </w:p>
    <w:p w14:paraId="6B28F263" w14:textId="1020796D" w:rsidR="00227B5A" w:rsidRPr="00F461A3" w:rsidRDefault="00227B5A" w:rsidP="004A3A9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</w:pPr>
      <w:r w:rsidRPr="00F461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ab/>
      </w:r>
      <w:r w:rsidR="002B17A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002060"/>
        </w:rPr>
        <w:t>Moderator: dr Andrzej Chudnicki, e-mail: andrzej.chudnicki@mail.umcs.pl</w:t>
      </w:r>
    </w:p>
    <w:p w14:paraId="27746F6E" w14:textId="77777777" w:rsidR="00F461A3" w:rsidRPr="00F461A3" w:rsidRDefault="00F461A3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252424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8F0E406" w14:textId="3296E1F3" w:rsidR="005B4190" w:rsidRPr="005B4190" w:rsidRDefault="005B4190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252424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Spotkanie w </w:t>
      </w:r>
      <w:r w:rsidRPr="005B4190">
        <w:rPr>
          <w:rFonts w:ascii="Times New Roman" w:eastAsia="Times New Roman" w:hAnsi="Times New Roman" w:cs="Times New Roman"/>
          <w:color w:val="252424"/>
          <w:sz w:val="36"/>
          <w:szCs w:val="3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aplikacji Microsoft Teams</w:t>
      </w:r>
    </w:p>
    <w:p w14:paraId="1C685EAC" w14:textId="77777777" w:rsidR="005B4190" w:rsidRPr="005B4190" w:rsidRDefault="005B4190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4190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Dołącz na komputerze, w aplikacji mobilnej lub na urządzeniu w sali</w:t>
      </w:r>
    </w:p>
    <w:p w14:paraId="6B04B191" w14:textId="77777777" w:rsidR="005B4190" w:rsidRPr="005B4190" w:rsidRDefault="00FE4398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hyperlink r:id="rId12" w:history="1">
        <w:r w:rsidR="005B4190" w:rsidRPr="005B4190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Kliknij tutaj, aby dołączyć do spotkania</w:t>
        </w:r>
      </w:hyperlink>
    </w:p>
    <w:p w14:paraId="2E1CF3A6" w14:textId="77777777" w:rsidR="005B4190" w:rsidRPr="005B4190" w:rsidRDefault="005B4190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4190">
        <w:rPr>
          <w:rFonts w:ascii="Times New Roman" w:eastAsia="Times New Roman" w:hAnsi="Times New Roman" w:cs="Times New Roman"/>
          <w:color w:val="252424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Identyfikator spotkania: </w:t>
      </w:r>
      <w:r w:rsidRPr="005B4190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320 192 471 050</w:t>
      </w:r>
      <w:r w:rsidRPr="005B4190">
        <w:rPr>
          <w:rFonts w:ascii="Times New Roman" w:eastAsia="Times New Roman" w:hAnsi="Times New Roman" w:cs="Times New Roman"/>
          <w:color w:val="252424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B419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/>
      </w:r>
      <w:r w:rsidRPr="005B4190">
        <w:rPr>
          <w:rFonts w:ascii="Times New Roman" w:eastAsia="Times New Roman" w:hAnsi="Times New Roman" w:cs="Times New Roman"/>
          <w:color w:val="252424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Kod dostępu: </w:t>
      </w:r>
      <w:r w:rsidRPr="005B4190">
        <w:rPr>
          <w:rFonts w:ascii="Times New Roman" w:eastAsia="Times New Roman" w:hAnsi="Times New Roman" w:cs="Times New Roman"/>
          <w:color w:val="252424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8w9hj4 </w:t>
      </w:r>
    </w:p>
    <w:p w14:paraId="27BBF768" w14:textId="77777777" w:rsidR="005B4190" w:rsidRPr="005B4190" w:rsidRDefault="00FE4398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hyperlink r:id="rId13" w:history="1">
        <w:r w:rsidR="005B4190" w:rsidRPr="005B4190">
          <w:rPr>
            <w:rFonts w:ascii="Segoe UI" w:eastAsia="Times New Roman" w:hAnsi="Segoe UI" w:cs="Segoe UI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Pobierz aplikację Teams</w:t>
        </w:r>
      </w:hyperlink>
      <w:r w:rsidR="005B4190" w:rsidRPr="005B4190">
        <w:rPr>
          <w:rFonts w:ascii="Times New Roman" w:eastAsia="Times New Roman" w:hAnsi="Times New Roman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hyperlink r:id="rId14" w:history="1">
        <w:r w:rsidR="005B4190" w:rsidRPr="005B4190">
          <w:rPr>
            <w:rFonts w:ascii="Segoe UI" w:eastAsia="Times New Roman" w:hAnsi="Segoe UI" w:cs="Segoe UI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Dołącz w Internecie</w:t>
        </w:r>
      </w:hyperlink>
    </w:p>
    <w:p w14:paraId="710F0AEC" w14:textId="77777777" w:rsidR="005B4190" w:rsidRPr="005B4190" w:rsidRDefault="005B4190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4190">
        <w:rPr>
          <w:rFonts w:ascii="Times New Roman" w:eastAsia="Times New Roman" w:hAnsi="Times New Roman" w:cs="Times New Roman"/>
          <w:noProof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6BCA2CF" wp14:editId="0DBEA077">
            <wp:extent cx="4572000" cy="2255520"/>
            <wp:effectExtent l="0" t="0" r="0" b="0"/>
            <wp:docPr id="2" name="Obraz 2" descr="https://phavi.umcs.pl/ph/r,480,360/multimedia/2015/0512/131830-u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avi.umcs.pl/ph/r,480,360/multimedia/2015/0512/131830-umc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2FE23" w14:textId="77777777" w:rsidR="005B4190" w:rsidRPr="005B4190" w:rsidRDefault="005B4190" w:rsidP="005B41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rPr>
          <w:rFonts w:ascii="Times New Roman" w:eastAsia="Times New Roman" w:hAnsi="Times New Roman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5B4190">
        <w:rPr>
          <w:rFonts w:ascii="Times New Roman" w:eastAsia="Times New Roman" w:hAnsi="Times New Roman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Uniwersytet Marii Curie-Skłodowskiej</w:t>
      </w:r>
    </w:p>
    <w:p w14:paraId="6A54E218" w14:textId="38E399E4" w:rsidR="004A3A90" w:rsidRPr="002F6ECB" w:rsidRDefault="00FE4398" w:rsidP="00F461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4"/>
          <w:u w:color="002060"/>
        </w:rPr>
      </w:pPr>
      <w:hyperlink r:id="rId16" w:history="1">
        <w:r w:rsidR="005B4190" w:rsidRPr="005B4190">
          <w:rPr>
            <w:rFonts w:ascii="Segoe UI" w:eastAsia="Times New Roman" w:hAnsi="Segoe UI" w:cs="Segoe UI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Dowiedz się więcej</w:t>
        </w:r>
      </w:hyperlink>
      <w:r w:rsidR="005B4190" w:rsidRPr="005B419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hyperlink r:id="rId17" w:history="1">
        <w:r w:rsidR="005B4190" w:rsidRPr="005B4190">
          <w:rPr>
            <w:rFonts w:ascii="Segoe UI" w:eastAsia="Times New Roman" w:hAnsi="Segoe UI" w:cs="Segoe UI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Pomoc</w:t>
        </w:r>
      </w:hyperlink>
      <w:r w:rsidR="005B4190" w:rsidRPr="005B419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hyperlink r:id="rId18" w:history="1">
        <w:r w:rsidR="005B4190" w:rsidRPr="005B4190">
          <w:rPr>
            <w:rFonts w:ascii="Segoe UI" w:eastAsia="Times New Roman" w:hAnsi="Segoe UI" w:cs="Segoe UI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Opcje spotkania</w:t>
        </w:r>
      </w:hyperlink>
      <w:r w:rsidR="005B4190" w:rsidRPr="005B419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| </w:t>
      </w:r>
      <w:hyperlink r:id="rId19" w:history="1">
        <w:r w:rsidR="005B4190" w:rsidRPr="005B4190">
          <w:rPr>
            <w:rFonts w:ascii="Segoe UI" w:eastAsia="Times New Roman" w:hAnsi="Segoe UI" w:cs="Segoe UI"/>
            <w:color w:val="6264A7"/>
            <w:sz w:val="21"/>
            <w:szCs w:val="21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Informacje prawne</w:t>
        </w:r>
      </w:hyperlink>
    </w:p>
    <w:sectPr w:rsidR="004A3A90" w:rsidRPr="002F6ECB" w:rsidSect="00330418">
      <w:type w:val="continuous"/>
      <w:pgSz w:w="1190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733BF" w14:textId="77777777" w:rsidR="00FE4398" w:rsidRDefault="00FE4398">
      <w:pPr>
        <w:spacing w:after="0" w:line="240" w:lineRule="auto"/>
      </w:pPr>
      <w:r>
        <w:separator/>
      </w:r>
    </w:p>
  </w:endnote>
  <w:endnote w:type="continuationSeparator" w:id="0">
    <w:p w14:paraId="405B13ED" w14:textId="77777777" w:rsidR="00FE4398" w:rsidRDefault="00FE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315B" w14:textId="77777777" w:rsidR="00FE4398" w:rsidRDefault="00FE4398">
      <w:pPr>
        <w:spacing w:after="0" w:line="240" w:lineRule="auto"/>
      </w:pPr>
      <w:r>
        <w:separator/>
      </w:r>
    </w:p>
  </w:footnote>
  <w:footnote w:type="continuationSeparator" w:id="0">
    <w:p w14:paraId="02F67E65" w14:textId="77777777" w:rsidR="00FE4398" w:rsidRDefault="00FE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4A8"/>
    <w:multiLevelType w:val="hybridMultilevel"/>
    <w:tmpl w:val="8CEA74B6"/>
    <w:lvl w:ilvl="0" w:tplc="492A5D0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E49"/>
    <w:multiLevelType w:val="hybridMultilevel"/>
    <w:tmpl w:val="29C4D34E"/>
    <w:styleLink w:val="Zaimportowanystyl3"/>
    <w:lvl w:ilvl="0" w:tplc="DED8AD1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7A05A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06603BC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A05EE5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A887A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018645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C12E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9222D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DEFCE4D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14C16D2C"/>
    <w:multiLevelType w:val="hybridMultilevel"/>
    <w:tmpl w:val="29C4D34E"/>
    <w:numStyleLink w:val="Zaimportowanystyl3"/>
  </w:abstractNum>
  <w:abstractNum w:abstractNumId="3" w15:restartNumberingAfterBreak="0">
    <w:nsid w:val="23CA3DB6"/>
    <w:multiLevelType w:val="hybridMultilevel"/>
    <w:tmpl w:val="7A6877F6"/>
    <w:numStyleLink w:val="Zaimportowanystyl1"/>
  </w:abstractNum>
  <w:abstractNum w:abstractNumId="4" w15:restartNumberingAfterBreak="0">
    <w:nsid w:val="29DA5023"/>
    <w:multiLevelType w:val="hybridMultilevel"/>
    <w:tmpl w:val="437AEC08"/>
    <w:lvl w:ilvl="0" w:tplc="EFF4E652">
      <w:start w:val="3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657744"/>
    <w:multiLevelType w:val="hybridMultilevel"/>
    <w:tmpl w:val="63FACE78"/>
    <w:styleLink w:val="Zaimportowanystyl2"/>
    <w:lvl w:ilvl="0" w:tplc="64DE08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CC04B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26992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E698E4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66574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86482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C53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89974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4A2E8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3D7E50"/>
    <w:multiLevelType w:val="hybridMultilevel"/>
    <w:tmpl w:val="4D74B7E6"/>
    <w:lvl w:ilvl="0" w:tplc="6EF634FE">
      <w:start w:val="4"/>
      <w:numFmt w:val="decimal"/>
      <w:lvlText w:val="%1."/>
      <w:lvlJc w:val="left"/>
      <w:pPr>
        <w:ind w:left="330" w:hanging="33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CE2ABF"/>
    <w:multiLevelType w:val="hybridMultilevel"/>
    <w:tmpl w:val="63FACE78"/>
    <w:numStyleLink w:val="Zaimportowanystyl2"/>
  </w:abstractNum>
  <w:abstractNum w:abstractNumId="8" w15:restartNumberingAfterBreak="0">
    <w:nsid w:val="6BF55C0E"/>
    <w:multiLevelType w:val="hybridMultilevel"/>
    <w:tmpl w:val="7A6877F6"/>
    <w:styleLink w:val="Zaimportowanystyl1"/>
    <w:lvl w:ilvl="0" w:tplc="97C03F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80263A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E1532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45F0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8B04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0436A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04442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320B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EAE27E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3"/>
    <w:lvlOverride w:ilvl="0">
      <w:lvl w:ilvl="0" w:tplc="5C72EF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3AFF1A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96A3D2">
        <w:start w:val="1"/>
        <w:numFmt w:val="lowerRoman"/>
        <w:lvlText w:val="%3."/>
        <w:lvlJc w:val="left"/>
        <w:pPr>
          <w:ind w:left="21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5EE5A4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4AA10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1E7D8E">
        <w:start w:val="1"/>
        <w:numFmt w:val="lowerRoman"/>
        <w:lvlText w:val="%6."/>
        <w:lvlJc w:val="left"/>
        <w:pPr>
          <w:ind w:left="43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A657C0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C5D1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22722E">
        <w:start w:val="1"/>
        <w:numFmt w:val="lowerRoman"/>
        <w:lvlText w:val="%9."/>
        <w:lvlJc w:val="left"/>
        <w:pPr>
          <w:ind w:left="650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7"/>
  </w:num>
  <w:num w:numId="6">
    <w:abstractNumId w:val="7"/>
    <w:lvlOverride w:ilvl="0">
      <w:lvl w:ilvl="0" w:tplc="27EAC028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926CD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1D81716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44888A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B61E23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48AE316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9CEC5D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E4897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D2080D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7"/>
    <w:lvlOverride w:ilvl="0">
      <w:lvl w:ilvl="0" w:tplc="27EAC028">
        <w:start w:val="1"/>
        <w:numFmt w:val="decimal"/>
        <w:lvlText w:val="%1."/>
        <w:lvlJc w:val="left"/>
        <w:pPr>
          <w:tabs>
            <w:tab w:val="left" w:leader="dot" w:pos="567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6CD1A">
        <w:start w:val="1"/>
        <w:numFmt w:val="lowerLetter"/>
        <w:lvlText w:val="%2."/>
        <w:lvlJc w:val="left"/>
        <w:pPr>
          <w:tabs>
            <w:tab w:val="left" w:leader="dot" w:pos="567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D81716">
        <w:start w:val="1"/>
        <w:numFmt w:val="lowerRoman"/>
        <w:lvlText w:val="%3."/>
        <w:lvlJc w:val="left"/>
        <w:pPr>
          <w:tabs>
            <w:tab w:val="left" w:leader="dot" w:pos="567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4888AC">
        <w:start w:val="1"/>
        <w:numFmt w:val="decimal"/>
        <w:lvlText w:val="%4."/>
        <w:lvlJc w:val="left"/>
        <w:pPr>
          <w:tabs>
            <w:tab w:val="left" w:leader="dot" w:pos="567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1E2392">
        <w:start w:val="1"/>
        <w:numFmt w:val="lowerLetter"/>
        <w:lvlText w:val="%5."/>
        <w:lvlJc w:val="left"/>
        <w:pPr>
          <w:tabs>
            <w:tab w:val="left" w:leader="dot" w:pos="567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8AE316">
        <w:start w:val="1"/>
        <w:numFmt w:val="lowerRoman"/>
        <w:lvlText w:val="%6."/>
        <w:lvlJc w:val="left"/>
        <w:pPr>
          <w:tabs>
            <w:tab w:val="left" w:leader="dot" w:pos="567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CEC5DE">
        <w:start w:val="1"/>
        <w:numFmt w:val="decimal"/>
        <w:lvlText w:val="%7."/>
        <w:lvlJc w:val="left"/>
        <w:pPr>
          <w:tabs>
            <w:tab w:val="left" w:leader="dot" w:pos="567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48970A">
        <w:start w:val="1"/>
        <w:numFmt w:val="lowerLetter"/>
        <w:lvlText w:val="%8."/>
        <w:lvlJc w:val="left"/>
        <w:pPr>
          <w:ind w:left="5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2080DA">
        <w:start w:val="1"/>
        <w:numFmt w:val="lowerRoman"/>
        <w:lvlText w:val="%9."/>
        <w:lvlJc w:val="left"/>
        <w:pPr>
          <w:tabs>
            <w:tab w:val="left" w:leader="dot" w:pos="567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</w:num>
  <w:num w:numId="9">
    <w:abstractNumId w:val="2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F8"/>
    <w:rsid w:val="00041C1D"/>
    <w:rsid w:val="00045DB2"/>
    <w:rsid w:val="00096A8A"/>
    <w:rsid w:val="00124894"/>
    <w:rsid w:val="001772CB"/>
    <w:rsid w:val="001C1995"/>
    <w:rsid w:val="001C4028"/>
    <w:rsid w:val="001E12CC"/>
    <w:rsid w:val="00204C01"/>
    <w:rsid w:val="0022652A"/>
    <w:rsid w:val="00227B5A"/>
    <w:rsid w:val="00257AD1"/>
    <w:rsid w:val="002813B2"/>
    <w:rsid w:val="002872CA"/>
    <w:rsid w:val="002A3CAC"/>
    <w:rsid w:val="002B17AD"/>
    <w:rsid w:val="002C42B6"/>
    <w:rsid w:val="002F6ECB"/>
    <w:rsid w:val="00330418"/>
    <w:rsid w:val="003D4F73"/>
    <w:rsid w:val="003E1458"/>
    <w:rsid w:val="00486A64"/>
    <w:rsid w:val="004A3A90"/>
    <w:rsid w:val="005A3D09"/>
    <w:rsid w:val="005B4190"/>
    <w:rsid w:val="00615BDD"/>
    <w:rsid w:val="006A2DF8"/>
    <w:rsid w:val="006D6178"/>
    <w:rsid w:val="006F243E"/>
    <w:rsid w:val="007A13DC"/>
    <w:rsid w:val="007A270F"/>
    <w:rsid w:val="007C5EA6"/>
    <w:rsid w:val="007E0A64"/>
    <w:rsid w:val="00863D10"/>
    <w:rsid w:val="008A0FE6"/>
    <w:rsid w:val="008B1A9C"/>
    <w:rsid w:val="0098574D"/>
    <w:rsid w:val="00A441EF"/>
    <w:rsid w:val="00A73EB1"/>
    <w:rsid w:val="00AB0B57"/>
    <w:rsid w:val="00B240DE"/>
    <w:rsid w:val="00BD4C93"/>
    <w:rsid w:val="00BE5623"/>
    <w:rsid w:val="00C058DB"/>
    <w:rsid w:val="00C15FBA"/>
    <w:rsid w:val="00C271AD"/>
    <w:rsid w:val="00C37ACC"/>
    <w:rsid w:val="00CC3CDA"/>
    <w:rsid w:val="00D07063"/>
    <w:rsid w:val="00D84E4E"/>
    <w:rsid w:val="00E901CD"/>
    <w:rsid w:val="00ED5EEE"/>
    <w:rsid w:val="00F16C2D"/>
    <w:rsid w:val="00F461A3"/>
    <w:rsid w:val="00F8703F"/>
    <w:rsid w:val="00F9614F"/>
    <w:rsid w:val="00FC47E1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63C1"/>
  <w15:docId w15:val="{7B1F1E83-0A7B-42B7-AD0C-ED5C8E4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customStyle="1" w:styleId="TreAA">
    <w:name w:val="Treść A A"/>
    <w:pPr>
      <w:suppressAutoHyphens/>
    </w:pPr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3">
    <w:name w:val="Zaimportowany styl 3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7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ACC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ACC"/>
    <w:rPr>
      <w:rFonts w:ascii="Calibri" w:hAnsi="Calibri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ACC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F9614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ela-Siatka">
    <w:name w:val="Table Grid"/>
    <w:basedOn w:val="Standardowy"/>
    <w:uiPriority w:val="39"/>
    <w:rsid w:val="00F9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43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7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4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69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591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teams.microsoft.com/meetingOptions/?organizerId=80d0e3fc-fcbd-498d-a624-ec1e2f224f4e&amp;tenantId=80dbd34a-9b20-490b-ac49-035af103ab2b&amp;threadId=19_meeting_NzYyOGY5NWMtMTE3Yi00M2RiLWJjNmMtMDBjZDViZDdjMDQ0@thread.v2&amp;messageId=0&amp;language=pl-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NzYyOGY5NWMtMTE3Yi00M2RiLWJjNmMtMDBjZDViZDdjMDQ0%40thread.v2/0?context=%7b%22Tid%22%3a%2280dbd34a-9b20-490b-ac49-035af103ab2b%22%2c%22Oid%22%3a%2280d0e3fc-fcbd-498d-a624-ec1e2f224f4e%22%7d" TargetMode="External"/><Relationship Id="rId17" Type="http://schemas.openxmlformats.org/officeDocument/2006/relationships/hyperlink" Target="https://www.umcs.pl/pl/pomoc,1911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ka.ms/JoinTeamsMeet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www.umcs.pl/pl/informacje-o-prawach-autorskich,19369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F25A-43E5-451A-BFB9-F46BBE69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Wykładowca</dc:creator>
  <cp:lastModifiedBy>Wykładowca</cp:lastModifiedBy>
  <cp:revision>2</cp:revision>
  <cp:lastPrinted>2023-02-17T08:16:00Z</cp:lastPrinted>
  <dcterms:created xsi:type="dcterms:W3CDTF">2023-03-14T11:15:00Z</dcterms:created>
  <dcterms:modified xsi:type="dcterms:W3CDTF">2023-03-14T11:15:00Z</dcterms:modified>
</cp:coreProperties>
</file>