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80B90" w14:textId="046623C3" w:rsidR="00C75766" w:rsidRPr="00812B12" w:rsidRDefault="00C75766" w:rsidP="00812B12">
      <w:pPr>
        <w:spacing w:after="200" w:line="276" w:lineRule="auto"/>
        <w:jc w:val="center"/>
        <w:rPr>
          <w:rFonts w:ascii="Palatino Linotype" w:hAnsi="Palatino Linotype" w:cs="Arial"/>
          <w:b/>
          <w:color w:val="365F91" w:themeColor="accent1" w:themeShade="BF"/>
          <w:sz w:val="20"/>
          <w:szCs w:val="20"/>
          <w:lang w:val="pl-PL"/>
        </w:rPr>
      </w:pPr>
      <w:r w:rsidRPr="000A3003">
        <w:rPr>
          <w:rFonts w:ascii="Arial" w:hAnsi="Arial" w:cs="Arial"/>
          <w:noProof/>
          <w:sz w:val="20"/>
          <w:szCs w:val="20"/>
          <w:lang w:val="pl-PL" w:eastAsia="pl-PL"/>
        </w:rPr>
        <w:drawing>
          <wp:anchor distT="0" distB="0" distL="114300" distR="114300" simplePos="0" relativeHeight="251659264" behindDoc="0" locked="0" layoutInCell="1" allowOverlap="1" wp14:anchorId="317FAA88" wp14:editId="09BDDFA7">
            <wp:simplePos x="0" y="0"/>
            <wp:positionH relativeFrom="column">
              <wp:align>left</wp:align>
            </wp:positionH>
            <wp:positionV relativeFrom="paragraph">
              <wp:align>top</wp:align>
            </wp:positionV>
            <wp:extent cx="6498482" cy="963038"/>
            <wp:effectExtent l="1905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6498482" cy="963038"/>
                    </a:xfrm>
                    <a:prstGeom prst="rect">
                      <a:avLst/>
                    </a:prstGeom>
                    <a:noFill/>
                    <a:ln w="9525">
                      <a:noFill/>
                      <a:miter lim="800000"/>
                      <a:headEnd/>
                      <a:tailEnd/>
                    </a:ln>
                  </pic:spPr>
                </pic:pic>
              </a:graphicData>
            </a:graphic>
          </wp:anchor>
        </w:drawing>
      </w:r>
      <w:r w:rsidRPr="000A3003">
        <w:rPr>
          <w:rFonts w:ascii="Arial" w:hAnsi="Arial" w:cs="Arial"/>
          <w:sz w:val="20"/>
          <w:szCs w:val="20"/>
          <w:lang w:val="pl-PL"/>
        </w:rPr>
        <w:br w:type="textWrapping" w:clear="all"/>
      </w:r>
      <w:r w:rsidR="00812B12">
        <w:rPr>
          <w:rFonts w:ascii="Palatino Linotype" w:hAnsi="Palatino Linotype" w:cs="Arial"/>
          <w:b/>
          <w:sz w:val="20"/>
          <w:szCs w:val="20"/>
          <w:lang w:val="pl-PL"/>
        </w:rPr>
        <w:t>Program wydarzenia</w:t>
      </w:r>
      <w:r w:rsidRPr="000A3003">
        <w:rPr>
          <w:rFonts w:ascii="Palatino Linotype" w:hAnsi="Palatino Linotype" w:cs="Arial"/>
          <w:b/>
          <w:sz w:val="20"/>
          <w:szCs w:val="20"/>
          <w:lang w:val="pl-PL"/>
        </w:rPr>
        <w:t xml:space="preserve"> upowszechniające</w:t>
      </w:r>
      <w:r w:rsidR="00812B12">
        <w:rPr>
          <w:rFonts w:ascii="Palatino Linotype" w:hAnsi="Palatino Linotype" w:cs="Arial"/>
          <w:b/>
          <w:sz w:val="20"/>
          <w:szCs w:val="20"/>
          <w:lang w:val="pl-PL"/>
        </w:rPr>
        <w:t>go</w:t>
      </w:r>
      <w:r w:rsidRPr="000A3003">
        <w:rPr>
          <w:rFonts w:ascii="Palatino Linotype" w:hAnsi="Palatino Linotype" w:cs="Arial"/>
          <w:b/>
          <w:sz w:val="20"/>
          <w:szCs w:val="20"/>
          <w:lang w:val="pl-PL"/>
        </w:rPr>
        <w:t xml:space="preserve"> rezultaty </w:t>
      </w:r>
      <w:r>
        <w:rPr>
          <w:rFonts w:ascii="Palatino Linotype" w:hAnsi="Palatino Linotype" w:cs="Arial"/>
          <w:b/>
          <w:sz w:val="20"/>
          <w:szCs w:val="20"/>
          <w:lang w:val="pl-PL"/>
        </w:rPr>
        <w:t>intelektualne p</w:t>
      </w:r>
      <w:r w:rsidRPr="000A3003">
        <w:rPr>
          <w:rFonts w:ascii="Palatino Linotype" w:hAnsi="Palatino Linotype" w:cs="Arial"/>
          <w:b/>
          <w:sz w:val="20"/>
          <w:szCs w:val="20"/>
          <w:lang w:val="pl-PL"/>
        </w:rPr>
        <w:t xml:space="preserve">rojektu </w:t>
      </w:r>
      <w:r w:rsidRPr="000A3003">
        <w:rPr>
          <w:rFonts w:ascii="Palatino Linotype" w:hAnsi="Palatino Linotype" w:cs="Arial"/>
          <w:b/>
          <w:sz w:val="20"/>
          <w:szCs w:val="20"/>
          <w:lang w:val="pl-PL"/>
        </w:rPr>
        <w:br/>
      </w:r>
      <w:r w:rsidRPr="00C75766">
        <w:rPr>
          <w:rFonts w:ascii="Palatino Linotype" w:hAnsi="Palatino Linotype" w:cs="Arial"/>
          <w:b/>
          <w:color w:val="365F91" w:themeColor="accent1" w:themeShade="BF"/>
          <w:sz w:val="20"/>
          <w:szCs w:val="20"/>
          <w:lang w:val="pl-PL"/>
        </w:rPr>
        <w:t>Innowacyjne zasoby edukacyjne w kształceniu zdalnym</w:t>
      </w:r>
      <w:bookmarkStart w:id="0" w:name="_GoBack"/>
      <w:bookmarkEnd w:id="0"/>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9105"/>
      </w:tblGrid>
      <w:tr w:rsidR="00C75766" w:rsidRPr="00646C5F" w14:paraId="6DB4D979" w14:textId="77777777" w:rsidTr="003C5BBD">
        <w:tc>
          <w:tcPr>
            <w:tcW w:w="1164" w:type="dxa"/>
          </w:tcPr>
          <w:p w14:paraId="0E7067AF" w14:textId="77777777" w:rsidR="00C75766" w:rsidRPr="00646C5F" w:rsidRDefault="00C75766" w:rsidP="00F01DC7">
            <w:pPr>
              <w:spacing w:line="360" w:lineRule="auto"/>
              <w:jc w:val="both"/>
              <w:rPr>
                <w:rFonts w:ascii="Palatino Linotype" w:hAnsi="Palatino Linotype" w:cs="Arial"/>
                <w:sz w:val="18"/>
                <w:szCs w:val="18"/>
                <w:lang w:val="pl-PL"/>
              </w:rPr>
            </w:pPr>
            <w:r w:rsidRPr="00646C5F">
              <w:rPr>
                <w:rFonts w:ascii="Palatino Linotype" w:hAnsi="Palatino Linotype" w:cs="Arial"/>
                <w:sz w:val="18"/>
                <w:szCs w:val="18"/>
                <w:lang w:val="pl-PL"/>
              </w:rPr>
              <w:t xml:space="preserve">9.45 </w:t>
            </w:r>
          </w:p>
        </w:tc>
        <w:tc>
          <w:tcPr>
            <w:tcW w:w="9308" w:type="dxa"/>
          </w:tcPr>
          <w:p w14:paraId="09466C49" w14:textId="77777777" w:rsidR="00C75766" w:rsidRPr="00646C5F" w:rsidRDefault="00C75766" w:rsidP="00F01DC7">
            <w:pPr>
              <w:spacing w:line="360" w:lineRule="auto"/>
              <w:rPr>
                <w:rFonts w:ascii="Palatino Linotype" w:hAnsi="Palatino Linotype" w:cs="Arial"/>
                <w:b/>
                <w:sz w:val="18"/>
                <w:szCs w:val="18"/>
                <w:lang w:val="pl-PL"/>
              </w:rPr>
            </w:pPr>
            <w:r w:rsidRPr="00646C5F">
              <w:rPr>
                <w:rFonts w:ascii="Palatino Linotype" w:hAnsi="Palatino Linotype" w:cs="Arial"/>
                <w:b/>
                <w:sz w:val="18"/>
                <w:szCs w:val="18"/>
                <w:lang w:val="pl-PL"/>
              </w:rPr>
              <w:t>Otwarcie konferencji</w:t>
            </w:r>
          </w:p>
        </w:tc>
      </w:tr>
      <w:tr w:rsidR="00C75766" w:rsidRPr="0059142F" w14:paraId="3DF571D0" w14:textId="77777777" w:rsidTr="003C5BBD">
        <w:tc>
          <w:tcPr>
            <w:tcW w:w="1164" w:type="dxa"/>
          </w:tcPr>
          <w:p w14:paraId="4E07F68F" w14:textId="77777777" w:rsidR="00C75766" w:rsidRPr="00646C5F" w:rsidRDefault="00C75766" w:rsidP="00F01DC7">
            <w:pPr>
              <w:spacing w:line="360" w:lineRule="auto"/>
              <w:jc w:val="both"/>
              <w:rPr>
                <w:rFonts w:ascii="Palatino Linotype" w:hAnsi="Palatino Linotype" w:cs="Arial"/>
                <w:sz w:val="18"/>
                <w:szCs w:val="18"/>
                <w:lang w:val="pl-PL"/>
              </w:rPr>
            </w:pPr>
            <w:r w:rsidRPr="00646C5F">
              <w:rPr>
                <w:rFonts w:ascii="Palatino Linotype" w:hAnsi="Palatino Linotype" w:cs="Arial"/>
                <w:sz w:val="18"/>
                <w:szCs w:val="18"/>
                <w:lang w:val="pl-PL"/>
              </w:rPr>
              <w:t xml:space="preserve">10.00 </w:t>
            </w:r>
          </w:p>
        </w:tc>
        <w:tc>
          <w:tcPr>
            <w:tcW w:w="9308" w:type="dxa"/>
          </w:tcPr>
          <w:p w14:paraId="228AB2AE" w14:textId="2443662A" w:rsidR="00C75766" w:rsidRPr="00646C5F" w:rsidRDefault="00C75766" w:rsidP="00F01DC7">
            <w:pPr>
              <w:spacing w:line="360" w:lineRule="auto"/>
              <w:rPr>
                <w:rFonts w:ascii="Palatino Linotype" w:hAnsi="Palatino Linotype" w:cs="Arial"/>
                <w:sz w:val="18"/>
                <w:szCs w:val="18"/>
                <w:lang w:val="pl-PL"/>
              </w:rPr>
            </w:pPr>
            <w:r w:rsidRPr="00646C5F">
              <w:rPr>
                <w:rFonts w:ascii="Palatino Linotype" w:hAnsi="Palatino Linotype" w:cs="Arial"/>
                <w:b/>
                <w:sz w:val="18"/>
                <w:szCs w:val="18"/>
                <w:lang w:val="pl-PL"/>
              </w:rPr>
              <w:t>Sesja wykładowa</w:t>
            </w:r>
            <w:r w:rsidRPr="00646C5F">
              <w:rPr>
                <w:rFonts w:ascii="Palatino Linotype" w:hAnsi="Palatino Linotype" w:cs="Arial"/>
                <w:sz w:val="18"/>
                <w:szCs w:val="18"/>
                <w:lang w:val="pl-PL"/>
              </w:rPr>
              <w:t xml:space="preserve"> </w:t>
            </w:r>
          </w:p>
        </w:tc>
      </w:tr>
      <w:tr w:rsidR="00C75766" w:rsidRPr="0059142F" w14:paraId="4778BCEC" w14:textId="77777777" w:rsidTr="003C5BBD">
        <w:tc>
          <w:tcPr>
            <w:tcW w:w="1164" w:type="dxa"/>
          </w:tcPr>
          <w:p w14:paraId="0C1BFFAC" w14:textId="77777777" w:rsidR="00C75766" w:rsidRPr="00646C5F" w:rsidRDefault="00C75766" w:rsidP="00F01DC7">
            <w:pPr>
              <w:spacing w:line="360" w:lineRule="auto"/>
              <w:jc w:val="both"/>
              <w:rPr>
                <w:rFonts w:ascii="Palatino Linotype" w:hAnsi="Palatino Linotype" w:cs="Arial"/>
                <w:sz w:val="18"/>
                <w:szCs w:val="18"/>
                <w:lang w:val="pl-PL"/>
              </w:rPr>
            </w:pPr>
          </w:p>
        </w:tc>
        <w:tc>
          <w:tcPr>
            <w:tcW w:w="9308" w:type="dxa"/>
          </w:tcPr>
          <w:p w14:paraId="292C2B6C" w14:textId="77777777" w:rsidR="00C75766" w:rsidRDefault="00C75766" w:rsidP="00F01DC7">
            <w:pPr>
              <w:spacing w:line="360" w:lineRule="auto"/>
              <w:ind w:firstLine="998"/>
              <w:rPr>
                <w:rFonts w:ascii="Palatino Linotype" w:hAnsi="Palatino Linotype" w:cs="Arial"/>
                <w:sz w:val="18"/>
                <w:szCs w:val="18"/>
                <w:lang w:val="pl-PL"/>
              </w:rPr>
            </w:pPr>
            <w:r w:rsidRPr="00646C5F">
              <w:rPr>
                <w:rFonts w:ascii="Palatino Linotype" w:hAnsi="Palatino Linotype" w:cs="Arial"/>
                <w:sz w:val="18"/>
                <w:szCs w:val="18"/>
                <w:lang w:val="pl-PL"/>
              </w:rPr>
              <w:t xml:space="preserve">Dr hab. Teresa Zubrzycka-Maciąg, prof. UMCS </w:t>
            </w:r>
          </w:p>
          <w:p w14:paraId="1E8AA215" w14:textId="77777777" w:rsidR="00C75766" w:rsidRPr="001137F2" w:rsidRDefault="00C75766" w:rsidP="00F01DC7">
            <w:pPr>
              <w:spacing w:line="360" w:lineRule="auto"/>
              <w:ind w:firstLine="998"/>
              <w:rPr>
                <w:rFonts w:ascii="Palatino Linotype" w:hAnsi="Palatino Linotype" w:cs="Arial"/>
                <w:i/>
                <w:sz w:val="18"/>
                <w:szCs w:val="18"/>
                <w:lang w:val="pl-PL"/>
              </w:rPr>
            </w:pPr>
            <w:r w:rsidRPr="001137F2">
              <w:rPr>
                <w:rFonts w:ascii="Palatino Linotype" w:hAnsi="Palatino Linotype" w:cs="Arial"/>
                <w:i/>
                <w:sz w:val="18"/>
                <w:szCs w:val="18"/>
                <w:lang w:val="pl-PL"/>
              </w:rPr>
              <w:t>Asertywność w komunikacji pomiędzy nauczycielem i uczniami</w:t>
            </w:r>
          </w:p>
        </w:tc>
      </w:tr>
      <w:tr w:rsidR="00C75766" w:rsidRPr="0059142F" w14:paraId="671C9A14" w14:textId="77777777" w:rsidTr="003C5BBD">
        <w:tc>
          <w:tcPr>
            <w:tcW w:w="1164" w:type="dxa"/>
          </w:tcPr>
          <w:p w14:paraId="7DF47389" w14:textId="77777777" w:rsidR="00C75766" w:rsidRPr="00646C5F" w:rsidRDefault="00C75766" w:rsidP="00F01DC7">
            <w:pPr>
              <w:spacing w:line="360" w:lineRule="auto"/>
              <w:jc w:val="both"/>
              <w:rPr>
                <w:rFonts w:ascii="Palatino Linotype" w:hAnsi="Palatino Linotype" w:cs="Arial"/>
                <w:sz w:val="18"/>
                <w:szCs w:val="18"/>
                <w:lang w:val="pl-PL"/>
              </w:rPr>
            </w:pPr>
          </w:p>
        </w:tc>
        <w:tc>
          <w:tcPr>
            <w:tcW w:w="9308" w:type="dxa"/>
          </w:tcPr>
          <w:p w14:paraId="26014BC0" w14:textId="77777777" w:rsidR="00C75766" w:rsidRDefault="00C75766" w:rsidP="00F01DC7">
            <w:pPr>
              <w:spacing w:line="360" w:lineRule="auto"/>
              <w:ind w:firstLine="998"/>
              <w:rPr>
                <w:rFonts w:ascii="Palatino Linotype" w:hAnsi="Palatino Linotype" w:cs="Arial"/>
                <w:sz w:val="18"/>
                <w:szCs w:val="18"/>
                <w:lang w:val="pl-PL"/>
              </w:rPr>
            </w:pPr>
            <w:r w:rsidRPr="00646C5F">
              <w:rPr>
                <w:rFonts w:ascii="Palatino Linotype" w:hAnsi="Palatino Linotype" w:cs="Arial"/>
                <w:sz w:val="18"/>
                <w:szCs w:val="18"/>
                <w:lang w:val="pl-PL"/>
              </w:rPr>
              <w:t xml:space="preserve">Dr hab. Anna Prokopiak </w:t>
            </w:r>
          </w:p>
          <w:p w14:paraId="1AC3DDB1" w14:textId="77777777" w:rsidR="00C75766" w:rsidRPr="001137F2" w:rsidRDefault="00C75766" w:rsidP="00F01DC7">
            <w:pPr>
              <w:spacing w:line="360" w:lineRule="auto"/>
              <w:ind w:firstLine="998"/>
              <w:rPr>
                <w:rFonts w:ascii="Palatino Linotype" w:hAnsi="Palatino Linotype" w:cs="Arial"/>
                <w:bCs/>
                <w:i/>
                <w:sz w:val="18"/>
                <w:szCs w:val="18"/>
                <w:lang w:val="pl-PL"/>
              </w:rPr>
            </w:pPr>
            <w:r w:rsidRPr="001137F2">
              <w:rPr>
                <w:rFonts w:ascii="Palatino Linotype" w:hAnsi="Palatino Linotype" w:cs="Arial"/>
                <w:bCs/>
                <w:i/>
                <w:sz w:val="18"/>
                <w:szCs w:val="18"/>
                <w:lang w:val="pl-PL"/>
              </w:rPr>
              <w:t>Edukacja kobiet i dziewcząt z zaburzeniami ze spektrum autyzmu</w:t>
            </w:r>
          </w:p>
        </w:tc>
      </w:tr>
      <w:tr w:rsidR="00C75766" w:rsidRPr="0059142F" w14:paraId="38FEC7EC" w14:textId="77777777" w:rsidTr="003C5BBD">
        <w:tc>
          <w:tcPr>
            <w:tcW w:w="1164" w:type="dxa"/>
          </w:tcPr>
          <w:p w14:paraId="4F4FD5BE" w14:textId="77777777" w:rsidR="00C75766" w:rsidRPr="00646C5F" w:rsidRDefault="00C75766" w:rsidP="00F01DC7">
            <w:pPr>
              <w:spacing w:line="360" w:lineRule="auto"/>
              <w:jc w:val="both"/>
              <w:rPr>
                <w:rFonts w:ascii="Palatino Linotype" w:hAnsi="Palatino Linotype" w:cs="Arial"/>
                <w:sz w:val="18"/>
                <w:szCs w:val="18"/>
                <w:lang w:val="pl-PL"/>
              </w:rPr>
            </w:pPr>
          </w:p>
        </w:tc>
        <w:tc>
          <w:tcPr>
            <w:tcW w:w="9308" w:type="dxa"/>
          </w:tcPr>
          <w:p w14:paraId="44C7CA1E" w14:textId="77777777" w:rsidR="00C75766" w:rsidRDefault="00C75766" w:rsidP="00F01DC7">
            <w:pPr>
              <w:spacing w:line="360" w:lineRule="auto"/>
              <w:ind w:firstLine="998"/>
              <w:rPr>
                <w:rFonts w:ascii="Palatino Linotype" w:hAnsi="Palatino Linotype" w:cs="Arial"/>
                <w:sz w:val="18"/>
                <w:szCs w:val="18"/>
                <w:lang w:val="pl-PL"/>
              </w:rPr>
            </w:pPr>
            <w:r w:rsidRPr="00646C5F">
              <w:rPr>
                <w:rFonts w:ascii="Palatino Linotype" w:hAnsi="Palatino Linotype" w:cs="Arial"/>
                <w:sz w:val="18"/>
                <w:szCs w:val="18"/>
                <w:lang w:val="pl-PL"/>
              </w:rPr>
              <w:t>Dr hab. Agnieszka Lewicka-Zelent, prof. UMCS</w:t>
            </w:r>
          </w:p>
          <w:p w14:paraId="3FA1B08C" w14:textId="77777777" w:rsidR="00C75766" w:rsidRPr="001137F2" w:rsidRDefault="00C75766" w:rsidP="00F01DC7">
            <w:pPr>
              <w:spacing w:line="360" w:lineRule="auto"/>
              <w:ind w:firstLine="998"/>
              <w:rPr>
                <w:rFonts w:ascii="Palatino Linotype" w:hAnsi="Palatino Linotype" w:cs="Arial"/>
                <w:bCs/>
                <w:i/>
                <w:sz w:val="18"/>
                <w:szCs w:val="18"/>
                <w:lang w:val="pl-PL"/>
              </w:rPr>
            </w:pPr>
            <w:r w:rsidRPr="001137F2">
              <w:rPr>
                <w:rFonts w:ascii="Palatino Linotype" w:hAnsi="Palatino Linotype" w:cs="Arial"/>
                <w:bCs/>
                <w:i/>
                <w:sz w:val="18"/>
                <w:szCs w:val="18"/>
                <w:lang w:val="pl-PL"/>
              </w:rPr>
              <w:t>O byciu empatycznym w relacji z drugim człowiekiem</w:t>
            </w:r>
          </w:p>
        </w:tc>
      </w:tr>
      <w:tr w:rsidR="00C75766" w:rsidRPr="00646C5F" w14:paraId="0E2D63D2" w14:textId="77777777" w:rsidTr="003C5BBD">
        <w:tc>
          <w:tcPr>
            <w:tcW w:w="1164" w:type="dxa"/>
          </w:tcPr>
          <w:p w14:paraId="21487324" w14:textId="77777777" w:rsidR="00C75766" w:rsidRPr="00646C5F" w:rsidRDefault="00C75766" w:rsidP="00F01DC7">
            <w:pPr>
              <w:spacing w:line="360" w:lineRule="auto"/>
              <w:jc w:val="both"/>
              <w:rPr>
                <w:rFonts w:ascii="Palatino Linotype" w:hAnsi="Palatino Linotype" w:cs="Arial"/>
                <w:sz w:val="18"/>
                <w:szCs w:val="18"/>
                <w:lang w:val="pl-PL"/>
              </w:rPr>
            </w:pPr>
            <w:r w:rsidRPr="00646C5F">
              <w:rPr>
                <w:rFonts w:ascii="Palatino Linotype" w:hAnsi="Palatino Linotype" w:cs="Arial"/>
                <w:sz w:val="18"/>
                <w:szCs w:val="18"/>
                <w:lang w:val="pl-PL"/>
              </w:rPr>
              <w:t xml:space="preserve">11.00 </w:t>
            </w:r>
          </w:p>
        </w:tc>
        <w:tc>
          <w:tcPr>
            <w:tcW w:w="9308" w:type="dxa"/>
          </w:tcPr>
          <w:p w14:paraId="7375EDB6" w14:textId="77777777" w:rsidR="00C75766" w:rsidRPr="00646C5F" w:rsidRDefault="00C75766" w:rsidP="00F01DC7">
            <w:pPr>
              <w:spacing w:line="360" w:lineRule="auto"/>
              <w:rPr>
                <w:rFonts w:ascii="Palatino Linotype" w:hAnsi="Palatino Linotype" w:cs="Arial"/>
                <w:sz w:val="18"/>
                <w:szCs w:val="18"/>
                <w:lang w:val="pl-PL"/>
              </w:rPr>
            </w:pPr>
            <w:r w:rsidRPr="00646C5F">
              <w:rPr>
                <w:rFonts w:ascii="Palatino Linotype" w:hAnsi="Palatino Linotype" w:cs="Arial"/>
                <w:sz w:val="18"/>
                <w:szCs w:val="18"/>
                <w:lang w:val="pl-PL"/>
              </w:rPr>
              <w:t>Przerwa kawowa</w:t>
            </w:r>
          </w:p>
        </w:tc>
      </w:tr>
      <w:tr w:rsidR="00C75766" w:rsidRPr="0059142F" w14:paraId="2C475E69" w14:textId="77777777" w:rsidTr="003C5BBD">
        <w:tc>
          <w:tcPr>
            <w:tcW w:w="1164" w:type="dxa"/>
          </w:tcPr>
          <w:p w14:paraId="7E5B16C6" w14:textId="77777777" w:rsidR="00C75766" w:rsidRPr="00646C5F" w:rsidRDefault="00C75766" w:rsidP="00F01DC7">
            <w:pPr>
              <w:spacing w:line="360" w:lineRule="auto"/>
              <w:jc w:val="both"/>
              <w:rPr>
                <w:rFonts w:ascii="Palatino Linotype" w:hAnsi="Palatino Linotype" w:cs="Arial"/>
                <w:sz w:val="18"/>
                <w:szCs w:val="18"/>
                <w:lang w:val="pl-PL"/>
              </w:rPr>
            </w:pPr>
            <w:r w:rsidRPr="00646C5F">
              <w:rPr>
                <w:rFonts w:ascii="Palatino Linotype" w:hAnsi="Palatino Linotype" w:cs="Arial"/>
                <w:sz w:val="18"/>
                <w:szCs w:val="18"/>
                <w:lang w:val="pl-PL"/>
              </w:rPr>
              <w:t xml:space="preserve">11.30 </w:t>
            </w:r>
          </w:p>
        </w:tc>
        <w:tc>
          <w:tcPr>
            <w:tcW w:w="9308" w:type="dxa"/>
          </w:tcPr>
          <w:p w14:paraId="07859F92" w14:textId="77777777" w:rsidR="00C75766" w:rsidRPr="00646C5F" w:rsidRDefault="00C75766" w:rsidP="00F01DC7">
            <w:pPr>
              <w:spacing w:line="360" w:lineRule="auto"/>
              <w:rPr>
                <w:rFonts w:ascii="Palatino Linotype" w:hAnsi="Palatino Linotype" w:cs="Arial"/>
                <w:b/>
                <w:sz w:val="18"/>
                <w:szCs w:val="18"/>
                <w:lang w:val="pl-PL"/>
              </w:rPr>
            </w:pPr>
            <w:r w:rsidRPr="00646C5F">
              <w:rPr>
                <w:rFonts w:ascii="Palatino Linotype" w:hAnsi="Palatino Linotype" w:cs="Arial"/>
                <w:b/>
                <w:sz w:val="18"/>
                <w:szCs w:val="18"/>
                <w:lang w:val="pl-PL"/>
              </w:rPr>
              <w:t>Prezentacja rezultatów intelektualnych Projektu OIR</w:t>
            </w:r>
          </w:p>
        </w:tc>
      </w:tr>
      <w:tr w:rsidR="00C75766" w:rsidRPr="0059142F" w14:paraId="7129E3D5" w14:textId="77777777" w:rsidTr="003C5BBD">
        <w:tc>
          <w:tcPr>
            <w:tcW w:w="1164" w:type="dxa"/>
          </w:tcPr>
          <w:p w14:paraId="48FDA8BA" w14:textId="77777777" w:rsidR="00C75766" w:rsidRPr="00646C5F" w:rsidRDefault="00C75766" w:rsidP="00F01DC7">
            <w:pPr>
              <w:spacing w:line="360" w:lineRule="auto"/>
              <w:jc w:val="both"/>
              <w:rPr>
                <w:rFonts w:ascii="Palatino Linotype" w:hAnsi="Palatino Linotype" w:cs="Arial"/>
                <w:sz w:val="18"/>
                <w:szCs w:val="18"/>
                <w:lang w:val="pl-PL"/>
              </w:rPr>
            </w:pPr>
          </w:p>
        </w:tc>
        <w:tc>
          <w:tcPr>
            <w:tcW w:w="9308" w:type="dxa"/>
          </w:tcPr>
          <w:p w14:paraId="463EC575" w14:textId="77777777" w:rsidR="00C75766" w:rsidRPr="00646C5F" w:rsidRDefault="00C75766" w:rsidP="00F01DC7">
            <w:pPr>
              <w:spacing w:line="276" w:lineRule="auto"/>
              <w:ind w:left="998"/>
              <w:rPr>
                <w:rFonts w:ascii="Palatino Linotype" w:hAnsi="Palatino Linotype" w:cs="Arial"/>
                <w:sz w:val="18"/>
                <w:szCs w:val="18"/>
                <w:lang w:val="pl-PL"/>
              </w:rPr>
            </w:pPr>
            <w:r w:rsidRPr="00646C5F">
              <w:rPr>
                <w:rFonts w:ascii="Palatino Linotype" w:hAnsi="Palatino Linotype" w:cs="Arial"/>
                <w:sz w:val="18"/>
                <w:szCs w:val="18"/>
                <w:lang w:val="pl-PL"/>
              </w:rPr>
              <w:t>Rezultat 1. Programy i materiały szkoleniowe – dr hab. Agnieszka Lewicka-Zelent, prof. UMCS</w:t>
            </w:r>
          </w:p>
        </w:tc>
      </w:tr>
      <w:tr w:rsidR="00C75766" w:rsidRPr="0059142F" w14:paraId="58F1C24A" w14:textId="77777777" w:rsidTr="003C5BBD">
        <w:tc>
          <w:tcPr>
            <w:tcW w:w="1164" w:type="dxa"/>
          </w:tcPr>
          <w:p w14:paraId="6F164369" w14:textId="77777777" w:rsidR="00C75766" w:rsidRPr="00646C5F" w:rsidRDefault="00C75766" w:rsidP="00F01DC7">
            <w:pPr>
              <w:spacing w:line="360" w:lineRule="auto"/>
              <w:jc w:val="both"/>
              <w:rPr>
                <w:rFonts w:ascii="Palatino Linotype" w:hAnsi="Palatino Linotype" w:cs="Arial"/>
                <w:sz w:val="18"/>
                <w:szCs w:val="18"/>
                <w:lang w:val="pl-PL"/>
              </w:rPr>
            </w:pPr>
          </w:p>
        </w:tc>
        <w:tc>
          <w:tcPr>
            <w:tcW w:w="9308" w:type="dxa"/>
          </w:tcPr>
          <w:p w14:paraId="4424F5AD" w14:textId="77777777" w:rsidR="00C75766" w:rsidRPr="00646C5F" w:rsidRDefault="00C75766" w:rsidP="00F01DC7">
            <w:pPr>
              <w:spacing w:line="276" w:lineRule="auto"/>
              <w:ind w:left="998"/>
              <w:rPr>
                <w:rFonts w:ascii="Palatino Linotype" w:hAnsi="Palatino Linotype" w:cs="Arial"/>
                <w:sz w:val="18"/>
                <w:szCs w:val="18"/>
                <w:lang w:val="pl-PL"/>
              </w:rPr>
            </w:pPr>
            <w:r w:rsidRPr="00646C5F">
              <w:rPr>
                <w:rFonts w:ascii="Palatino Linotype" w:hAnsi="Palatino Linotype" w:cs="Arial"/>
                <w:sz w:val="18"/>
                <w:szCs w:val="18"/>
                <w:lang w:val="pl-PL"/>
              </w:rPr>
              <w:t>Rezultat 2. Otwarte cyfrowe zasoby edukacyjne – dr Dorota Chimicz</w:t>
            </w:r>
          </w:p>
        </w:tc>
      </w:tr>
      <w:tr w:rsidR="00C75766" w:rsidRPr="0059142F" w14:paraId="5F811370" w14:textId="77777777" w:rsidTr="003C5BBD">
        <w:tc>
          <w:tcPr>
            <w:tcW w:w="1164" w:type="dxa"/>
          </w:tcPr>
          <w:p w14:paraId="4DB785EC" w14:textId="77777777" w:rsidR="00C75766" w:rsidRPr="00646C5F" w:rsidRDefault="00C75766" w:rsidP="00F01DC7">
            <w:pPr>
              <w:spacing w:line="360" w:lineRule="auto"/>
              <w:jc w:val="both"/>
              <w:rPr>
                <w:rFonts w:ascii="Palatino Linotype" w:hAnsi="Palatino Linotype" w:cs="Arial"/>
                <w:sz w:val="18"/>
                <w:szCs w:val="18"/>
                <w:lang w:val="pl-PL"/>
              </w:rPr>
            </w:pPr>
          </w:p>
        </w:tc>
        <w:tc>
          <w:tcPr>
            <w:tcW w:w="9308" w:type="dxa"/>
          </w:tcPr>
          <w:p w14:paraId="14997DF0" w14:textId="77777777" w:rsidR="00C75766" w:rsidRPr="00646C5F" w:rsidRDefault="00C75766" w:rsidP="00F01DC7">
            <w:pPr>
              <w:spacing w:line="276" w:lineRule="auto"/>
              <w:ind w:left="998"/>
              <w:rPr>
                <w:rFonts w:ascii="Palatino Linotype" w:hAnsi="Palatino Linotype" w:cs="Arial"/>
                <w:sz w:val="18"/>
                <w:szCs w:val="18"/>
                <w:lang w:val="pl-PL"/>
              </w:rPr>
            </w:pPr>
            <w:r w:rsidRPr="00646C5F">
              <w:rPr>
                <w:rFonts w:ascii="Palatino Linotype" w:hAnsi="Palatino Linotype" w:cs="Arial"/>
                <w:sz w:val="18"/>
                <w:szCs w:val="18"/>
                <w:lang w:val="pl-PL"/>
              </w:rPr>
              <w:t>Rezultat 3. Filmy dydaktyczne – dr Alicja Lisiecka</w:t>
            </w:r>
          </w:p>
        </w:tc>
      </w:tr>
      <w:tr w:rsidR="00C75766" w:rsidRPr="0059142F" w14:paraId="2E487D77" w14:textId="77777777" w:rsidTr="003C5BBD">
        <w:tc>
          <w:tcPr>
            <w:tcW w:w="1164" w:type="dxa"/>
          </w:tcPr>
          <w:p w14:paraId="75D392D1" w14:textId="77777777" w:rsidR="00C75766" w:rsidRPr="00646C5F" w:rsidRDefault="00C75766" w:rsidP="00F01DC7">
            <w:pPr>
              <w:spacing w:line="360" w:lineRule="auto"/>
              <w:jc w:val="both"/>
              <w:rPr>
                <w:rFonts w:ascii="Palatino Linotype" w:hAnsi="Palatino Linotype" w:cs="Arial"/>
                <w:sz w:val="18"/>
                <w:szCs w:val="18"/>
                <w:lang w:val="pl-PL"/>
              </w:rPr>
            </w:pPr>
          </w:p>
        </w:tc>
        <w:tc>
          <w:tcPr>
            <w:tcW w:w="9308" w:type="dxa"/>
          </w:tcPr>
          <w:p w14:paraId="50B441AD" w14:textId="77777777" w:rsidR="00C75766" w:rsidRPr="00612FFA" w:rsidRDefault="00196918" w:rsidP="00F01DC7">
            <w:pPr>
              <w:spacing w:line="360" w:lineRule="auto"/>
              <w:rPr>
                <w:rFonts w:ascii="Palatino Linotype" w:hAnsi="Palatino Linotype" w:cs="Arial"/>
                <w:i/>
                <w:sz w:val="18"/>
                <w:szCs w:val="18"/>
                <w:lang w:val="pl-PL"/>
              </w:rPr>
            </w:pPr>
            <w:r>
              <w:rPr>
                <w:rFonts w:ascii="Palatino Linotype" w:hAnsi="Palatino Linotype" w:cs="Arial"/>
                <w:sz w:val="18"/>
                <w:szCs w:val="18"/>
                <w:lang w:val="pl-PL"/>
              </w:rPr>
              <w:t>Projekcja filmu edukacyjnego</w:t>
            </w:r>
            <w:r w:rsidR="00C75766" w:rsidRPr="00646C5F">
              <w:rPr>
                <w:rFonts w:ascii="Palatino Linotype" w:hAnsi="Palatino Linotype" w:cs="Arial"/>
                <w:sz w:val="18"/>
                <w:szCs w:val="18"/>
                <w:lang w:val="pl-PL"/>
              </w:rPr>
              <w:t xml:space="preserve"> </w:t>
            </w:r>
            <w:r w:rsidR="00C75766" w:rsidRPr="00646C5F">
              <w:rPr>
                <w:rFonts w:ascii="Palatino Linotype" w:hAnsi="Palatino Linotype" w:cs="Arial"/>
                <w:i/>
                <w:sz w:val="18"/>
                <w:szCs w:val="18"/>
                <w:lang w:val="pl-PL"/>
              </w:rPr>
              <w:t>Techniki radzenia sobie w sytuacjach trudnych, stresowych</w:t>
            </w:r>
            <w:r w:rsidR="00C75766">
              <w:rPr>
                <w:rFonts w:ascii="Palatino Linotype" w:hAnsi="Palatino Linotype" w:cs="Arial"/>
                <w:sz w:val="18"/>
                <w:szCs w:val="18"/>
                <w:lang w:val="pl-PL"/>
              </w:rPr>
              <w:t xml:space="preserve">, </w:t>
            </w:r>
            <w:r w:rsidR="00C75766" w:rsidRPr="00646C5F">
              <w:rPr>
                <w:rFonts w:ascii="Palatino Linotype" w:hAnsi="Palatino Linotype" w:cs="Arial"/>
                <w:i/>
                <w:sz w:val="18"/>
                <w:szCs w:val="18"/>
                <w:lang w:val="pl-PL"/>
              </w:rPr>
              <w:t xml:space="preserve">kryzysowych </w:t>
            </w:r>
          </w:p>
        </w:tc>
      </w:tr>
      <w:tr w:rsidR="00C75766" w:rsidRPr="00646C5F" w14:paraId="241473CB" w14:textId="77777777" w:rsidTr="003C5BBD">
        <w:tc>
          <w:tcPr>
            <w:tcW w:w="1164" w:type="dxa"/>
          </w:tcPr>
          <w:p w14:paraId="2E01FC1F" w14:textId="77777777" w:rsidR="00C75766" w:rsidRPr="00646C5F" w:rsidRDefault="00C75766" w:rsidP="00F01DC7">
            <w:pPr>
              <w:spacing w:line="360" w:lineRule="auto"/>
              <w:jc w:val="both"/>
              <w:rPr>
                <w:rFonts w:ascii="Palatino Linotype" w:hAnsi="Palatino Linotype" w:cs="Arial"/>
                <w:sz w:val="18"/>
                <w:szCs w:val="18"/>
                <w:lang w:val="pl-PL"/>
              </w:rPr>
            </w:pPr>
            <w:r>
              <w:rPr>
                <w:rFonts w:ascii="Palatino Linotype" w:hAnsi="Palatino Linotype" w:cs="Arial"/>
                <w:sz w:val="18"/>
                <w:szCs w:val="18"/>
                <w:lang w:val="pl-PL"/>
              </w:rPr>
              <w:t>12.45</w:t>
            </w:r>
            <w:r w:rsidRPr="00646C5F">
              <w:rPr>
                <w:rFonts w:ascii="Palatino Linotype" w:hAnsi="Palatino Linotype" w:cs="Arial"/>
                <w:sz w:val="18"/>
                <w:szCs w:val="18"/>
                <w:lang w:val="pl-PL"/>
              </w:rPr>
              <w:t xml:space="preserve"> </w:t>
            </w:r>
          </w:p>
        </w:tc>
        <w:tc>
          <w:tcPr>
            <w:tcW w:w="9308" w:type="dxa"/>
          </w:tcPr>
          <w:p w14:paraId="1D320C74" w14:textId="77777777" w:rsidR="00C75766" w:rsidRPr="00646C5F" w:rsidRDefault="00C75766" w:rsidP="00F01DC7">
            <w:pPr>
              <w:spacing w:line="360" w:lineRule="auto"/>
              <w:rPr>
                <w:rFonts w:ascii="Palatino Linotype" w:hAnsi="Palatino Linotype" w:cs="Arial"/>
                <w:sz w:val="18"/>
                <w:szCs w:val="18"/>
                <w:lang w:val="pl-PL"/>
              </w:rPr>
            </w:pPr>
            <w:r w:rsidRPr="00646C5F">
              <w:rPr>
                <w:rFonts w:ascii="Palatino Linotype" w:hAnsi="Palatino Linotype" w:cs="Arial"/>
                <w:sz w:val="18"/>
                <w:szCs w:val="18"/>
                <w:lang w:val="pl-PL"/>
              </w:rPr>
              <w:t>Przerwa lunchowa</w:t>
            </w:r>
          </w:p>
        </w:tc>
      </w:tr>
      <w:tr w:rsidR="00C75766" w:rsidRPr="00646C5F" w14:paraId="7035F990" w14:textId="77777777" w:rsidTr="003C5BBD">
        <w:trPr>
          <w:trHeight w:val="394"/>
        </w:trPr>
        <w:tc>
          <w:tcPr>
            <w:tcW w:w="1164" w:type="dxa"/>
          </w:tcPr>
          <w:p w14:paraId="3FAAE852" w14:textId="77777777" w:rsidR="00C75766" w:rsidRPr="00646C5F" w:rsidRDefault="00C75766" w:rsidP="00F01DC7">
            <w:pPr>
              <w:spacing w:line="360" w:lineRule="auto"/>
              <w:jc w:val="both"/>
              <w:rPr>
                <w:rFonts w:ascii="Palatino Linotype" w:hAnsi="Palatino Linotype" w:cs="Arial"/>
                <w:sz w:val="18"/>
                <w:szCs w:val="18"/>
                <w:lang w:val="pl-PL"/>
              </w:rPr>
            </w:pPr>
            <w:r>
              <w:rPr>
                <w:rFonts w:ascii="Palatino Linotype" w:hAnsi="Palatino Linotype" w:cs="Arial"/>
                <w:sz w:val="18"/>
                <w:szCs w:val="18"/>
                <w:lang w:val="pl-PL"/>
              </w:rPr>
              <w:t>13.15</w:t>
            </w:r>
          </w:p>
        </w:tc>
        <w:tc>
          <w:tcPr>
            <w:tcW w:w="9308" w:type="dxa"/>
          </w:tcPr>
          <w:p w14:paraId="1A9F66C3" w14:textId="77777777" w:rsidR="00C75766" w:rsidRPr="00646C5F" w:rsidRDefault="00C75766" w:rsidP="00F01DC7">
            <w:pPr>
              <w:spacing w:line="360" w:lineRule="auto"/>
              <w:rPr>
                <w:rFonts w:ascii="Palatino Linotype" w:hAnsi="Palatino Linotype" w:cs="Arial"/>
                <w:b/>
                <w:sz w:val="18"/>
                <w:szCs w:val="18"/>
                <w:lang w:val="pl-PL"/>
              </w:rPr>
            </w:pPr>
            <w:r w:rsidRPr="00646C5F">
              <w:rPr>
                <w:rFonts w:ascii="Palatino Linotype" w:hAnsi="Palatino Linotype" w:cs="Arial"/>
                <w:b/>
                <w:sz w:val="18"/>
                <w:szCs w:val="18"/>
                <w:lang w:val="pl-PL"/>
              </w:rPr>
              <w:t>Koncert muzyczny</w:t>
            </w:r>
          </w:p>
        </w:tc>
      </w:tr>
      <w:tr w:rsidR="00C75766" w:rsidRPr="00646C5F" w14:paraId="2E924528" w14:textId="77777777" w:rsidTr="003C5BBD">
        <w:trPr>
          <w:trHeight w:val="340"/>
        </w:trPr>
        <w:tc>
          <w:tcPr>
            <w:tcW w:w="1164" w:type="dxa"/>
          </w:tcPr>
          <w:p w14:paraId="61B40864" w14:textId="77777777" w:rsidR="00C75766" w:rsidRDefault="00C75766" w:rsidP="00F01DC7">
            <w:pPr>
              <w:spacing w:line="360" w:lineRule="auto"/>
              <w:jc w:val="both"/>
              <w:rPr>
                <w:rFonts w:ascii="Palatino Linotype" w:hAnsi="Palatino Linotype" w:cs="Arial"/>
                <w:sz w:val="18"/>
                <w:szCs w:val="18"/>
                <w:lang w:val="pl-PL"/>
              </w:rPr>
            </w:pPr>
            <w:r>
              <w:rPr>
                <w:rFonts w:ascii="Palatino Linotype" w:hAnsi="Palatino Linotype" w:cs="Arial"/>
                <w:sz w:val="18"/>
                <w:szCs w:val="18"/>
                <w:lang w:val="pl-PL"/>
              </w:rPr>
              <w:t>14.00</w:t>
            </w:r>
          </w:p>
        </w:tc>
        <w:tc>
          <w:tcPr>
            <w:tcW w:w="9308" w:type="dxa"/>
          </w:tcPr>
          <w:p w14:paraId="52B2C090" w14:textId="77777777" w:rsidR="00C75766" w:rsidRPr="00612FFA" w:rsidRDefault="00C75766" w:rsidP="00F01DC7">
            <w:pPr>
              <w:spacing w:line="360" w:lineRule="auto"/>
              <w:rPr>
                <w:rFonts w:ascii="Palatino Linotype" w:hAnsi="Palatino Linotype" w:cs="Arial"/>
                <w:sz w:val="18"/>
                <w:szCs w:val="18"/>
                <w:lang w:val="pl-PL"/>
              </w:rPr>
            </w:pPr>
            <w:r w:rsidRPr="00612FFA">
              <w:rPr>
                <w:rFonts w:ascii="Palatino Linotype" w:hAnsi="Palatino Linotype" w:cs="Arial"/>
                <w:sz w:val="18"/>
                <w:szCs w:val="18"/>
                <w:lang w:val="pl-PL"/>
              </w:rPr>
              <w:t>Przerwa</w:t>
            </w:r>
          </w:p>
        </w:tc>
      </w:tr>
      <w:tr w:rsidR="00C75766" w:rsidRPr="00646C5F" w14:paraId="45BFC89C" w14:textId="77777777" w:rsidTr="003C5BBD">
        <w:tc>
          <w:tcPr>
            <w:tcW w:w="1164" w:type="dxa"/>
          </w:tcPr>
          <w:p w14:paraId="3C73D823" w14:textId="77777777" w:rsidR="00C75766" w:rsidRPr="00646C5F" w:rsidRDefault="00C75766" w:rsidP="00F01DC7">
            <w:pPr>
              <w:spacing w:line="360" w:lineRule="auto"/>
              <w:jc w:val="both"/>
              <w:rPr>
                <w:rFonts w:ascii="Palatino Linotype" w:hAnsi="Palatino Linotype" w:cs="Arial"/>
                <w:sz w:val="18"/>
                <w:szCs w:val="18"/>
                <w:lang w:val="pl-PL"/>
              </w:rPr>
            </w:pPr>
            <w:r w:rsidRPr="00646C5F">
              <w:rPr>
                <w:rFonts w:ascii="Palatino Linotype" w:hAnsi="Palatino Linotype" w:cs="Arial"/>
                <w:sz w:val="18"/>
                <w:szCs w:val="18"/>
                <w:lang w:val="pl-PL"/>
              </w:rPr>
              <w:t>14</w:t>
            </w:r>
            <w:r>
              <w:rPr>
                <w:rFonts w:ascii="Palatino Linotype" w:hAnsi="Palatino Linotype" w:cs="Arial"/>
                <w:sz w:val="18"/>
                <w:szCs w:val="18"/>
                <w:lang w:val="pl-PL"/>
              </w:rPr>
              <w:t>.15</w:t>
            </w:r>
            <w:r w:rsidRPr="00646C5F">
              <w:rPr>
                <w:rFonts w:ascii="Palatino Linotype" w:hAnsi="Palatino Linotype" w:cs="Arial"/>
                <w:sz w:val="18"/>
                <w:szCs w:val="18"/>
                <w:lang w:val="pl-PL"/>
              </w:rPr>
              <w:t>– 15.</w:t>
            </w:r>
            <w:r>
              <w:rPr>
                <w:rFonts w:ascii="Palatino Linotype" w:hAnsi="Palatino Linotype" w:cs="Arial"/>
                <w:sz w:val="18"/>
                <w:szCs w:val="18"/>
                <w:lang w:val="pl-PL"/>
              </w:rPr>
              <w:t>15</w:t>
            </w:r>
            <w:r w:rsidRPr="00646C5F">
              <w:rPr>
                <w:rFonts w:ascii="Palatino Linotype" w:hAnsi="Palatino Linotype" w:cs="Arial"/>
                <w:sz w:val="18"/>
                <w:szCs w:val="18"/>
                <w:lang w:val="pl-PL"/>
              </w:rPr>
              <w:t xml:space="preserve"> </w:t>
            </w:r>
          </w:p>
        </w:tc>
        <w:tc>
          <w:tcPr>
            <w:tcW w:w="9308" w:type="dxa"/>
          </w:tcPr>
          <w:p w14:paraId="433790EE" w14:textId="77777777" w:rsidR="00C75766" w:rsidRPr="00646C5F" w:rsidRDefault="00C75766" w:rsidP="00F01DC7">
            <w:pPr>
              <w:spacing w:line="360" w:lineRule="auto"/>
              <w:rPr>
                <w:rFonts w:ascii="Palatino Linotype" w:hAnsi="Palatino Linotype" w:cs="Arial"/>
                <w:b/>
                <w:sz w:val="18"/>
                <w:szCs w:val="18"/>
                <w:lang w:val="pl-PL"/>
              </w:rPr>
            </w:pPr>
            <w:r w:rsidRPr="00646C5F">
              <w:rPr>
                <w:rFonts w:ascii="Palatino Linotype" w:hAnsi="Palatino Linotype" w:cs="Arial"/>
                <w:b/>
                <w:sz w:val="18"/>
                <w:szCs w:val="18"/>
                <w:lang w:val="pl-PL"/>
              </w:rPr>
              <w:t xml:space="preserve">Sesja warsztatowa </w:t>
            </w:r>
          </w:p>
        </w:tc>
      </w:tr>
      <w:tr w:rsidR="00C75766" w:rsidRPr="0059142F" w14:paraId="25BEA979" w14:textId="77777777" w:rsidTr="003C5BBD">
        <w:tc>
          <w:tcPr>
            <w:tcW w:w="1164" w:type="dxa"/>
          </w:tcPr>
          <w:p w14:paraId="697FF3D1" w14:textId="77777777" w:rsidR="00C75766" w:rsidRPr="00646C5F" w:rsidRDefault="00C75766" w:rsidP="00F01DC7">
            <w:pPr>
              <w:spacing w:line="360" w:lineRule="auto"/>
              <w:jc w:val="both"/>
              <w:rPr>
                <w:rFonts w:ascii="Palatino Linotype" w:hAnsi="Palatino Linotype" w:cs="Arial"/>
                <w:sz w:val="18"/>
                <w:szCs w:val="18"/>
                <w:lang w:val="pl-PL"/>
              </w:rPr>
            </w:pPr>
          </w:p>
        </w:tc>
        <w:tc>
          <w:tcPr>
            <w:tcW w:w="9308" w:type="dxa"/>
          </w:tcPr>
          <w:p w14:paraId="6CB98F63" w14:textId="77777777" w:rsidR="00C75766" w:rsidRPr="001920FF" w:rsidRDefault="00C75766" w:rsidP="00F01DC7">
            <w:pPr>
              <w:spacing w:line="360" w:lineRule="auto"/>
              <w:rPr>
                <w:rFonts w:ascii="Palatino Linotype" w:hAnsi="Palatino Linotype" w:cs="Arial"/>
                <w:sz w:val="18"/>
                <w:szCs w:val="18"/>
                <w:lang w:val="pl-PL"/>
              </w:rPr>
            </w:pPr>
            <w:r>
              <w:rPr>
                <w:rFonts w:ascii="Palatino Linotype" w:hAnsi="Palatino Linotype" w:cs="Arial"/>
                <w:sz w:val="18"/>
                <w:szCs w:val="18"/>
                <w:lang w:val="pl-PL"/>
              </w:rPr>
              <w:t xml:space="preserve">Dr hab. </w:t>
            </w:r>
            <w:r w:rsidRPr="00646C5F">
              <w:rPr>
                <w:rFonts w:ascii="Palatino Linotype" w:hAnsi="Palatino Linotype" w:cs="Arial"/>
                <w:sz w:val="18"/>
                <w:szCs w:val="18"/>
                <w:lang w:val="pl-PL"/>
              </w:rPr>
              <w:t>Krzysztof Stachyra</w:t>
            </w:r>
            <w:r>
              <w:rPr>
                <w:rFonts w:ascii="Palatino Linotype" w:hAnsi="Palatino Linotype" w:cs="Arial"/>
                <w:sz w:val="18"/>
                <w:szCs w:val="18"/>
                <w:lang w:val="pl-PL"/>
              </w:rPr>
              <w:t xml:space="preserve">, prof. UMCS – </w:t>
            </w:r>
            <w:r w:rsidRPr="001920FF">
              <w:rPr>
                <w:rFonts w:ascii="Palatino Linotype" w:hAnsi="Palatino Linotype" w:cs="Arial"/>
                <w:i/>
                <w:sz w:val="18"/>
                <w:szCs w:val="18"/>
                <w:lang w:val="pl-PL"/>
              </w:rPr>
              <w:t>Budowanie pozytywnego klimatu zajęć poprzez aktywności muzyczne</w:t>
            </w:r>
          </w:p>
        </w:tc>
      </w:tr>
      <w:tr w:rsidR="00C75766" w:rsidRPr="0059142F" w14:paraId="7F693BAB" w14:textId="77777777" w:rsidTr="003C5BBD">
        <w:tc>
          <w:tcPr>
            <w:tcW w:w="1164" w:type="dxa"/>
          </w:tcPr>
          <w:p w14:paraId="1E785F00" w14:textId="77777777" w:rsidR="00C75766" w:rsidRPr="00646C5F" w:rsidRDefault="00C75766" w:rsidP="00F01DC7">
            <w:pPr>
              <w:spacing w:line="360" w:lineRule="auto"/>
              <w:jc w:val="both"/>
              <w:rPr>
                <w:rFonts w:ascii="Palatino Linotype" w:hAnsi="Palatino Linotype" w:cs="Arial"/>
                <w:sz w:val="18"/>
                <w:szCs w:val="18"/>
                <w:lang w:val="pl-PL"/>
              </w:rPr>
            </w:pPr>
          </w:p>
        </w:tc>
        <w:tc>
          <w:tcPr>
            <w:tcW w:w="9308" w:type="dxa"/>
          </w:tcPr>
          <w:p w14:paraId="0AE146E3" w14:textId="77777777" w:rsidR="00C75766" w:rsidRPr="00646C5F" w:rsidRDefault="00C75766" w:rsidP="00F01DC7">
            <w:pPr>
              <w:spacing w:line="360" w:lineRule="auto"/>
              <w:rPr>
                <w:rFonts w:ascii="Palatino Linotype" w:hAnsi="Palatino Linotype" w:cs="Arial"/>
                <w:sz w:val="18"/>
                <w:szCs w:val="18"/>
                <w:lang w:val="pl-PL"/>
              </w:rPr>
            </w:pPr>
            <w:r w:rsidRPr="00646C5F">
              <w:rPr>
                <w:rFonts w:ascii="Palatino Linotype" w:hAnsi="Palatino Linotype" w:cs="Arial"/>
                <w:sz w:val="18"/>
                <w:szCs w:val="18"/>
                <w:lang w:val="pl-PL"/>
              </w:rPr>
              <w:t>Dr Marlena Stradomska</w:t>
            </w:r>
            <w:r>
              <w:rPr>
                <w:rFonts w:ascii="Palatino Linotype" w:hAnsi="Palatino Linotype" w:cs="Arial"/>
                <w:sz w:val="18"/>
                <w:szCs w:val="18"/>
                <w:lang w:val="pl-PL"/>
              </w:rPr>
              <w:t xml:space="preserve"> – </w:t>
            </w:r>
            <w:r w:rsidRPr="001920FF">
              <w:rPr>
                <w:rFonts w:ascii="Palatino Linotype" w:hAnsi="Palatino Linotype" w:cs="Arial"/>
                <w:i/>
                <w:sz w:val="18"/>
                <w:szCs w:val="18"/>
                <w:lang w:val="pl-PL"/>
              </w:rPr>
              <w:t>Wspieranie ucznia w radzeniu sobie w sytuacjach trudnych</w:t>
            </w:r>
          </w:p>
        </w:tc>
      </w:tr>
      <w:tr w:rsidR="00C75766" w:rsidRPr="0059142F" w14:paraId="46F51C1D" w14:textId="77777777" w:rsidTr="003C5BBD">
        <w:tc>
          <w:tcPr>
            <w:tcW w:w="1164" w:type="dxa"/>
          </w:tcPr>
          <w:p w14:paraId="0322FAB9" w14:textId="77777777" w:rsidR="00C75766" w:rsidRPr="00646C5F" w:rsidRDefault="00C75766" w:rsidP="00F01DC7">
            <w:pPr>
              <w:spacing w:line="360" w:lineRule="auto"/>
              <w:jc w:val="both"/>
              <w:rPr>
                <w:rFonts w:ascii="Palatino Linotype" w:hAnsi="Palatino Linotype" w:cs="Arial"/>
                <w:sz w:val="18"/>
                <w:szCs w:val="18"/>
                <w:lang w:val="pl-PL"/>
              </w:rPr>
            </w:pPr>
          </w:p>
        </w:tc>
        <w:tc>
          <w:tcPr>
            <w:tcW w:w="9308" w:type="dxa"/>
          </w:tcPr>
          <w:p w14:paraId="6FF93863" w14:textId="358646E0" w:rsidR="00C75766" w:rsidRPr="00646C5F" w:rsidRDefault="00C75766" w:rsidP="00F01DC7">
            <w:pPr>
              <w:spacing w:line="360" w:lineRule="auto"/>
              <w:rPr>
                <w:rFonts w:ascii="Palatino Linotype" w:hAnsi="Palatino Linotype" w:cs="Arial"/>
                <w:sz w:val="18"/>
                <w:szCs w:val="18"/>
                <w:lang w:val="pl-PL"/>
              </w:rPr>
            </w:pPr>
            <w:r w:rsidRPr="00646C5F">
              <w:rPr>
                <w:rFonts w:ascii="Palatino Linotype" w:hAnsi="Palatino Linotype" w:cs="Arial"/>
                <w:sz w:val="18"/>
                <w:szCs w:val="18"/>
                <w:lang w:val="pl-PL"/>
              </w:rPr>
              <w:t>Dr Dorota Chimicz –</w:t>
            </w:r>
            <w:r w:rsidR="00D573F0" w:rsidRPr="00D573F0">
              <w:rPr>
                <w:lang w:val="pl-PL"/>
              </w:rPr>
              <w:t xml:space="preserve"> </w:t>
            </w:r>
            <w:r w:rsidR="00D573F0" w:rsidRPr="00D573F0">
              <w:rPr>
                <w:rFonts w:ascii="Palatino Linotype" w:hAnsi="Palatino Linotype" w:cs="Arial"/>
                <w:i/>
                <w:iCs/>
                <w:sz w:val="18"/>
                <w:szCs w:val="18"/>
                <w:lang w:val="pl-PL"/>
              </w:rPr>
              <w:t>Projektowanie uniwersalne w nauczaniu zdalnym w kontekście potrzeb uczących się o zróżnicowanych potrzebach edukacyjnych</w:t>
            </w:r>
          </w:p>
        </w:tc>
      </w:tr>
      <w:tr w:rsidR="00C75766" w:rsidRPr="0059142F" w14:paraId="68599FE5" w14:textId="77777777" w:rsidTr="003C5BBD">
        <w:tc>
          <w:tcPr>
            <w:tcW w:w="1164" w:type="dxa"/>
          </w:tcPr>
          <w:p w14:paraId="44444F8A" w14:textId="77777777" w:rsidR="00C75766" w:rsidRPr="00646C5F" w:rsidRDefault="00C75766" w:rsidP="00F01DC7">
            <w:pPr>
              <w:spacing w:line="360" w:lineRule="auto"/>
              <w:jc w:val="both"/>
              <w:rPr>
                <w:rFonts w:ascii="Palatino Linotype" w:hAnsi="Palatino Linotype" w:cs="Arial"/>
                <w:sz w:val="18"/>
                <w:szCs w:val="18"/>
                <w:lang w:val="pl-PL"/>
              </w:rPr>
            </w:pPr>
          </w:p>
        </w:tc>
        <w:tc>
          <w:tcPr>
            <w:tcW w:w="9308" w:type="dxa"/>
          </w:tcPr>
          <w:p w14:paraId="0BAC3428" w14:textId="77777777" w:rsidR="00C75766" w:rsidRPr="00646C5F" w:rsidRDefault="00C75766" w:rsidP="00F01DC7">
            <w:pPr>
              <w:spacing w:line="360" w:lineRule="auto"/>
              <w:rPr>
                <w:rFonts w:ascii="Palatino Linotype" w:hAnsi="Palatino Linotype" w:cs="Arial"/>
                <w:sz w:val="18"/>
                <w:szCs w:val="18"/>
                <w:lang w:val="pl-PL"/>
              </w:rPr>
            </w:pPr>
            <w:r w:rsidRPr="00646C5F">
              <w:rPr>
                <w:rFonts w:ascii="Palatino Linotype" w:hAnsi="Palatino Linotype" w:cs="Arial"/>
                <w:sz w:val="18"/>
                <w:szCs w:val="18"/>
                <w:lang w:val="pl-PL"/>
              </w:rPr>
              <w:t xml:space="preserve">Dr Alicja Lisiecka </w:t>
            </w:r>
            <w:r>
              <w:rPr>
                <w:rFonts w:ascii="Palatino Linotype" w:hAnsi="Palatino Linotype" w:cs="Arial"/>
                <w:sz w:val="18"/>
                <w:szCs w:val="18"/>
                <w:lang w:val="pl-PL"/>
              </w:rPr>
              <w:t xml:space="preserve">– </w:t>
            </w:r>
            <w:r w:rsidRPr="00632DAA">
              <w:rPr>
                <w:rFonts w:ascii="Palatino Linotype" w:hAnsi="Palatino Linotype" w:cs="Arial"/>
                <w:i/>
                <w:sz w:val="18"/>
                <w:szCs w:val="18"/>
                <w:lang w:val="pl-PL"/>
              </w:rPr>
              <w:t xml:space="preserve">Edukacja przez sztukę popularną </w:t>
            </w:r>
          </w:p>
        </w:tc>
      </w:tr>
      <w:tr w:rsidR="00C75766" w:rsidRPr="0059142F" w14:paraId="4C1E1467" w14:textId="77777777" w:rsidTr="003C5BBD">
        <w:tc>
          <w:tcPr>
            <w:tcW w:w="1164" w:type="dxa"/>
          </w:tcPr>
          <w:p w14:paraId="51580B54" w14:textId="77777777" w:rsidR="00C75766" w:rsidRPr="00646C5F" w:rsidRDefault="00C75766" w:rsidP="00F01DC7">
            <w:pPr>
              <w:spacing w:line="360" w:lineRule="auto"/>
              <w:jc w:val="both"/>
              <w:rPr>
                <w:rFonts w:ascii="Palatino Linotype" w:hAnsi="Palatino Linotype" w:cs="Arial"/>
                <w:sz w:val="18"/>
                <w:szCs w:val="18"/>
                <w:lang w:val="pl-PL"/>
              </w:rPr>
            </w:pPr>
            <w:r>
              <w:rPr>
                <w:rFonts w:ascii="Palatino Linotype" w:hAnsi="Palatino Linotype" w:cs="Arial"/>
                <w:sz w:val="18"/>
                <w:szCs w:val="18"/>
                <w:lang w:val="pl-PL"/>
              </w:rPr>
              <w:t>15.30</w:t>
            </w:r>
            <w:r w:rsidR="00BC3AE2">
              <w:rPr>
                <w:rFonts w:ascii="Palatino Linotype" w:hAnsi="Palatino Linotype" w:cs="Arial"/>
                <w:sz w:val="18"/>
                <w:szCs w:val="18"/>
                <w:lang w:val="pl-PL"/>
              </w:rPr>
              <w:t>– 17.0</w:t>
            </w:r>
            <w:r w:rsidRPr="00646C5F">
              <w:rPr>
                <w:rFonts w:ascii="Palatino Linotype" w:hAnsi="Palatino Linotype" w:cs="Arial"/>
                <w:sz w:val="18"/>
                <w:szCs w:val="18"/>
                <w:lang w:val="pl-PL"/>
              </w:rPr>
              <w:t xml:space="preserve">0 </w:t>
            </w:r>
          </w:p>
        </w:tc>
        <w:tc>
          <w:tcPr>
            <w:tcW w:w="9308" w:type="dxa"/>
          </w:tcPr>
          <w:p w14:paraId="39B76803" w14:textId="77777777" w:rsidR="00C75766" w:rsidRPr="00612FFA" w:rsidRDefault="00C75766" w:rsidP="00F01DC7">
            <w:pPr>
              <w:spacing w:line="360" w:lineRule="auto"/>
              <w:rPr>
                <w:rFonts w:ascii="Palatino Linotype" w:hAnsi="Palatino Linotype" w:cs="Arial"/>
                <w:b/>
                <w:sz w:val="18"/>
                <w:szCs w:val="18"/>
                <w:lang w:val="pl-PL"/>
              </w:rPr>
            </w:pPr>
            <w:r w:rsidRPr="00612FFA">
              <w:rPr>
                <w:rFonts w:ascii="Palatino Linotype" w:hAnsi="Palatino Linotype" w:cs="Arial"/>
                <w:b/>
                <w:sz w:val="18"/>
                <w:szCs w:val="18"/>
                <w:lang w:val="pl-PL"/>
              </w:rPr>
              <w:t>Konsultacje dla nauczycieli w zakresie korzystani</w:t>
            </w:r>
            <w:r>
              <w:rPr>
                <w:rFonts w:ascii="Palatino Linotype" w:hAnsi="Palatino Linotype" w:cs="Arial"/>
                <w:b/>
                <w:sz w:val="18"/>
                <w:szCs w:val="18"/>
                <w:lang w:val="pl-PL"/>
              </w:rPr>
              <w:t>a z rezultatów intelektualnych p</w:t>
            </w:r>
            <w:r w:rsidRPr="00612FFA">
              <w:rPr>
                <w:rFonts w:ascii="Palatino Linotype" w:hAnsi="Palatino Linotype" w:cs="Arial"/>
                <w:b/>
                <w:sz w:val="18"/>
                <w:szCs w:val="18"/>
                <w:lang w:val="pl-PL"/>
              </w:rPr>
              <w:t>rojektu OIR</w:t>
            </w:r>
          </w:p>
        </w:tc>
      </w:tr>
      <w:tr w:rsidR="00C75766" w:rsidRPr="0059142F" w14:paraId="243162D5" w14:textId="77777777" w:rsidTr="003C5BBD">
        <w:tc>
          <w:tcPr>
            <w:tcW w:w="1164" w:type="dxa"/>
          </w:tcPr>
          <w:p w14:paraId="3901A10A" w14:textId="77777777" w:rsidR="00C75766" w:rsidRPr="00646C5F" w:rsidRDefault="00C75766" w:rsidP="00F01DC7">
            <w:pPr>
              <w:spacing w:line="360" w:lineRule="auto"/>
              <w:jc w:val="both"/>
              <w:rPr>
                <w:rFonts w:ascii="Palatino Linotype" w:hAnsi="Palatino Linotype" w:cs="Arial"/>
                <w:sz w:val="18"/>
                <w:szCs w:val="18"/>
                <w:lang w:val="pl-PL"/>
              </w:rPr>
            </w:pPr>
          </w:p>
        </w:tc>
        <w:tc>
          <w:tcPr>
            <w:tcW w:w="9308" w:type="dxa"/>
          </w:tcPr>
          <w:p w14:paraId="0E8BCC82" w14:textId="77777777" w:rsidR="00C75766" w:rsidRPr="00646C5F" w:rsidRDefault="00BC3AE2" w:rsidP="00F01DC7">
            <w:pPr>
              <w:spacing w:line="360" w:lineRule="auto"/>
              <w:rPr>
                <w:rFonts w:ascii="Palatino Linotype" w:hAnsi="Palatino Linotype" w:cs="Arial"/>
                <w:sz w:val="18"/>
                <w:szCs w:val="18"/>
                <w:lang w:val="pl-PL"/>
              </w:rPr>
            </w:pPr>
            <w:r>
              <w:rPr>
                <w:rFonts w:ascii="Palatino Linotype" w:hAnsi="Palatino Linotype" w:cs="Arial"/>
                <w:sz w:val="18"/>
                <w:szCs w:val="18"/>
                <w:lang w:val="pl-PL"/>
              </w:rPr>
              <w:t xml:space="preserve">Dr hab. Agnieszka Lewicka-Zelent </w:t>
            </w:r>
            <w:r w:rsidR="001A4BBA">
              <w:rPr>
                <w:rFonts w:ascii="Palatino Linotype" w:hAnsi="Palatino Linotype" w:cs="Arial"/>
                <w:sz w:val="18"/>
                <w:szCs w:val="18"/>
                <w:lang w:val="pl-PL"/>
              </w:rPr>
              <w:t>, prof. UMCS</w:t>
            </w:r>
          </w:p>
        </w:tc>
      </w:tr>
      <w:tr w:rsidR="00C75766" w:rsidRPr="00BC3AE2" w14:paraId="35D93268" w14:textId="77777777" w:rsidTr="003C5BBD">
        <w:tc>
          <w:tcPr>
            <w:tcW w:w="1164" w:type="dxa"/>
          </w:tcPr>
          <w:p w14:paraId="15A9436C" w14:textId="77777777" w:rsidR="00C75766" w:rsidRPr="00646C5F" w:rsidRDefault="00C75766" w:rsidP="00F01DC7">
            <w:pPr>
              <w:spacing w:line="360" w:lineRule="auto"/>
              <w:jc w:val="both"/>
              <w:rPr>
                <w:rFonts w:ascii="Palatino Linotype" w:hAnsi="Palatino Linotype" w:cs="Arial"/>
                <w:sz w:val="18"/>
                <w:szCs w:val="18"/>
                <w:lang w:val="pl-PL"/>
              </w:rPr>
            </w:pPr>
          </w:p>
        </w:tc>
        <w:tc>
          <w:tcPr>
            <w:tcW w:w="9308" w:type="dxa"/>
          </w:tcPr>
          <w:p w14:paraId="198C4900" w14:textId="77777777" w:rsidR="00C75766" w:rsidRPr="00646C5F" w:rsidRDefault="00BC3AE2" w:rsidP="00F01DC7">
            <w:pPr>
              <w:spacing w:line="360" w:lineRule="auto"/>
              <w:rPr>
                <w:rFonts w:ascii="Palatino Linotype" w:hAnsi="Palatino Linotype" w:cs="Arial"/>
                <w:sz w:val="18"/>
                <w:szCs w:val="18"/>
                <w:lang w:val="pl-PL"/>
              </w:rPr>
            </w:pPr>
            <w:r w:rsidRPr="00646C5F">
              <w:rPr>
                <w:rFonts w:ascii="Palatino Linotype" w:hAnsi="Palatino Linotype" w:cs="Arial"/>
                <w:sz w:val="18"/>
                <w:szCs w:val="18"/>
                <w:lang w:val="pl-PL"/>
              </w:rPr>
              <w:t>Dr Dorota Chimicz</w:t>
            </w:r>
          </w:p>
        </w:tc>
      </w:tr>
      <w:tr w:rsidR="00BC3AE2" w:rsidRPr="00646C5F" w14:paraId="50F3458F" w14:textId="77777777" w:rsidTr="003C5BBD">
        <w:tc>
          <w:tcPr>
            <w:tcW w:w="1164" w:type="dxa"/>
          </w:tcPr>
          <w:p w14:paraId="686F9C77" w14:textId="77777777" w:rsidR="00BC3AE2" w:rsidRPr="00646C5F" w:rsidRDefault="00BC3AE2" w:rsidP="00F01DC7">
            <w:pPr>
              <w:spacing w:line="360" w:lineRule="auto"/>
              <w:jc w:val="both"/>
              <w:rPr>
                <w:rFonts w:ascii="Palatino Linotype" w:hAnsi="Palatino Linotype" w:cs="Arial"/>
                <w:sz w:val="18"/>
                <w:szCs w:val="18"/>
                <w:lang w:val="pl-PL"/>
              </w:rPr>
            </w:pPr>
          </w:p>
        </w:tc>
        <w:tc>
          <w:tcPr>
            <w:tcW w:w="9308" w:type="dxa"/>
          </w:tcPr>
          <w:p w14:paraId="1CD27586" w14:textId="77777777" w:rsidR="00BC3AE2" w:rsidRPr="00646C5F" w:rsidRDefault="00BC3AE2" w:rsidP="00F01DC7">
            <w:pPr>
              <w:spacing w:line="360" w:lineRule="auto"/>
              <w:rPr>
                <w:rFonts w:ascii="Palatino Linotype" w:hAnsi="Palatino Linotype" w:cs="Arial"/>
                <w:sz w:val="18"/>
                <w:szCs w:val="18"/>
                <w:lang w:val="pl-PL"/>
              </w:rPr>
            </w:pPr>
            <w:r w:rsidRPr="00646C5F">
              <w:rPr>
                <w:rFonts w:ascii="Palatino Linotype" w:hAnsi="Palatino Linotype" w:cs="Arial"/>
                <w:sz w:val="18"/>
                <w:szCs w:val="18"/>
                <w:lang w:val="pl-PL"/>
              </w:rPr>
              <w:t xml:space="preserve">Dr Alicja Lisiecka </w:t>
            </w:r>
          </w:p>
        </w:tc>
      </w:tr>
    </w:tbl>
    <w:p w14:paraId="1FC05B6A" w14:textId="77777777" w:rsidR="00ED2FAB" w:rsidRDefault="00ED2FAB" w:rsidP="003E4763"/>
    <w:sectPr w:rsidR="00ED2FAB" w:rsidSect="00C75766">
      <w:footerReference w:type="default" r:id="rId7"/>
      <w:pgSz w:w="12240" w:h="15840" w:code="1"/>
      <w:pgMar w:top="992" w:right="992" w:bottom="1622" w:left="992" w:header="360" w:footer="3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48694" w14:textId="77777777" w:rsidR="00CA5027" w:rsidRDefault="00CA5027" w:rsidP="00150BFF">
      <w:r>
        <w:separator/>
      </w:r>
    </w:p>
  </w:endnote>
  <w:endnote w:type="continuationSeparator" w:id="0">
    <w:p w14:paraId="77AE7E1F" w14:textId="77777777" w:rsidR="00CA5027" w:rsidRDefault="00CA5027" w:rsidP="0015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D34DA" w14:textId="69B00543" w:rsidR="00ED1277" w:rsidRPr="006D7D65" w:rsidRDefault="00D573F0" w:rsidP="00B70876">
    <w:pPr>
      <w:pStyle w:val="Stopka"/>
      <w:tabs>
        <w:tab w:val="clear" w:pos="4677"/>
        <w:tab w:val="center" w:pos="2160"/>
      </w:tabs>
      <w:jc w:val="right"/>
      <w:rPr>
        <w:rFonts w:ascii="Arial" w:hAnsi="Arial" w:cs="Arial"/>
        <w:noProof/>
      </w:rPr>
    </w:pPr>
    <w:r>
      <w:rPr>
        <w:rFonts w:ascii="Arial" w:hAnsi="Arial" w:cs="Arial"/>
        <w:noProof/>
        <w:lang w:val="pl-PL" w:eastAsia="pl-PL"/>
      </w:rPr>
      <mc:AlternateContent>
        <mc:Choice Requires="wps">
          <w:drawing>
            <wp:anchor distT="0" distB="0" distL="114300" distR="114300" simplePos="0" relativeHeight="251660288" behindDoc="0" locked="0" layoutInCell="1" allowOverlap="1" wp14:anchorId="02CCAACD" wp14:editId="5B626B02">
              <wp:simplePos x="0" y="0"/>
              <wp:positionH relativeFrom="column">
                <wp:posOffset>-259080</wp:posOffset>
              </wp:positionH>
              <wp:positionV relativeFrom="paragraph">
                <wp:posOffset>12700</wp:posOffset>
              </wp:positionV>
              <wp:extent cx="7011670" cy="45085"/>
              <wp:effectExtent l="0" t="3175" r="635"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11670" cy="4508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9E547F" id="Rectangle 12" o:spid="_x0000_s1026" style="position:absolute;margin-left:-20.4pt;margin-top:1pt;width:552.1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" fillcolor="#4f81bd" stroked="f" strokeweight="2pt"/>
          </w:pict>
        </mc:Fallback>
      </mc:AlternateContent>
    </w:r>
    <w:r>
      <w:rPr>
        <w:rFonts w:ascii="Arial" w:hAnsi="Arial" w:cs="Arial"/>
        <w:noProof/>
        <w:lang w:val="pl-PL" w:eastAsia="pl-PL"/>
      </w:rPr>
      <mc:AlternateContent>
        <mc:Choice Requires="wps">
          <w:drawing>
            <wp:anchor distT="0" distB="0" distL="114300" distR="114300" simplePos="0" relativeHeight="251661312" behindDoc="0" locked="0" layoutInCell="1" allowOverlap="1" wp14:anchorId="00C12AE1" wp14:editId="760E58C9">
              <wp:simplePos x="0" y="0"/>
              <wp:positionH relativeFrom="column">
                <wp:posOffset>2486025</wp:posOffset>
              </wp:positionH>
              <wp:positionV relativeFrom="paragraph">
                <wp:posOffset>102870</wp:posOffset>
              </wp:positionV>
              <wp:extent cx="4410075" cy="1057275"/>
              <wp:effectExtent l="0" t="0" r="0" b="0"/>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1057275"/>
                      </a:xfrm>
                      <a:prstGeom prst="rect">
                        <a:avLst/>
                      </a:prstGeom>
                      <a:solidFill>
                        <a:schemeClr val="lt1"/>
                      </a:solidFill>
                      <a:ln w="6350">
                        <a:noFill/>
                      </a:ln>
                    </wps:spPr>
                    <wps:txbx>
                      <w:txbxContent>
                        <w:p w14:paraId="055B5FD8" w14:textId="77777777" w:rsidR="00ED1277" w:rsidRPr="0079596B" w:rsidRDefault="00B845AF" w:rsidP="00F617A9">
                          <w:pPr>
                            <w:spacing w:after="160" w:line="259" w:lineRule="auto"/>
                            <w:ind w:right="1400"/>
                            <w:jc w:val="both"/>
                            <w:rPr>
                              <w:rFonts w:ascii="Arial" w:eastAsia="Calibri" w:hAnsi="Arial" w:cs="Arial"/>
                              <w:b/>
                              <w:sz w:val="16"/>
                              <w:szCs w:val="16"/>
                              <w:lang w:val="en-GB" w:eastAsia="en-US"/>
                            </w:rPr>
                          </w:pPr>
                          <w:r w:rsidRPr="0079596B">
                            <w:rPr>
                              <w:rFonts w:ascii="Arial" w:eastAsia="Calibri" w:hAnsi="Arial" w:cs="Arial"/>
                              <w:b/>
                              <w:sz w:val="16"/>
                              <w:szCs w:val="16"/>
                              <w:lang w:val="en-GB" w:eastAsia="en-US"/>
                            </w:rPr>
                            <w:t>The European Commission support for the production of this publication does not constitute endorsement of the content which reflects the views only of the authors, and the Commission cannot be held responsible for any use which may be made of the information contained therein</w:t>
                          </w:r>
                        </w:p>
                        <w:p w14:paraId="1D78A0A3" w14:textId="77777777" w:rsidR="00ED1277" w:rsidRPr="00C6603F" w:rsidRDefault="00CA5027">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C12AE1" id="_x0000_t202" coordsize="21600,21600" o:spt="202" path="m,l,21600r21600,l21600,xe">
              <v:stroke joinstyle="miter"/>
              <v:path gradientshapeok="t" o:connecttype="rect"/>
            </v:shapetype>
            <v:shape id="Pole tekstowe 24" o:spid="_x0000_s1026" type="#_x0000_t202" style="position:absolute;left:0;text-align:left;margin-left:195.75pt;margin-top:8.1pt;width:347.2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" fillcolor="white [3201]" stroked="f" strokeweight=".5pt">
              <v:textbox>
                <w:txbxContent>
                  <w:p w14:paraId="055B5FD8" w14:textId="77777777" w:rsidR="00ED1277" w:rsidRPr="0079596B" w:rsidRDefault="00B845AF" w:rsidP="00F617A9">
                    <w:pPr>
                      <w:spacing w:after="160" w:line="259" w:lineRule="auto"/>
                      <w:ind w:right="1400"/>
                      <w:jc w:val="both"/>
                      <w:rPr>
                        <w:rFonts w:ascii="Arial" w:eastAsia="Calibri" w:hAnsi="Arial" w:cs="Arial"/>
                        <w:b/>
                        <w:sz w:val="16"/>
                        <w:szCs w:val="16"/>
                        <w:lang w:val="en-GB" w:eastAsia="en-US"/>
                      </w:rPr>
                    </w:pPr>
                    <w:r w:rsidRPr="0079596B">
                      <w:rPr>
                        <w:rFonts w:ascii="Arial" w:eastAsia="Calibri" w:hAnsi="Arial" w:cs="Arial"/>
                        <w:b/>
                        <w:sz w:val="16"/>
                        <w:szCs w:val="16"/>
                        <w:lang w:val="en-GB" w:eastAsia="en-US"/>
                      </w:rPr>
                      <w:t>The European Commission support for the production of this publication does not constitute endorsement of the content which reflects the views only of the authors, and the Commission cannot be held responsible for any use which may be made of the information contained therein</w:t>
                    </w:r>
                  </w:p>
                  <w:p w14:paraId="1D78A0A3" w14:textId="77777777" w:rsidR="00ED1277" w:rsidRPr="00C6603F" w:rsidRDefault="00000000">
                    <w:pPr>
                      <w:rPr>
                        <w:lang w:val="en-GB"/>
                      </w:rPr>
                    </w:pPr>
                  </w:p>
                </w:txbxContent>
              </v:textbox>
            </v:shape>
          </w:pict>
        </mc:Fallback>
      </mc:AlternateContent>
    </w:r>
  </w:p>
  <w:p w14:paraId="23C1789F" w14:textId="77777777" w:rsidR="00ED1277" w:rsidRPr="00C6603F" w:rsidRDefault="00B845AF" w:rsidP="00DD13F1">
    <w:pPr>
      <w:jc w:val="both"/>
      <w:rPr>
        <w:rFonts w:ascii="Arial" w:hAnsi="Arial" w:cs="Arial"/>
        <w:lang w:val="en-GB"/>
      </w:rPr>
    </w:pPr>
    <w:r>
      <w:rPr>
        <w:rFonts w:ascii="Arial" w:hAnsi="Arial" w:cs="Arial"/>
        <w:noProof/>
        <w:lang w:val="pl-PL" w:eastAsia="pl-PL"/>
      </w:rPr>
      <w:drawing>
        <wp:inline distT="0" distB="0" distL="0" distR="0" wp14:anchorId="0D96BA42" wp14:editId="6A742925">
          <wp:extent cx="2414857" cy="552450"/>
          <wp:effectExtent l="19050" t="0" r="4493" b="0"/>
          <wp:docPr id="2"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5557" r="26300"/>
                  <a:stretch/>
                </pic:blipFill>
                <pic:spPr bwMode="auto">
                  <a:xfrm>
                    <a:off x="0" y="0"/>
                    <a:ext cx="2466826" cy="564339"/>
                  </a:xfrm>
                  <a:prstGeom prst="rect">
                    <a:avLst/>
                  </a:prstGeom>
                  <a:noFill/>
                  <a:ln>
                    <a:noFill/>
                  </a:ln>
                  <a:extLst>
                    <a:ext uri="{53640926-AAD7-44D8-BBD7-CCE9431645EC}">
                      <a14:shadowObscured xmlns:a14="http://schemas.microsoft.com/office/drawing/2010/main"/>
                    </a:ext>
                  </a:extLst>
                </pic:spPr>
              </pic:pic>
            </a:graphicData>
          </a:graphic>
        </wp:inline>
      </w:drawing>
    </w:r>
  </w:p>
  <w:p w14:paraId="503D350A" w14:textId="77777777" w:rsidR="00ED1277" w:rsidRDefault="00CA50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5922F" w14:textId="77777777" w:rsidR="00CA5027" w:rsidRDefault="00CA5027" w:rsidP="00150BFF">
      <w:r>
        <w:separator/>
      </w:r>
    </w:p>
  </w:footnote>
  <w:footnote w:type="continuationSeparator" w:id="0">
    <w:p w14:paraId="1C37A129" w14:textId="77777777" w:rsidR="00CA5027" w:rsidRDefault="00CA5027" w:rsidP="00150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66"/>
    <w:rsid w:val="00022CEF"/>
    <w:rsid w:val="00073F2C"/>
    <w:rsid w:val="00150BFF"/>
    <w:rsid w:val="00196918"/>
    <w:rsid w:val="001A4BBA"/>
    <w:rsid w:val="003C5BBD"/>
    <w:rsid w:val="003E4763"/>
    <w:rsid w:val="0059142F"/>
    <w:rsid w:val="00600BA0"/>
    <w:rsid w:val="00631BF5"/>
    <w:rsid w:val="00812B12"/>
    <w:rsid w:val="008B2C59"/>
    <w:rsid w:val="00AE7BDE"/>
    <w:rsid w:val="00B62029"/>
    <w:rsid w:val="00B845AF"/>
    <w:rsid w:val="00B95E55"/>
    <w:rsid w:val="00BC3AE2"/>
    <w:rsid w:val="00BE1595"/>
    <w:rsid w:val="00C75766"/>
    <w:rsid w:val="00C924B6"/>
    <w:rsid w:val="00CA5027"/>
    <w:rsid w:val="00CF6092"/>
    <w:rsid w:val="00D573F0"/>
    <w:rsid w:val="00E8734A"/>
    <w:rsid w:val="00ED2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683D6"/>
  <w15:docId w15:val="{488653C4-03ED-481A-B762-DAB81EEF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766"/>
    <w:pPr>
      <w:spacing w:after="0" w:line="240" w:lineRule="auto"/>
    </w:pPr>
    <w:rPr>
      <w:rFonts w:ascii="Times New Roman" w:eastAsia="Batang" w:hAnsi="Times New Roman" w:cs="Times New Roman"/>
      <w:sz w:val="24"/>
      <w:szCs w:val="24"/>
      <w:lang w:val="en-US" w:eastAsia="ko-K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C75766"/>
    <w:pPr>
      <w:tabs>
        <w:tab w:val="center" w:pos="4677"/>
        <w:tab w:val="right" w:pos="9355"/>
      </w:tabs>
    </w:pPr>
  </w:style>
  <w:style w:type="character" w:customStyle="1" w:styleId="StopkaZnak">
    <w:name w:val="Stopka Znak"/>
    <w:basedOn w:val="Domylnaczcionkaakapitu"/>
    <w:link w:val="Stopka"/>
    <w:rsid w:val="00C75766"/>
    <w:rPr>
      <w:rFonts w:ascii="Times New Roman" w:eastAsia="Batang" w:hAnsi="Times New Roman" w:cs="Times New Roman"/>
      <w:sz w:val="24"/>
      <w:szCs w:val="24"/>
      <w:lang w:val="en-US" w:eastAsia="ko-KR"/>
    </w:rPr>
  </w:style>
  <w:style w:type="table" w:styleId="Tabela-Siatka">
    <w:name w:val="Table Grid"/>
    <w:basedOn w:val="Standardowy"/>
    <w:rsid w:val="00C75766"/>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75766"/>
    <w:rPr>
      <w:rFonts w:ascii="Tahoma" w:hAnsi="Tahoma" w:cs="Tahoma"/>
      <w:sz w:val="16"/>
      <w:szCs w:val="16"/>
    </w:rPr>
  </w:style>
  <w:style w:type="character" w:customStyle="1" w:styleId="TekstdymkaZnak">
    <w:name w:val="Tekst dymka Znak"/>
    <w:basedOn w:val="Domylnaczcionkaakapitu"/>
    <w:link w:val="Tekstdymka"/>
    <w:uiPriority w:val="99"/>
    <w:semiHidden/>
    <w:rsid w:val="00C75766"/>
    <w:rPr>
      <w:rFonts w:ascii="Tahoma" w:eastAsia="Batang" w:hAnsi="Tahoma" w:cs="Tahoma"/>
      <w:sz w:val="16"/>
      <w:szCs w:val="1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1337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Lisiecka</dc:creator>
  <cp:lastModifiedBy>Chiluta Dorota</cp:lastModifiedBy>
  <cp:revision>5</cp:revision>
  <dcterms:created xsi:type="dcterms:W3CDTF">2023-03-05T10:10:00Z</dcterms:created>
  <dcterms:modified xsi:type="dcterms:W3CDTF">2023-03-14T06:46:00Z</dcterms:modified>
</cp:coreProperties>
</file>