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77B6" w14:textId="77777777" w:rsidR="00012EB8" w:rsidRPr="00F06DED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0"/>
          <w:szCs w:val="20"/>
          <w:lang w:val="pl-PL"/>
        </w:rPr>
      </w:pPr>
      <w:r w:rsidRPr="00F06DED">
        <w:rPr>
          <w:rFonts w:ascii="Calibri" w:eastAsia="Cambria" w:hAnsi="Calibri" w:cs="Times New Roman"/>
          <w:b/>
          <w:sz w:val="20"/>
          <w:szCs w:val="20"/>
          <w:lang w:val="pl-PL"/>
        </w:rPr>
        <w:t>SYLLABUS</w:t>
      </w:r>
    </w:p>
    <w:p w14:paraId="7D17424D" w14:textId="77777777" w:rsidR="00012EB8" w:rsidRPr="00F06DED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0"/>
          <w:szCs w:val="20"/>
          <w:lang w:val="pl-PL"/>
        </w:rPr>
      </w:pPr>
    </w:p>
    <w:tbl>
      <w:tblPr>
        <w:tblStyle w:val="Tabelalisty4akcent11"/>
        <w:tblW w:w="9464" w:type="dxa"/>
        <w:tblInd w:w="515" w:type="dxa"/>
        <w:tblLook w:val="04A0" w:firstRow="1" w:lastRow="0" w:firstColumn="1" w:lastColumn="0" w:noHBand="0" w:noVBand="1"/>
      </w:tblPr>
      <w:tblGrid>
        <w:gridCol w:w="1980"/>
        <w:gridCol w:w="424"/>
        <w:gridCol w:w="1277"/>
        <w:gridCol w:w="5783"/>
      </w:tblGrid>
      <w:tr w:rsidR="00AE0A50" w:rsidRPr="00AE0A50" w14:paraId="3D90378C" w14:textId="77777777" w:rsidTr="004B7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057853A" w14:textId="22855F26" w:rsidR="00012EB8" w:rsidRPr="00AE0A50" w:rsidRDefault="00012EB8" w:rsidP="00FB33AA">
            <w:pPr>
              <w:rPr>
                <w:rFonts w:eastAsia="Cambria" w:cstheme="minorHAnsi"/>
                <w:bCs w:val="0"/>
                <w:color w:val="auto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color w:val="auto"/>
                <w:sz w:val="20"/>
                <w:szCs w:val="20"/>
                <w:lang w:val="pl-PL"/>
              </w:rPr>
              <w:t>COURSE TITLE</w:t>
            </w:r>
            <w:r w:rsidR="0082555A" w:rsidRPr="00AE0A50">
              <w:rPr>
                <w:rFonts w:eastAsia="Cambria" w:cstheme="minorHAnsi"/>
                <w:bCs w:val="0"/>
                <w:color w:val="auto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7060" w:type="dxa"/>
            <w:gridSpan w:val="2"/>
          </w:tcPr>
          <w:p w14:paraId="422ED312" w14:textId="77777777" w:rsidR="00012EB8" w:rsidRPr="00AE0A50" w:rsidRDefault="00FB33AA" w:rsidP="00FB3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auto"/>
                <w:sz w:val="36"/>
                <w:szCs w:val="36"/>
                <w:lang w:val="pl-PL" w:eastAsia="en-GB"/>
              </w:rPr>
            </w:pPr>
            <w:r w:rsidRPr="00AE0A50">
              <w:rPr>
                <w:rFonts w:eastAsia="Times New Roman" w:cstheme="minorHAnsi"/>
                <w:color w:val="auto"/>
                <w:sz w:val="36"/>
                <w:szCs w:val="36"/>
                <w:lang w:val="pl-PL" w:eastAsia="en-GB"/>
              </w:rPr>
              <w:t>M</w:t>
            </w:r>
            <w:proofErr w:type="spellStart"/>
            <w:r w:rsidRPr="00AE0A50">
              <w:rPr>
                <w:rFonts w:eastAsia="Times New Roman" w:cstheme="minorHAnsi"/>
                <w:color w:val="auto"/>
                <w:sz w:val="36"/>
                <w:szCs w:val="36"/>
                <w:lang w:val="en-US" w:eastAsia="en-GB"/>
              </w:rPr>
              <w:t>otivational</w:t>
            </w:r>
            <w:proofErr w:type="spellEnd"/>
            <w:r w:rsidRPr="00AE0A50">
              <w:rPr>
                <w:rFonts w:eastAsia="Times New Roman" w:cstheme="minorHAnsi"/>
                <w:color w:val="auto"/>
                <w:sz w:val="36"/>
                <w:szCs w:val="36"/>
                <w:lang w:val="en-US" w:eastAsia="en-GB"/>
              </w:rPr>
              <w:t xml:space="preserve"> </w:t>
            </w:r>
            <w:proofErr w:type="spellStart"/>
            <w:r w:rsidRPr="00AE0A50">
              <w:rPr>
                <w:rFonts w:eastAsia="Times New Roman" w:cstheme="minorHAnsi"/>
                <w:color w:val="auto"/>
                <w:sz w:val="36"/>
                <w:szCs w:val="36"/>
                <w:lang w:val="pl-PL" w:eastAsia="en-GB"/>
              </w:rPr>
              <w:t>Interviewing</w:t>
            </w:r>
            <w:proofErr w:type="spellEnd"/>
          </w:p>
          <w:p w14:paraId="389EC249" w14:textId="225C18C4" w:rsidR="00FB33AA" w:rsidRPr="00AE0A50" w:rsidRDefault="00FB33AA" w:rsidP="00FB3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color w:val="auto"/>
                <w:sz w:val="20"/>
                <w:szCs w:val="20"/>
                <w:lang w:val="pl-PL"/>
              </w:rPr>
            </w:pPr>
          </w:p>
        </w:tc>
      </w:tr>
      <w:tr w:rsidR="00AE0A50" w:rsidRPr="00AE0A50" w14:paraId="681049BB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60AFD398" w14:textId="77777777" w:rsidR="00012EB8" w:rsidRPr="00AE0A50" w:rsidRDefault="00012EB8" w:rsidP="000B460B">
            <w:pPr>
              <w:rPr>
                <w:rFonts w:eastAsia="Cambria" w:cstheme="minorHAnsi"/>
                <w:bCs w:val="0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C</w:t>
            </w:r>
            <w:r w:rsidR="000B460B"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REDITS</w:t>
            </w:r>
          </w:p>
        </w:tc>
        <w:tc>
          <w:tcPr>
            <w:tcW w:w="7060" w:type="dxa"/>
            <w:gridSpan w:val="2"/>
          </w:tcPr>
          <w:p w14:paraId="545550F9" w14:textId="113B218F" w:rsidR="00012EB8" w:rsidRPr="00AE0A50" w:rsidRDefault="00AE0A50" w:rsidP="00FB33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2</w:t>
            </w:r>
          </w:p>
        </w:tc>
      </w:tr>
      <w:tr w:rsidR="00AE0A50" w:rsidRPr="00AE0A50" w14:paraId="501648DB" w14:textId="77777777" w:rsidTr="004B786D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53E96CA4" w14:textId="015EE949" w:rsidR="000B460B" w:rsidRPr="00AE0A50" w:rsidRDefault="000B460B" w:rsidP="000B460B">
            <w:pPr>
              <w:rPr>
                <w:rFonts w:eastAsia="Cambria" w:cstheme="minorHAnsi"/>
                <w:bCs w:val="0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LANGUAGE OF INSTRUCTION</w:t>
            </w:r>
            <w:r w:rsidR="0082555A"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 xml:space="preserve">    </w:t>
            </w:r>
            <w:proofErr w:type="spellStart"/>
            <w:r w:rsidR="0082555A"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english</w:t>
            </w:r>
            <w:proofErr w:type="spellEnd"/>
          </w:p>
        </w:tc>
        <w:tc>
          <w:tcPr>
            <w:tcW w:w="7060" w:type="dxa"/>
            <w:gridSpan w:val="2"/>
          </w:tcPr>
          <w:p w14:paraId="3CF9A406" w14:textId="77777777" w:rsidR="000B460B" w:rsidRPr="00AE0A50" w:rsidRDefault="000B460B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</w:p>
        </w:tc>
      </w:tr>
      <w:tr w:rsidR="00AE0A50" w:rsidRPr="00AE0A50" w14:paraId="68F5197C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1F5C8C3" w14:textId="77777777" w:rsidR="00012EB8" w:rsidRPr="00AE0A50" w:rsidRDefault="00012EB8" w:rsidP="000B460B">
            <w:pPr>
              <w:rPr>
                <w:rFonts w:eastAsia="Cambria" w:cstheme="minorHAnsi"/>
                <w:bCs w:val="0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DEPARTMENT</w:t>
            </w:r>
            <w:r w:rsidR="00930C62"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/FACULTY</w:t>
            </w:r>
          </w:p>
        </w:tc>
        <w:tc>
          <w:tcPr>
            <w:tcW w:w="7060" w:type="dxa"/>
            <w:gridSpan w:val="2"/>
          </w:tcPr>
          <w:p w14:paraId="5F320214" w14:textId="77777777" w:rsidR="00FB33AA" w:rsidRPr="00AE0A50" w:rsidRDefault="00FB33AA" w:rsidP="00FB33A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Chair of Clinical Psychology and Neuropsychology, Institute of Psychology, Faculty of Education and Psychology,</w:t>
            </w:r>
          </w:p>
          <w:p w14:paraId="4D239417" w14:textId="1C86A59D" w:rsidR="00012EB8" w:rsidRPr="00AE0A50" w:rsidRDefault="00FB33AA" w:rsidP="00FB33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The Maria Curie-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Skłodowska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 University, Lublin, Poland</w:t>
            </w:r>
          </w:p>
        </w:tc>
      </w:tr>
      <w:tr w:rsidR="00AE0A50" w:rsidRPr="00AE0A50" w14:paraId="603B7227" w14:textId="77777777" w:rsidTr="004B786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1DDFA6CE" w14:textId="41E42518" w:rsidR="00012EB8" w:rsidRPr="00AE0A50" w:rsidRDefault="000B460B" w:rsidP="000B460B">
            <w:pPr>
              <w:rPr>
                <w:rFonts w:eastAsia="Cambria" w:cstheme="minorHAnsi"/>
                <w:bCs w:val="0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LECTURER(S)</w:t>
            </w:r>
            <w:r w:rsidR="0082555A"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 xml:space="preserve">  Robert Modrzyński</w:t>
            </w:r>
          </w:p>
        </w:tc>
        <w:tc>
          <w:tcPr>
            <w:tcW w:w="7060" w:type="dxa"/>
            <w:gridSpan w:val="2"/>
          </w:tcPr>
          <w:p w14:paraId="280EF0DF" w14:textId="77777777" w:rsidR="00012EB8" w:rsidRPr="00AE0A50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</w:p>
        </w:tc>
      </w:tr>
      <w:tr w:rsidR="00AE0A50" w:rsidRPr="00AE0A50" w14:paraId="388759FA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63972585" w14:textId="77777777" w:rsidR="001E4701" w:rsidRPr="00AE0A50" w:rsidRDefault="001E4701" w:rsidP="008F41AE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COURSE OBJECTIVES</w:t>
            </w:r>
          </w:p>
        </w:tc>
      </w:tr>
      <w:tr w:rsidR="00AE0A50" w:rsidRPr="00AE0A50" w14:paraId="207D1202" w14:textId="77777777" w:rsidTr="004B786D">
        <w:trPr>
          <w:trHeight w:val="2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3B938C8F" w14:textId="77777777" w:rsidR="00012EB8" w:rsidRPr="00AE0A50" w:rsidRDefault="000B460B" w:rsidP="00012EB8">
            <w:pPr>
              <w:spacing w:before="100" w:beforeAutospacing="1" w:after="100" w:afterAutospacing="1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Students who successfully complete this course will have a basic knowledge of and insight into:</w:t>
            </w:r>
          </w:p>
          <w:p w14:paraId="58F50BBC" w14:textId="3203E03C" w:rsidR="00226569" w:rsidRPr="00AE0A50" w:rsidRDefault="0082555A" w:rsidP="0082555A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before="100" w:beforeAutospacing="1" w:after="90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</w:pPr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The student </w:t>
            </w:r>
            <w:proofErr w:type="spellStart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is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acquainted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with </w:t>
            </w:r>
            <w:r w:rsidR="000B460B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the</w:t>
            </w:r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Transteoretical</w:t>
            </w:r>
            <w:proofErr w:type="spellEnd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Model of </w:t>
            </w:r>
            <w:proofErr w:type="spellStart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Change</w:t>
            </w:r>
            <w:proofErr w:type="spellEnd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, t</w:t>
            </w:r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 w:eastAsia="en-GB"/>
              </w:rPr>
              <w:t xml:space="preserve">he </w:t>
            </w:r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 w:eastAsia="en-GB"/>
              </w:rPr>
              <w:t>s</w:t>
            </w:r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 w:eastAsia="en-GB"/>
              </w:rPr>
              <w:t xml:space="preserve">pirit of </w:t>
            </w:r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M</w:t>
            </w:r>
            <w:proofErr w:type="spellStart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 w:eastAsia="en-GB"/>
              </w:rPr>
              <w:t>otivat</w:t>
            </w:r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 w:eastAsia="en-GB"/>
              </w:rPr>
              <w:t>ional</w:t>
            </w:r>
            <w:proofErr w:type="spellEnd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Interviewin</w:t>
            </w:r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g</w:t>
            </w:r>
            <w:proofErr w:type="spellEnd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f</w:t>
            </w:r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our</w:t>
            </w:r>
            <w:proofErr w:type="spellEnd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processes</w:t>
            </w:r>
            <w:proofErr w:type="spellEnd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in M</w:t>
            </w:r>
            <w:proofErr w:type="spellStart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 w:eastAsia="en-GB"/>
              </w:rPr>
              <w:t>otivat</w:t>
            </w:r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 w:eastAsia="en-GB"/>
              </w:rPr>
              <w:t>ional</w:t>
            </w:r>
            <w:proofErr w:type="spellEnd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226569"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Interviewin</w:t>
            </w:r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g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. </w:t>
            </w:r>
          </w:p>
          <w:p w14:paraId="58122CDE" w14:textId="77777777" w:rsidR="0082555A" w:rsidRPr="00AE0A50" w:rsidRDefault="0082555A" w:rsidP="0082555A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before="100" w:beforeAutospacing="1" w:after="9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</w:pPr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The student is able to apply</w:t>
            </w:r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s</w:t>
            </w:r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kills in listening to the patient and working in accordance with the </w:t>
            </w:r>
            <w:proofErr w:type="spellStart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spirit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of MI.</w:t>
            </w:r>
          </w:p>
          <w:p w14:paraId="36C0E0CE" w14:textId="5FE7BB88" w:rsidR="000B460B" w:rsidRPr="00AE0A50" w:rsidRDefault="0082555A" w:rsidP="0082555A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before="100" w:beforeAutospacing="1" w:after="9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The student is able to apply</w:t>
            </w:r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p</w:t>
            </w:r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ractical skills in applying basic DM skills: opening questions, </w:t>
            </w:r>
            <w:proofErr w:type="spellStart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appreciative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listening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reflective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listening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summarizing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during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motivational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conversation</w:t>
            </w:r>
            <w:proofErr w:type="spellEnd"/>
            <w:r w:rsidRPr="00AE0A5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.</w:t>
            </w:r>
          </w:p>
        </w:tc>
      </w:tr>
      <w:tr w:rsidR="00AE0A50" w:rsidRPr="00AE0A50" w14:paraId="00F4FCF0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928A207" w14:textId="77777777" w:rsidR="00012EB8" w:rsidRPr="00AE0A50" w:rsidRDefault="00012EB8" w:rsidP="001E4701">
            <w:pPr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PREREQUISITES </w:t>
            </w:r>
          </w:p>
        </w:tc>
        <w:tc>
          <w:tcPr>
            <w:tcW w:w="7484" w:type="dxa"/>
            <w:gridSpan w:val="3"/>
          </w:tcPr>
          <w:p w14:paraId="26DCD570" w14:textId="77777777" w:rsidR="00012EB8" w:rsidRPr="00AE0A50" w:rsidRDefault="00012EB8" w:rsidP="00012EB8">
            <w:pPr>
              <w:spacing w:after="20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</w:p>
        </w:tc>
      </w:tr>
      <w:tr w:rsidR="00AE0A50" w:rsidRPr="00AE0A50" w14:paraId="5653967E" w14:textId="77777777" w:rsidTr="004B786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51982F18" w14:textId="77777777" w:rsidR="001E4701" w:rsidRPr="00AE0A50" w:rsidRDefault="001E4701" w:rsidP="001E4701">
            <w:pPr>
              <w:spacing w:after="200" w:line="20" w:lineRule="atLeast"/>
              <w:jc w:val="center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COURSE ORGANISATION –LEARNING FORMAT AND NUMBER OF HOURS</w:t>
            </w:r>
          </w:p>
        </w:tc>
      </w:tr>
      <w:tr w:rsidR="00AE0A50" w:rsidRPr="00AE0A50" w14:paraId="63284E02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39544A8" w14:textId="0E469651" w:rsidR="00930C62" w:rsidRPr="00AE0A50" w:rsidRDefault="00930C62" w:rsidP="00012EB8">
            <w:pPr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 </w:t>
            </w:r>
            <w:r w:rsidR="00012EB8" w:rsidRPr="00AE0A5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 xml:space="preserve">30 </w:t>
            </w:r>
            <w:r w:rsidRPr="00AE0A5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 xml:space="preserve">hours of </w:t>
            </w:r>
            <w:r w:rsidR="00012EB8" w:rsidRPr="00AE0A50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workshops</w:t>
            </w:r>
          </w:p>
          <w:p w14:paraId="4F5AA2E7" w14:textId="77777777" w:rsidR="00012EB8" w:rsidRPr="00AE0A50" w:rsidRDefault="00012EB8" w:rsidP="00226569">
            <w:pPr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</w:p>
        </w:tc>
      </w:tr>
      <w:tr w:rsidR="00AE0A50" w:rsidRPr="00AE0A50" w14:paraId="34D649A9" w14:textId="77777777" w:rsidTr="004B786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C45979E" w14:textId="77777777" w:rsidR="00012EB8" w:rsidRPr="00AE0A50" w:rsidRDefault="00012EB8" w:rsidP="00012EB8">
            <w:pPr>
              <w:jc w:val="center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COURSE DESCRIPTION</w:t>
            </w:r>
          </w:p>
        </w:tc>
      </w:tr>
      <w:tr w:rsidR="00AE0A50" w:rsidRPr="00AE0A50" w14:paraId="4AFA0BA1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3BBE27E6" w14:textId="77777777" w:rsidR="00226569" w:rsidRPr="00226569" w:rsidRDefault="00226569" w:rsidP="00226569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>What</w:t>
            </w:r>
            <w:proofErr w:type="spellEnd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>is</w:t>
            </w:r>
            <w:proofErr w:type="spellEnd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>motivational</w:t>
            </w:r>
            <w:proofErr w:type="spellEnd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>interviewing</w:t>
            </w:r>
            <w:proofErr w:type="spellEnd"/>
          </w:p>
          <w:p w14:paraId="090D8371" w14:textId="77777777" w:rsidR="00226569" w:rsidRPr="00226569" w:rsidRDefault="00226569" w:rsidP="002265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Talks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about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change</w:t>
            </w:r>
            <w:proofErr w:type="spellEnd"/>
          </w:p>
          <w:p w14:paraId="66783434" w14:textId="77777777" w:rsidR="00226569" w:rsidRPr="00226569" w:rsidRDefault="00226569" w:rsidP="002265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Transteoretical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Model of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Change</w:t>
            </w:r>
            <w:proofErr w:type="spellEnd"/>
          </w:p>
          <w:p w14:paraId="2C77AAE6" w14:textId="77777777" w:rsidR="00226569" w:rsidRPr="00226569" w:rsidRDefault="00226569" w:rsidP="002265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T</w:t>
            </w:r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 xml:space="preserve">he </w:t>
            </w:r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pirit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 xml:space="preserve"> of </w:t>
            </w:r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M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otivating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Interviewing</w:t>
            </w:r>
            <w:proofErr w:type="spellEnd"/>
          </w:p>
          <w:p w14:paraId="05E404A3" w14:textId="77777777" w:rsidR="00226569" w:rsidRPr="00226569" w:rsidRDefault="00226569" w:rsidP="0022656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Four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processes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in MI</w:t>
            </w:r>
          </w:p>
          <w:p w14:paraId="179294D8" w14:textId="77777777" w:rsidR="00226569" w:rsidRPr="00226569" w:rsidRDefault="00226569" w:rsidP="0022656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Commitment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grounging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in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relationship</w:t>
            </w:r>
            <w:proofErr w:type="spellEnd"/>
          </w:p>
          <w:p w14:paraId="6D64DBB6" w14:textId="77777777" w:rsidR="00226569" w:rsidRPr="00226569" w:rsidRDefault="00226569" w:rsidP="0022656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Communication traps</w:t>
            </w:r>
          </w:p>
          <w:p w14:paraId="514DCCA1" w14:textId="77777777" w:rsidR="00226569" w:rsidRPr="00226569" w:rsidRDefault="00226569" w:rsidP="0022656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Factors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promoting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engagement</w:t>
            </w:r>
          </w:p>
          <w:p w14:paraId="30B00B8A" w14:textId="77777777" w:rsidR="00226569" w:rsidRPr="00226569" w:rsidRDefault="00226569" w:rsidP="0022656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Listening</w:t>
            </w:r>
            <w:proofErr w:type="spellEnd"/>
          </w:p>
          <w:p w14:paraId="6CB778CF" w14:textId="77777777" w:rsidR="00226569" w:rsidRPr="00226569" w:rsidRDefault="00226569" w:rsidP="00226569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Reflecting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listening</w:t>
            </w:r>
            <w:proofErr w:type="spellEnd"/>
          </w:p>
          <w:p w14:paraId="55A28892" w14:textId="77777777" w:rsidR="00226569" w:rsidRPr="00226569" w:rsidRDefault="00226569" w:rsidP="00226569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Reflections</w:t>
            </w:r>
            <w:proofErr w:type="spellEnd"/>
          </w:p>
          <w:p w14:paraId="575E2E1E" w14:textId="77777777" w:rsidR="00226569" w:rsidRPr="00226569" w:rsidRDefault="00226569" w:rsidP="00226569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Opening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questions</w:t>
            </w:r>
            <w:proofErr w:type="spellEnd"/>
          </w:p>
          <w:p w14:paraId="531C1003" w14:textId="77777777" w:rsidR="00226569" w:rsidRPr="00226569" w:rsidRDefault="00226569" w:rsidP="00226569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Affirmations</w:t>
            </w:r>
            <w:proofErr w:type="spellEnd"/>
          </w:p>
          <w:p w14:paraId="769F1821" w14:textId="77777777" w:rsidR="00226569" w:rsidRPr="00226569" w:rsidRDefault="00226569" w:rsidP="00226569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Exploring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values</w:t>
            </w:r>
            <w:proofErr w:type="spellEnd"/>
          </w:p>
          <w:p w14:paraId="506DB069" w14:textId="77777777" w:rsidR="00226569" w:rsidRPr="00226569" w:rsidRDefault="00226569" w:rsidP="00226569">
            <w:pPr>
              <w:numPr>
                <w:ilvl w:val="1"/>
                <w:numId w:val="5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Stenghtening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self-efficacy</w:t>
            </w:r>
            <w:proofErr w:type="spellEnd"/>
          </w:p>
          <w:p w14:paraId="1B1580E4" w14:textId="77777777" w:rsidR="00226569" w:rsidRPr="00226569" w:rsidRDefault="00226569" w:rsidP="0022656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Goal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settings</w:t>
            </w:r>
            <w:proofErr w:type="spellEnd"/>
          </w:p>
          <w:p w14:paraId="77484390" w14:textId="77777777" w:rsidR="00226569" w:rsidRPr="00226569" w:rsidRDefault="00226569" w:rsidP="00226569">
            <w:pPr>
              <w:numPr>
                <w:ilvl w:val="0"/>
                <w:numId w:val="6"/>
              </w:numPr>
              <w:spacing w:after="0" w:line="276" w:lineRule="auto"/>
              <w:jc w:val="both"/>
              <w:rPr>
                <w:rFonts w:eastAsia="Cambria" w:cstheme="minorHAnsi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>Evocation</w:t>
            </w:r>
            <w:proofErr w:type="spellEnd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>preparation</w:t>
            </w:r>
            <w:proofErr w:type="spellEnd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 xml:space="preserve"> for </w:t>
            </w:r>
            <w:proofErr w:type="spellStart"/>
            <w:r w:rsidRPr="00226569">
              <w:rPr>
                <w:rFonts w:eastAsia="Cambria" w:cstheme="minorHAnsi"/>
                <w:sz w:val="20"/>
                <w:szCs w:val="20"/>
                <w:lang w:val="pl-PL"/>
              </w:rPr>
              <w:t>change</w:t>
            </w:r>
            <w:proofErr w:type="spellEnd"/>
          </w:p>
          <w:p w14:paraId="2A54DB2F" w14:textId="77777777" w:rsidR="00226569" w:rsidRPr="00226569" w:rsidRDefault="00226569" w:rsidP="0022656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Ambivalence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</w:p>
          <w:p w14:paraId="146954E5" w14:textId="77777777" w:rsidR="00226569" w:rsidRPr="00226569" w:rsidRDefault="00226569" w:rsidP="0022656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>Responding to the language of change</w:t>
            </w:r>
          </w:p>
          <w:p w14:paraId="27EA9F39" w14:textId="77777777" w:rsidR="00226569" w:rsidRPr="00226569" w:rsidRDefault="00226569" w:rsidP="0022656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  <w:t xml:space="preserve">Responding to the language of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maintenance</w:t>
            </w:r>
            <w:proofErr w:type="spellEnd"/>
          </w:p>
          <w:p w14:paraId="6EEB12DD" w14:textId="77777777" w:rsidR="00226569" w:rsidRPr="00226569" w:rsidRDefault="00226569" w:rsidP="00226569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Evoking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hope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confidence</w:t>
            </w:r>
            <w:proofErr w:type="spellEnd"/>
          </w:p>
          <w:p w14:paraId="4B3F9B3A" w14:textId="77777777" w:rsidR="00226569" w:rsidRPr="00226569" w:rsidRDefault="00226569" w:rsidP="00226569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Developing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discrepancy</w:t>
            </w:r>
            <w:proofErr w:type="spellEnd"/>
          </w:p>
          <w:p w14:paraId="6232CC1F" w14:textId="77777777" w:rsidR="00226569" w:rsidRPr="00226569" w:rsidRDefault="00226569" w:rsidP="00226569">
            <w:p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IV.   Planning</w:t>
            </w:r>
          </w:p>
          <w:p w14:paraId="51CDA91D" w14:textId="77777777" w:rsidR="00226569" w:rsidRPr="00226569" w:rsidRDefault="00226569" w:rsidP="00226569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lastRenderedPageBreak/>
              <w:t xml:space="preserve">Developing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change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plans</w:t>
            </w:r>
            <w:proofErr w:type="spellEnd"/>
          </w:p>
          <w:p w14:paraId="59DD8DEF" w14:textId="77777777" w:rsidR="00226569" w:rsidRPr="00226569" w:rsidRDefault="00226569" w:rsidP="00226569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</w:pP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Strengthening</w:t>
            </w:r>
            <w:proofErr w:type="spellEnd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26569">
              <w:rPr>
                <w:rFonts w:eastAsia="Cambria" w:cstheme="minorHAnsi"/>
                <w:b w:val="0"/>
                <w:bCs w:val="0"/>
                <w:sz w:val="20"/>
                <w:szCs w:val="20"/>
                <w:lang w:val="pl-PL"/>
              </w:rPr>
              <w:t>commitment</w:t>
            </w:r>
            <w:proofErr w:type="spellEnd"/>
          </w:p>
          <w:p w14:paraId="1BD4BA41" w14:textId="77777777" w:rsidR="00012EB8" w:rsidRPr="00AE0A50" w:rsidRDefault="00012EB8" w:rsidP="00012EB8">
            <w:pPr>
              <w:spacing w:line="276" w:lineRule="auto"/>
              <w:jc w:val="both"/>
              <w:rPr>
                <w:rFonts w:eastAsia="Cambria"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AE0A50" w:rsidRPr="00AE0A50" w14:paraId="3769FA3E" w14:textId="77777777" w:rsidTr="004B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59D0C48" w14:textId="77777777" w:rsidR="001E4701" w:rsidRPr="00AE0A50" w:rsidRDefault="001E4701" w:rsidP="001E4701">
            <w:pPr>
              <w:rPr>
                <w:rFonts w:eastAsia="Cambria" w:cstheme="minorHAnsi"/>
                <w:b w:val="0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lastRenderedPageBreak/>
              <w:t>METHODS OF INSTRUCTION</w:t>
            </w:r>
          </w:p>
        </w:tc>
        <w:tc>
          <w:tcPr>
            <w:tcW w:w="5783" w:type="dxa"/>
          </w:tcPr>
          <w:p w14:paraId="6D91A21B" w14:textId="75B684EE" w:rsidR="00FB33AA" w:rsidRPr="00AE0A50" w:rsidRDefault="00AE0A50" w:rsidP="00AE0A50">
            <w:pPr>
              <w:pStyle w:val="Akapitzlist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</w:pP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D</w:t>
            </w:r>
            <w:r w:rsidR="00FB33AA"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iscussion based on the given literature</w:t>
            </w: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,</w:t>
            </w:r>
          </w:p>
          <w:p w14:paraId="7CD367CD" w14:textId="59E09363" w:rsidR="00AE0A50" w:rsidRPr="00AE0A50" w:rsidRDefault="00AE0A50" w:rsidP="00AE0A50">
            <w:pPr>
              <w:pStyle w:val="Akapitzlist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</w:pP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T</w:t>
            </w:r>
            <w:r w:rsidR="00FB33AA"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herapeutic contact worksho</w:t>
            </w:r>
            <w:r w:rsidR="00FB33AA"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p</w:t>
            </w: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,,</w:t>
            </w:r>
          </w:p>
          <w:p w14:paraId="3F2AD0C5" w14:textId="1CE0598F" w:rsidR="00AE0A50" w:rsidRPr="00AE0A50" w:rsidRDefault="00AE0A50" w:rsidP="00AE0A50">
            <w:pPr>
              <w:pStyle w:val="Akapitzlist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</w:pP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D</w:t>
            </w:r>
            <w:r w:rsidR="001E4701"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idactic fil</w:t>
            </w: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ms,</w:t>
            </w:r>
          </w:p>
          <w:p w14:paraId="24ED1C78" w14:textId="3FA25E79" w:rsidR="001E4701" w:rsidRPr="00AE0A50" w:rsidRDefault="00AE0A50" w:rsidP="00AE0A50">
            <w:pPr>
              <w:pStyle w:val="Akapitzlist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</w:pP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C</w:t>
            </w:r>
            <w:r w:rsidR="001E4701"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ase studies</w:t>
            </w: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</w:tc>
      </w:tr>
      <w:tr w:rsidR="00AE0A50" w:rsidRPr="00AE0A50" w14:paraId="32CD075A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7B1DD69" w14:textId="77777777" w:rsidR="00012EB8" w:rsidRPr="00AE0A50" w:rsidRDefault="00012EB8" w:rsidP="00012EB8">
            <w:pPr>
              <w:jc w:val="both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 REQUIREMENTS AND ASSESSMENTS</w:t>
            </w:r>
          </w:p>
        </w:tc>
        <w:tc>
          <w:tcPr>
            <w:tcW w:w="5783" w:type="dxa"/>
          </w:tcPr>
          <w:p w14:paraId="7D87EA85" w14:textId="46D688DC" w:rsidR="00012EB8" w:rsidRPr="00AE0A50" w:rsidRDefault="008E283E" w:rsidP="00FB33AA">
            <w:pPr>
              <w:pStyle w:val="Akapitzlist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</w:pP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A</w:t>
            </w:r>
            <w:r w:rsidR="00012EB8"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ctive participation in classes</w:t>
            </w:r>
            <w:r w:rsidR="00AE0A50"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,</w:t>
            </w:r>
          </w:p>
          <w:p w14:paraId="75182EE5" w14:textId="3FA54B69" w:rsidR="00FB33AA" w:rsidRPr="00AE0A50" w:rsidRDefault="00FB33AA" w:rsidP="00FB33AA">
            <w:pPr>
              <w:pStyle w:val="Akapitzlist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</w:pP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 xml:space="preserve">Conducting a </w:t>
            </w: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GB"/>
              </w:rPr>
              <w:t>15</w:t>
            </w: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 xml:space="preserve">-minute conversation with someone (not a family member) in the spirit of motivational dialogue. </w:t>
            </w: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GB"/>
              </w:rPr>
              <w:t>Any</w:t>
            </w: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 xml:space="preserve"> issue or problem of motivating work</w:t>
            </w:r>
            <w:r w:rsidR="00AE0A50"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,</w:t>
            </w:r>
          </w:p>
          <w:p w14:paraId="73EEFF82" w14:textId="1F0F9724" w:rsidR="00012EB8" w:rsidRPr="00AE0A50" w:rsidRDefault="00012EB8" w:rsidP="00FB33AA">
            <w:pPr>
              <w:pStyle w:val="Akapitzlist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</w:pPr>
            <w:r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Final written exam</w:t>
            </w:r>
            <w:r w:rsidR="00AE0A50" w:rsidRPr="00AE0A50">
              <w:rPr>
                <w:rFonts w:asciiTheme="minorHAnsi" w:eastAsia="Cambria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AE0A50" w:rsidRPr="00AE0A50" w14:paraId="413B7E08" w14:textId="77777777" w:rsidTr="004B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Align w:val="center"/>
          </w:tcPr>
          <w:p w14:paraId="7E9FDB89" w14:textId="77777777" w:rsidR="00012EB8" w:rsidRPr="00AE0A50" w:rsidRDefault="00012EB8" w:rsidP="008F41AE">
            <w:pPr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GRADING SYSTEM</w:t>
            </w:r>
          </w:p>
        </w:tc>
        <w:tc>
          <w:tcPr>
            <w:tcW w:w="5783" w:type="dxa"/>
          </w:tcPr>
          <w:p w14:paraId="55B620C9" w14:textId="5D1CF6F4" w:rsidR="00012EB8" w:rsidRPr="00AE0A50" w:rsidRDefault="00012EB8" w:rsidP="00012E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>Success in this course depends on attending class regularly, actively participating in class,</w:t>
            </w:r>
            <w:r w:rsidR="00AE0A50"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 c</w:t>
            </w:r>
            <w:r w:rsidR="00AE0A50"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onducting a </w:t>
            </w:r>
            <w:r w:rsidR="00AE0A50" w:rsidRPr="00AE0A50">
              <w:rPr>
                <w:rFonts w:eastAsia="Cambria" w:cstheme="minorHAnsi"/>
                <w:sz w:val="20"/>
                <w:szCs w:val="20"/>
              </w:rPr>
              <w:t>15</w:t>
            </w:r>
            <w:r w:rsidR="00AE0A50" w:rsidRPr="00AE0A50">
              <w:rPr>
                <w:rFonts w:eastAsia="Cambria" w:cstheme="minorHAnsi"/>
                <w:sz w:val="20"/>
                <w:szCs w:val="20"/>
                <w:lang w:val="en-US"/>
              </w:rPr>
              <w:t>-minute conversation with someone (not a family member) in the spirit of motivational dialogue</w:t>
            </w:r>
            <w:r w:rsidR="00AE0A50"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="00AE0A50" w:rsidRPr="00AE0A50">
              <w:rPr>
                <w:rFonts w:eastAsia="Cambria" w:cstheme="minorHAnsi"/>
                <w:sz w:val="20"/>
                <w:szCs w:val="20"/>
                <w:lang w:val="en-US"/>
              </w:rPr>
              <w:t>passind</w:t>
            </w:r>
            <w:proofErr w:type="spellEnd"/>
            <w:r w:rsidR="00AE0A50"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 the final test. </w:t>
            </w:r>
          </w:p>
          <w:p w14:paraId="5356BA72" w14:textId="77777777" w:rsidR="00012EB8" w:rsidRPr="00AE0A50" w:rsidRDefault="00012EB8" w:rsidP="00AE0A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</w:p>
        </w:tc>
      </w:tr>
      <w:tr w:rsidR="00AE0A50" w:rsidRPr="00AE0A50" w14:paraId="35074EDD" w14:textId="77777777" w:rsidTr="004B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225ED1D9" w14:textId="77777777" w:rsidR="00012EB8" w:rsidRPr="00AE0A50" w:rsidRDefault="00012EB8" w:rsidP="008F41AE">
            <w:pPr>
              <w:rPr>
                <w:rFonts w:eastAsia="Cambria" w:cstheme="minorHAnsi"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en-US"/>
              </w:rPr>
              <w:t xml:space="preserve">TOTAL STUDENT WORKLOAD NEEDED TO ACHIEVE EXPECTED LEARNING OUTCOMES EXPRESSED IN TIME AND ECTS CREDIT POINTS </w:t>
            </w:r>
          </w:p>
        </w:tc>
        <w:tc>
          <w:tcPr>
            <w:tcW w:w="5783" w:type="dxa"/>
          </w:tcPr>
          <w:p w14:paraId="543338C7" w14:textId="34F6E776" w:rsidR="00AE0A50" w:rsidRPr="00AE0A50" w:rsidRDefault="00AE0A50" w:rsidP="00AE0A5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Contact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hours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(with the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participation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academic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teacher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)   </w:t>
            </w:r>
          </w:p>
          <w:p w14:paraId="4C161930" w14:textId="77777777" w:rsidR="00AE0A50" w:rsidRPr="00AE0A50" w:rsidRDefault="00AE0A50" w:rsidP="00AE0A5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Seminar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- 30</w:t>
            </w:r>
          </w:p>
          <w:p w14:paraId="06D119B0" w14:textId="77777777" w:rsidR="00AE0A50" w:rsidRPr="00AE0A50" w:rsidRDefault="00AE0A50" w:rsidP="00AE0A5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Total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number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hours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with the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participation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academic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teacher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- 30</w:t>
            </w:r>
          </w:p>
          <w:p w14:paraId="1ED320D9" w14:textId="77777777" w:rsidR="00AE0A50" w:rsidRPr="00AE0A50" w:rsidRDefault="00AE0A50" w:rsidP="00AE0A5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Number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of ECTS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credits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with the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participation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of the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academic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teacher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- 1</w:t>
            </w:r>
          </w:p>
          <w:p w14:paraId="249FE93E" w14:textId="77777777" w:rsidR="00AE0A50" w:rsidRPr="00AE0A50" w:rsidRDefault="00AE0A50" w:rsidP="00AE0A5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</w:p>
          <w:p w14:paraId="25C3C325" w14:textId="77777777" w:rsidR="00AE0A50" w:rsidRPr="00AE0A50" w:rsidRDefault="00AE0A50" w:rsidP="00AE0A5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Non-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contact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hours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students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'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own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work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) </w:t>
            </w:r>
          </w:p>
          <w:p w14:paraId="62223130" w14:textId="77777777" w:rsidR="00AE0A50" w:rsidRPr="00AE0A50" w:rsidRDefault="00AE0A50" w:rsidP="00AE0A5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Preparing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for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classes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- 15</w:t>
            </w:r>
          </w:p>
          <w:p w14:paraId="54C5FAF8" w14:textId="77777777" w:rsidR="00AE0A50" w:rsidRPr="00AE0A50" w:rsidRDefault="00AE0A50" w:rsidP="00AE0A5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Studying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the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literature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- 15</w:t>
            </w:r>
          </w:p>
          <w:p w14:paraId="4A39D196" w14:textId="77777777" w:rsidR="00AE0A50" w:rsidRPr="00AE0A50" w:rsidRDefault="00AE0A50" w:rsidP="00AE0A5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Total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number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of non-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contact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hours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- 30</w:t>
            </w:r>
          </w:p>
          <w:p w14:paraId="272A4B00" w14:textId="77777777" w:rsidR="00AE0A50" w:rsidRPr="00AE0A50" w:rsidRDefault="00AE0A50" w:rsidP="00AE0A5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Number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of ECTS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credits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for non-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contact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hours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- 1</w:t>
            </w:r>
          </w:p>
          <w:p w14:paraId="1C8BFADF" w14:textId="77777777" w:rsidR="00AE0A50" w:rsidRPr="00AE0A50" w:rsidRDefault="00AE0A50" w:rsidP="00AE0A5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pl-PL"/>
              </w:rPr>
            </w:pPr>
          </w:p>
          <w:p w14:paraId="672296FD" w14:textId="4123F582" w:rsidR="00012EB8" w:rsidRPr="00AE0A50" w:rsidRDefault="00AE0A50" w:rsidP="00AE0A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theme="minorHAnsi"/>
                <w:b/>
                <w:sz w:val="20"/>
                <w:szCs w:val="20"/>
                <w:lang w:val="en-US"/>
              </w:rPr>
            </w:pPr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Total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number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of ECTS </w:t>
            </w:r>
            <w:proofErr w:type="spellStart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>credits</w:t>
            </w:r>
            <w:proofErr w:type="spellEnd"/>
            <w:r w:rsidRPr="00AE0A50">
              <w:rPr>
                <w:rFonts w:eastAsia="Cambria" w:cstheme="minorHAnsi"/>
                <w:sz w:val="20"/>
                <w:szCs w:val="20"/>
                <w:lang w:val="pl-PL"/>
              </w:rPr>
              <w:t xml:space="preserve"> - 2</w:t>
            </w:r>
          </w:p>
        </w:tc>
      </w:tr>
      <w:tr w:rsidR="00AE0A50" w:rsidRPr="00AE0A50" w14:paraId="3D19BB5A" w14:textId="77777777" w:rsidTr="004B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4693DC9" w14:textId="77777777" w:rsidR="00012EB8" w:rsidRPr="00AE0A50" w:rsidRDefault="00930C62" w:rsidP="008F41AE">
            <w:pPr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 w:val="0"/>
                <w:sz w:val="20"/>
                <w:szCs w:val="20"/>
                <w:lang w:val="pl-PL"/>
              </w:rPr>
              <w:t>STUDY</w:t>
            </w:r>
            <w:r w:rsidR="00012EB8" w:rsidRPr="00AE0A50">
              <w:rPr>
                <w:rFonts w:eastAsia="Cambria" w:cstheme="minorHAnsi"/>
                <w:sz w:val="20"/>
                <w:szCs w:val="20"/>
                <w:lang w:val="pl-PL"/>
              </w:rPr>
              <w:t>MATERIALS</w:t>
            </w:r>
          </w:p>
        </w:tc>
        <w:tc>
          <w:tcPr>
            <w:tcW w:w="5783" w:type="dxa"/>
          </w:tcPr>
          <w:p w14:paraId="04744F7E" w14:textId="7F1A5ECC" w:rsidR="00012EB8" w:rsidRPr="00AE0A50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sz w:val="20"/>
                <w:szCs w:val="20"/>
                <w:lang w:val="de-DE"/>
              </w:rPr>
            </w:pPr>
            <w:r w:rsidRPr="00AE0A50">
              <w:rPr>
                <w:rFonts w:eastAsia="Cambria" w:cstheme="minorHAnsi"/>
                <w:b/>
                <w:sz w:val="20"/>
                <w:szCs w:val="20"/>
                <w:lang w:val="de-DE"/>
              </w:rPr>
              <w:t>PRIMARY BOOKS/READINGS:</w:t>
            </w:r>
          </w:p>
          <w:p w14:paraId="42A1539D" w14:textId="77777777" w:rsidR="00AE0A50" w:rsidRPr="00AE0A50" w:rsidRDefault="00AE0A50" w:rsidP="00AE0A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AE0A50">
              <w:rPr>
                <w:rFonts w:eastAsia="Cambria" w:cstheme="minorHAnsi"/>
                <w:bCs/>
                <w:sz w:val="20"/>
                <w:szCs w:val="20"/>
                <w:lang w:val="pl-PL"/>
              </w:rPr>
              <w:t xml:space="preserve">Miller, W.R., </w:t>
            </w:r>
            <w:proofErr w:type="spellStart"/>
            <w:r w:rsidRPr="00AE0A50">
              <w:rPr>
                <w:rFonts w:eastAsia="Cambria" w:cstheme="minorHAnsi"/>
                <w:bCs/>
                <w:sz w:val="20"/>
                <w:szCs w:val="20"/>
                <w:lang w:val="pl-PL"/>
              </w:rPr>
              <w:t>Rollnick</w:t>
            </w:r>
            <w:proofErr w:type="spellEnd"/>
            <w:r w:rsidRPr="00AE0A50">
              <w:rPr>
                <w:rFonts w:eastAsia="Cambria" w:cstheme="minorHAnsi"/>
                <w:bCs/>
                <w:sz w:val="20"/>
                <w:szCs w:val="20"/>
                <w:lang w:val="pl-PL"/>
              </w:rPr>
              <w:t xml:space="preserve">, S. (2013). </w:t>
            </w:r>
            <w:proofErr w:type="spellStart"/>
            <w:r w:rsidRPr="00AE0A50">
              <w:rPr>
                <w:rFonts w:eastAsia="Cambria" w:cstheme="minorHAnsi"/>
                <w:bCs/>
                <w:i/>
                <w:iCs/>
                <w:sz w:val="20"/>
                <w:szCs w:val="20"/>
                <w:lang w:val="pl-PL"/>
              </w:rPr>
              <w:t>Motivational</w:t>
            </w:r>
            <w:proofErr w:type="spellEnd"/>
            <w:r w:rsidRPr="00AE0A50">
              <w:rPr>
                <w:rFonts w:eastAsia="Cambria" w:cstheme="minorHAnsi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E0A50">
              <w:rPr>
                <w:rFonts w:eastAsia="Cambria" w:cstheme="minorHAnsi"/>
                <w:bCs/>
                <w:i/>
                <w:iCs/>
                <w:sz w:val="20"/>
                <w:szCs w:val="20"/>
                <w:lang w:val="pl-PL"/>
              </w:rPr>
              <w:t>Interviewing</w:t>
            </w:r>
            <w:proofErr w:type="spellEnd"/>
            <w:r w:rsidRPr="00AE0A50">
              <w:rPr>
                <w:rFonts w:eastAsia="Cambria" w:cstheme="minorHAnsi"/>
                <w:bCs/>
                <w:i/>
                <w:iCs/>
                <w:sz w:val="20"/>
                <w:szCs w:val="20"/>
                <w:lang w:val="pl-PL"/>
              </w:rPr>
              <w:t xml:space="preserve">, Third Edition: </w:t>
            </w:r>
            <w:proofErr w:type="spellStart"/>
            <w:r w:rsidRPr="00AE0A50">
              <w:rPr>
                <w:rFonts w:eastAsia="Cambria" w:cstheme="minorHAnsi"/>
                <w:bCs/>
                <w:i/>
                <w:iCs/>
                <w:sz w:val="20"/>
                <w:szCs w:val="20"/>
                <w:lang w:val="pl-PL"/>
              </w:rPr>
              <w:t>Helping</w:t>
            </w:r>
            <w:proofErr w:type="spellEnd"/>
            <w:r w:rsidRPr="00AE0A50">
              <w:rPr>
                <w:rFonts w:eastAsia="Cambria" w:cstheme="minorHAnsi"/>
                <w:bCs/>
                <w:i/>
                <w:iCs/>
                <w:sz w:val="20"/>
                <w:szCs w:val="20"/>
                <w:lang w:val="pl-PL"/>
              </w:rPr>
              <w:t xml:space="preserve"> People </w:t>
            </w:r>
            <w:proofErr w:type="spellStart"/>
            <w:r w:rsidRPr="00AE0A50">
              <w:rPr>
                <w:rFonts w:eastAsia="Cambria" w:cstheme="minorHAnsi"/>
                <w:bCs/>
                <w:i/>
                <w:iCs/>
                <w:sz w:val="20"/>
                <w:szCs w:val="20"/>
                <w:lang w:val="pl-PL"/>
              </w:rPr>
              <w:t>Change</w:t>
            </w:r>
            <w:proofErr w:type="spellEnd"/>
            <w:r w:rsidRPr="00AE0A50">
              <w:rPr>
                <w:rFonts w:eastAsia="Cambria" w:cstheme="minorHAnsi"/>
                <w:bCs/>
                <w:i/>
                <w:iCs/>
                <w:sz w:val="20"/>
                <w:szCs w:val="20"/>
                <w:lang w:val="pl-PL"/>
              </w:rPr>
              <w:t xml:space="preserve">. </w:t>
            </w:r>
            <w:r w:rsidRPr="00AE0A50">
              <w:rPr>
                <w:rFonts w:eastAsia="Cambria" w:cstheme="minorHAnsi"/>
                <w:bCs/>
                <w:sz w:val="20"/>
                <w:szCs w:val="20"/>
                <w:lang w:val="pl-PL"/>
              </w:rPr>
              <w:t xml:space="preserve">The </w:t>
            </w:r>
            <w:proofErr w:type="spellStart"/>
            <w:r w:rsidRPr="00AE0A50">
              <w:rPr>
                <w:rFonts w:eastAsia="Cambria" w:cstheme="minorHAnsi"/>
                <w:bCs/>
                <w:sz w:val="20"/>
                <w:szCs w:val="20"/>
                <w:lang w:val="pl-PL"/>
              </w:rPr>
              <w:t>Guilford</w:t>
            </w:r>
            <w:proofErr w:type="spellEnd"/>
            <w:r w:rsidRPr="00AE0A50">
              <w:rPr>
                <w:rFonts w:eastAsia="Cambria" w:cstheme="minorHAnsi"/>
                <w:bCs/>
                <w:sz w:val="20"/>
                <w:szCs w:val="20"/>
                <w:lang w:val="pl-PL"/>
              </w:rPr>
              <w:t xml:space="preserve"> Press</w:t>
            </w:r>
            <w:r w:rsidRPr="00AE0A50">
              <w:rPr>
                <w:rFonts w:eastAsia="Cambria" w:cstheme="minorHAnsi"/>
                <w:b/>
                <w:sz w:val="20"/>
                <w:szCs w:val="20"/>
                <w:lang w:val="pl-PL"/>
              </w:rPr>
              <w:t xml:space="preserve">. </w:t>
            </w:r>
          </w:p>
          <w:p w14:paraId="7D1A57D5" w14:textId="77777777" w:rsidR="00930C62" w:rsidRPr="00AE0A50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sz w:val="20"/>
                <w:szCs w:val="20"/>
                <w:lang w:val="de-DE"/>
              </w:rPr>
            </w:pPr>
          </w:p>
          <w:p w14:paraId="76A87605" w14:textId="77777777" w:rsidR="00930C62" w:rsidRPr="00AE0A50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b/>
                <w:sz w:val="20"/>
                <w:szCs w:val="20"/>
                <w:lang w:val="de-DE"/>
              </w:rPr>
            </w:pPr>
          </w:p>
          <w:p w14:paraId="0AE98ED8" w14:textId="77777777" w:rsidR="00012EB8" w:rsidRPr="00AE0A50" w:rsidRDefault="00012EB8" w:rsidP="00AE0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  <w:sz w:val="20"/>
                <w:szCs w:val="20"/>
                <w:lang w:val="en-US"/>
              </w:rPr>
            </w:pPr>
          </w:p>
        </w:tc>
      </w:tr>
    </w:tbl>
    <w:p w14:paraId="1F353F18" w14:textId="77777777" w:rsidR="00012EB8" w:rsidRPr="00F06DED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color w:val="FF0000"/>
          <w:sz w:val="20"/>
          <w:szCs w:val="20"/>
          <w:lang w:val="en-US"/>
        </w:rPr>
      </w:pPr>
    </w:p>
    <w:p w14:paraId="58C23590" w14:textId="77777777" w:rsidR="00012EB8" w:rsidRPr="00F06DED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0"/>
          <w:szCs w:val="20"/>
          <w:lang w:val="en-US"/>
        </w:rPr>
      </w:pPr>
    </w:p>
    <w:p w14:paraId="2D8DB7D8" w14:textId="77777777" w:rsidR="00012EB8" w:rsidRPr="00F06DED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0"/>
          <w:szCs w:val="20"/>
          <w:lang w:val="en-US"/>
        </w:rPr>
      </w:pPr>
    </w:p>
    <w:p w14:paraId="30D2ADD7" w14:textId="77777777" w:rsidR="006E3EA6" w:rsidRPr="00F06DED" w:rsidRDefault="00000000">
      <w:pPr>
        <w:rPr>
          <w:sz w:val="20"/>
          <w:szCs w:val="20"/>
        </w:rPr>
      </w:pPr>
    </w:p>
    <w:sectPr w:rsidR="006E3EA6" w:rsidRPr="00F06DED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EE1"/>
    <w:multiLevelType w:val="hybridMultilevel"/>
    <w:tmpl w:val="F8F0DB7A"/>
    <w:lvl w:ilvl="0" w:tplc="53FE8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4F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63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EC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CD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C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2F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2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C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AC188A"/>
    <w:multiLevelType w:val="hybridMultilevel"/>
    <w:tmpl w:val="3AB6E83C"/>
    <w:lvl w:ilvl="0" w:tplc="FF0C0E8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7BA5F4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5865C2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7322D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31C89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3CEE2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42A05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9381FD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707D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D26E2"/>
    <w:multiLevelType w:val="hybridMultilevel"/>
    <w:tmpl w:val="CDA27F96"/>
    <w:lvl w:ilvl="0" w:tplc="44A4D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4B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AB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27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A9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CC7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0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43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4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41C33"/>
    <w:multiLevelType w:val="hybridMultilevel"/>
    <w:tmpl w:val="14C4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51191"/>
    <w:multiLevelType w:val="hybridMultilevel"/>
    <w:tmpl w:val="226CE12E"/>
    <w:lvl w:ilvl="0" w:tplc="49CC899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10E49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3D2DB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A1AEF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3F6D5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82E3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D4C6D5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430D40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3B4D0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C1FFC"/>
    <w:multiLevelType w:val="hybridMultilevel"/>
    <w:tmpl w:val="791CBB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F77746"/>
    <w:multiLevelType w:val="hybridMultilevel"/>
    <w:tmpl w:val="C3703C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76681"/>
    <w:multiLevelType w:val="hybridMultilevel"/>
    <w:tmpl w:val="0464CB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A47874"/>
    <w:multiLevelType w:val="hybridMultilevel"/>
    <w:tmpl w:val="815C2290"/>
    <w:lvl w:ilvl="0" w:tplc="4D34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01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E4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EC2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28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BC8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47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CF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807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64DCB"/>
    <w:multiLevelType w:val="hybridMultilevel"/>
    <w:tmpl w:val="5212D530"/>
    <w:lvl w:ilvl="0" w:tplc="28ACA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83F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C5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6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AE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6E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E2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80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487586"/>
    <w:multiLevelType w:val="hybridMultilevel"/>
    <w:tmpl w:val="D1925DF4"/>
    <w:lvl w:ilvl="0" w:tplc="E10C451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6EECC3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43C98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63A4EE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07EF30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A2A30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65A1F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9B444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8104A6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480A45"/>
    <w:multiLevelType w:val="hybridMultilevel"/>
    <w:tmpl w:val="51861104"/>
    <w:lvl w:ilvl="0" w:tplc="33CE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00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EF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C1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C4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00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4E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4C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21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B314AF8"/>
    <w:multiLevelType w:val="hybridMultilevel"/>
    <w:tmpl w:val="CA6C12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479901">
    <w:abstractNumId w:val="4"/>
  </w:num>
  <w:num w:numId="2" w16cid:durableId="584607971">
    <w:abstractNumId w:val="5"/>
  </w:num>
  <w:num w:numId="3" w16cid:durableId="167134916">
    <w:abstractNumId w:val="0"/>
  </w:num>
  <w:num w:numId="4" w16cid:durableId="158623269">
    <w:abstractNumId w:val="11"/>
  </w:num>
  <w:num w:numId="5" w16cid:durableId="1531265445">
    <w:abstractNumId w:val="10"/>
  </w:num>
  <w:num w:numId="6" w16cid:durableId="1134518824">
    <w:abstractNumId w:val="1"/>
  </w:num>
  <w:num w:numId="7" w16cid:durableId="1390107981">
    <w:abstractNumId w:val="9"/>
  </w:num>
  <w:num w:numId="8" w16cid:durableId="537280045">
    <w:abstractNumId w:val="2"/>
  </w:num>
  <w:num w:numId="9" w16cid:durableId="327102649">
    <w:abstractNumId w:val="7"/>
  </w:num>
  <w:num w:numId="10" w16cid:durableId="1032417180">
    <w:abstractNumId w:val="8"/>
  </w:num>
  <w:num w:numId="11" w16cid:durableId="1086684600">
    <w:abstractNumId w:val="13"/>
  </w:num>
  <w:num w:numId="12" w16cid:durableId="987395171">
    <w:abstractNumId w:val="12"/>
  </w:num>
  <w:num w:numId="13" w16cid:durableId="272786153">
    <w:abstractNumId w:val="6"/>
  </w:num>
  <w:num w:numId="14" w16cid:durableId="215358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EB8"/>
    <w:rsid w:val="00012EB8"/>
    <w:rsid w:val="000B460B"/>
    <w:rsid w:val="00142496"/>
    <w:rsid w:val="001E4701"/>
    <w:rsid w:val="00226569"/>
    <w:rsid w:val="003C1E85"/>
    <w:rsid w:val="004B786D"/>
    <w:rsid w:val="00664D1E"/>
    <w:rsid w:val="0082555A"/>
    <w:rsid w:val="00860E10"/>
    <w:rsid w:val="008B7830"/>
    <w:rsid w:val="008E283E"/>
    <w:rsid w:val="008F41AE"/>
    <w:rsid w:val="00930C62"/>
    <w:rsid w:val="009E72E5"/>
    <w:rsid w:val="00AE0A50"/>
    <w:rsid w:val="00C87AA1"/>
    <w:rsid w:val="00F06DED"/>
    <w:rsid w:val="00FB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76E3"/>
  <w15:docId w15:val="{1528557A-A07E-4271-BCED-06D2745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2E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4akcent11">
    <w:name w:val="Tabela listy 4 — akcent 1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2265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81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8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3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27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4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59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71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88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98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4108</cp:lastModifiedBy>
  <cp:revision>3</cp:revision>
  <dcterms:created xsi:type="dcterms:W3CDTF">2023-02-21T12:56:00Z</dcterms:created>
  <dcterms:modified xsi:type="dcterms:W3CDTF">2023-02-21T13:32:00Z</dcterms:modified>
</cp:coreProperties>
</file>