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740" w:type="dxa"/>
        <w:tblLayout w:type="fixed"/>
        <w:tblLook w:val="04A0" w:firstRow="1" w:lastRow="0" w:firstColumn="1" w:lastColumn="0" w:noHBand="0" w:noVBand="1"/>
      </w:tblPr>
      <w:tblGrid>
        <w:gridCol w:w="677"/>
        <w:gridCol w:w="721"/>
        <w:gridCol w:w="1096"/>
        <w:gridCol w:w="983"/>
        <w:gridCol w:w="13"/>
        <w:gridCol w:w="1032"/>
        <w:gridCol w:w="1118"/>
        <w:gridCol w:w="1127"/>
        <w:gridCol w:w="6"/>
        <w:gridCol w:w="9"/>
        <w:gridCol w:w="1110"/>
        <w:gridCol w:w="1118"/>
        <w:gridCol w:w="50"/>
        <w:gridCol w:w="1069"/>
        <w:gridCol w:w="1120"/>
        <w:gridCol w:w="1122"/>
        <w:gridCol w:w="12"/>
        <w:gridCol w:w="34"/>
        <w:gridCol w:w="1075"/>
        <w:gridCol w:w="11"/>
        <w:gridCol w:w="1203"/>
        <w:gridCol w:w="34"/>
      </w:tblGrid>
      <w:tr w:rsidR="00EE3AFD" w14:paraId="3A0546CF" w14:textId="77777777" w:rsidTr="00761D47">
        <w:trPr>
          <w:gridAfter w:val="1"/>
          <w:wAfter w:w="29" w:type="dxa"/>
          <w:trHeight w:val="803"/>
        </w:trPr>
        <w:tc>
          <w:tcPr>
            <w:tcW w:w="678" w:type="dxa"/>
            <w:shd w:val="clear" w:color="auto" w:fill="auto"/>
          </w:tcPr>
          <w:p w14:paraId="724C0298" w14:textId="77777777" w:rsidR="00F718BD" w:rsidRPr="007C52E0" w:rsidRDefault="00F718BD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C52E0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722" w:type="dxa"/>
          </w:tcPr>
          <w:p w14:paraId="690C7A60" w14:textId="77777777" w:rsidR="00F718BD" w:rsidRPr="007C52E0" w:rsidRDefault="00F718BD">
            <w:pPr>
              <w:rPr>
                <w:sz w:val="18"/>
                <w:szCs w:val="18"/>
              </w:rPr>
            </w:pPr>
            <w:r w:rsidRPr="007C52E0">
              <w:rPr>
                <w:sz w:val="18"/>
                <w:szCs w:val="18"/>
              </w:rPr>
              <w:t>Sala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EBFAA24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8.15-9.00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39EEE4D2" w14:textId="77777777" w:rsidR="00F718BD" w:rsidRPr="00F75B38" w:rsidRDefault="00B34884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9.05-</w:t>
            </w:r>
            <w:r w:rsidR="00F718BD" w:rsidRPr="00F75B38">
              <w:rPr>
                <w:b/>
                <w:sz w:val="18"/>
                <w:szCs w:val="18"/>
              </w:rPr>
              <w:t>9.50</w:t>
            </w:r>
          </w:p>
        </w:tc>
        <w:tc>
          <w:tcPr>
            <w:tcW w:w="1046" w:type="dxa"/>
            <w:gridSpan w:val="2"/>
          </w:tcPr>
          <w:p w14:paraId="1CCD198B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9.55-10.40</w:t>
            </w:r>
          </w:p>
        </w:tc>
        <w:tc>
          <w:tcPr>
            <w:tcW w:w="1118" w:type="dxa"/>
          </w:tcPr>
          <w:p w14:paraId="0359A764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10.45-11.30</w:t>
            </w:r>
          </w:p>
        </w:tc>
        <w:tc>
          <w:tcPr>
            <w:tcW w:w="1127" w:type="dxa"/>
          </w:tcPr>
          <w:p w14:paraId="21775C28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11.35-12.20</w:t>
            </w:r>
          </w:p>
        </w:tc>
        <w:tc>
          <w:tcPr>
            <w:tcW w:w="1125" w:type="dxa"/>
            <w:gridSpan w:val="3"/>
          </w:tcPr>
          <w:p w14:paraId="7B17202D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12.25-13.10</w:t>
            </w:r>
          </w:p>
        </w:tc>
        <w:tc>
          <w:tcPr>
            <w:tcW w:w="1118" w:type="dxa"/>
          </w:tcPr>
          <w:p w14:paraId="413A60A6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13.15-14.00</w:t>
            </w:r>
          </w:p>
        </w:tc>
        <w:tc>
          <w:tcPr>
            <w:tcW w:w="1119" w:type="dxa"/>
            <w:gridSpan w:val="2"/>
          </w:tcPr>
          <w:p w14:paraId="779A9558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14.05-14.50</w:t>
            </w:r>
          </w:p>
        </w:tc>
        <w:tc>
          <w:tcPr>
            <w:tcW w:w="1120" w:type="dxa"/>
          </w:tcPr>
          <w:p w14:paraId="00605765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14.55-15.40</w:t>
            </w:r>
          </w:p>
        </w:tc>
        <w:tc>
          <w:tcPr>
            <w:tcW w:w="1122" w:type="dxa"/>
          </w:tcPr>
          <w:p w14:paraId="0B056C13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15.45-16.30</w:t>
            </w:r>
          </w:p>
        </w:tc>
        <w:tc>
          <w:tcPr>
            <w:tcW w:w="1132" w:type="dxa"/>
            <w:gridSpan w:val="4"/>
          </w:tcPr>
          <w:p w14:paraId="6A0FD916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16.35-17.20</w:t>
            </w:r>
          </w:p>
        </w:tc>
        <w:tc>
          <w:tcPr>
            <w:tcW w:w="1203" w:type="dxa"/>
          </w:tcPr>
          <w:p w14:paraId="7D081472" w14:textId="77777777" w:rsidR="00F718BD" w:rsidRPr="00F75B38" w:rsidRDefault="00F718BD">
            <w:pPr>
              <w:rPr>
                <w:b/>
                <w:sz w:val="18"/>
                <w:szCs w:val="18"/>
              </w:rPr>
            </w:pPr>
            <w:r w:rsidRPr="00F75B38">
              <w:rPr>
                <w:b/>
                <w:sz w:val="18"/>
                <w:szCs w:val="18"/>
              </w:rPr>
              <w:t>17.25-18.10</w:t>
            </w:r>
          </w:p>
        </w:tc>
      </w:tr>
      <w:tr w:rsidR="005C2DA6" w14:paraId="54EE4C47" w14:textId="77777777" w:rsidTr="00761D47">
        <w:trPr>
          <w:trHeight w:val="466"/>
        </w:trPr>
        <w:tc>
          <w:tcPr>
            <w:tcW w:w="678" w:type="dxa"/>
            <w:shd w:val="clear" w:color="auto" w:fill="FFFFFF" w:themeFill="background1"/>
          </w:tcPr>
          <w:p w14:paraId="777A5487" w14:textId="77777777" w:rsidR="005C2DA6" w:rsidRPr="009431AB" w:rsidRDefault="005C2DA6" w:rsidP="00D10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III</w:t>
            </w:r>
          </w:p>
        </w:tc>
        <w:tc>
          <w:tcPr>
            <w:tcW w:w="722" w:type="dxa"/>
            <w:shd w:val="clear" w:color="auto" w:fill="FFFFFF" w:themeFill="background1"/>
          </w:tcPr>
          <w:p w14:paraId="2B09BD60" w14:textId="77777777" w:rsidR="005C2DA6" w:rsidRPr="007C52E0" w:rsidRDefault="005C2DA6" w:rsidP="00D10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2081" w:type="dxa"/>
            <w:gridSpan w:val="2"/>
            <w:tcBorders>
              <w:bottom w:val="nil"/>
            </w:tcBorders>
            <w:shd w:val="clear" w:color="auto" w:fill="808080" w:themeFill="background1" w:themeFillShade="80"/>
          </w:tcPr>
          <w:p w14:paraId="2FB2C8F1" w14:textId="77777777" w:rsidR="005C2DA6" w:rsidRPr="007C52E0" w:rsidRDefault="005C2DA6" w:rsidP="00D10FE4">
            <w:pPr>
              <w:rPr>
                <w:b/>
                <w:sz w:val="18"/>
                <w:szCs w:val="18"/>
              </w:rPr>
            </w:pPr>
          </w:p>
        </w:tc>
        <w:tc>
          <w:tcPr>
            <w:tcW w:w="4416" w:type="dxa"/>
            <w:gridSpan w:val="7"/>
            <w:shd w:val="clear" w:color="auto" w:fill="FFC000"/>
          </w:tcPr>
          <w:p w14:paraId="78D3A0CF" w14:textId="7AB86D3E" w:rsidR="005C2DA6" w:rsidRPr="00224B18" w:rsidRDefault="005C2DA6" w:rsidP="00D10FE4">
            <w:pPr>
              <w:rPr>
                <w:sz w:val="18"/>
                <w:szCs w:val="18"/>
              </w:rPr>
            </w:pPr>
            <w:r w:rsidRPr="00224B18">
              <w:rPr>
                <w:sz w:val="18"/>
                <w:szCs w:val="18"/>
              </w:rPr>
              <w:t>Legislacja administracyjna</w:t>
            </w:r>
            <w:r w:rsidR="009F4251">
              <w:rPr>
                <w:sz w:val="18"/>
                <w:szCs w:val="18"/>
              </w:rPr>
              <w:t xml:space="preserve"> Kamil Sikora</w:t>
            </w:r>
          </w:p>
        </w:tc>
        <w:tc>
          <w:tcPr>
            <w:tcW w:w="5600" w:type="dxa"/>
            <w:gridSpan w:val="8"/>
            <w:shd w:val="clear" w:color="auto" w:fill="FFFF00"/>
          </w:tcPr>
          <w:p w14:paraId="0345F02C" w14:textId="77777777" w:rsidR="005C2DA6" w:rsidRDefault="00224B18" w:rsidP="00D10FE4">
            <w:pPr>
              <w:rPr>
                <w:sz w:val="18"/>
                <w:szCs w:val="18"/>
              </w:rPr>
            </w:pPr>
            <w:r w:rsidRPr="00224B18">
              <w:rPr>
                <w:sz w:val="18"/>
                <w:szCs w:val="18"/>
              </w:rPr>
              <w:t xml:space="preserve">Stosowanie procedur zamówień publicznych w działaniu administracji </w:t>
            </w:r>
            <w:r w:rsidR="00CE0ABE">
              <w:rPr>
                <w:sz w:val="18"/>
                <w:szCs w:val="18"/>
              </w:rPr>
              <w:t>p.</w:t>
            </w:r>
          </w:p>
          <w:p w14:paraId="69CD2E8A" w14:textId="79DE7674" w:rsidR="009F4251" w:rsidRPr="00224B18" w:rsidRDefault="009F4251" w:rsidP="00D10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Wąsowska</w:t>
            </w:r>
          </w:p>
        </w:tc>
        <w:tc>
          <w:tcPr>
            <w:tcW w:w="1243" w:type="dxa"/>
            <w:gridSpan w:val="3"/>
            <w:shd w:val="clear" w:color="auto" w:fill="808080" w:themeFill="background1" w:themeFillShade="80"/>
          </w:tcPr>
          <w:p w14:paraId="7F7F6262" w14:textId="77777777" w:rsidR="005C2DA6" w:rsidRPr="007C52E0" w:rsidRDefault="005C2DA6" w:rsidP="00D10FE4">
            <w:pPr>
              <w:rPr>
                <w:b/>
                <w:sz w:val="18"/>
                <w:szCs w:val="18"/>
              </w:rPr>
            </w:pPr>
          </w:p>
        </w:tc>
      </w:tr>
      <w:tr w:rsidR="005C2DA6" w14:paraId="6C4817C4" w14:textId="77777777" w:rsidTr="00761D47">
        <w:trPr>
          <w:trHeight w:val="450"/>
        </w:trPr>
        <w:tc>
          <w:tcPr>
            <w:tcW w:w="678" w:type="dxa"/>
            <w:shd w:val="clear" w:color="auto" w:fill="FFFFFF" w:themeFill="background1"/>
          </w:tcPr>
          <w:p w14:paraId="54F1113D" w14:textId="77777777" w:rsidR="005C2DA6" w:rsidRPr="009431AB" w:rsidRDefault="005C2DA6" w:rsidP="00D10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III</w:t>
            </w:r>
          </w:p>
        </w:tc>
        <w:tc>
          <w:tcPr>
            <w:tcW w:w="722" w:type="dxa"/>
            <w:shd w:val="clear" w:color="auto" w:fill="FFFFFF" w:themeFill="background1"/>
          </w:tcPr>
          <w:p w14:paraId="3F2F3C02" w14:textId="77777777" w:rsidR="005C2DA6" w:rsidRPr="007C52E0" w:rsidRDefault="005C2DA6" w:rsidP="00D10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2081" w:type="dxa"/>
            <w:gridSpan w:val="2"/>
            <w:tcBorders>
              <w:top w:val="nil"/>
            </w:tcBorders>
            <w:shd w:val="clear" w:color="auto" w:fill="808080" w:themeFill="background1" w:themeFillShade="80"/>
          </w:tcPr>
          <w:p w14:paraId="121DF351" w14:textId="77777777" w:rsidR="005C2DA6" w:rsidRPr="007C52E0" w:rsidRDefault="005C2DA6" w:rsidP="00D10FE4">
            <w:pPr>
              <w:rPr>
                <w:b/>
                <w:sz w:val="18"/>
                <w:szCs w:val="18"/>
              </w:rPr>
            </w:pPr>
          </w:p>
        </w:tc>
        <w:tc>
          <w:tcPr>
            <w:tcW w:w="4416" w:type="dxa"/>
            <w:gridSpan w:val="7"/>
            <w:tcBorders>
              <w:top w:val="nil"/>
            </w:tcBorders>
            <w:shd w:val="clear" w:color="auto" w:fill="FFC000"/>
          </w:tcPr>
          <w:p w14:paraId="220C350E" w14:textId="7B3EBF03" w:rsidR="005C2DA6" w:rsidRPr="00224B18" w:rsidRDefault="005C2DA6" w:rsidP="00D10FE4">
            <w:pPr>
              <w:rPr>
                <w:sz w:val="18"/>
                <w:szCs w:val="18"/>
              </w:rPr>
            </w:pPr>
            <w:r w:rsidRPr="00224B18">
              <w:rPr>
                <w:sz w:val="18"/>
                <w:szCs w:val="18"/>
              </w:rPr>
              <w:t>Legislacja administracyjna</w:t>
            </w:r>
            <w:r w:rsidR="009F4251">
              <w:rPr>
                <w:sz w:val="18"/>
                <w:szCs w:val="18"/>
              </w:rPr>
              <w:t xml:space="preserve"> Kamil Sikora</w:t>
            </w:r>
          </w:p>
        </w:tc>
        <w:tc>
          <w:tcPr>
            <w:tcW w:w="5600" w:type="dxa"/>
            <w:gridSpan w:val="8"/>
            <w:tcBorders>
              <w:top w:val="nil"/>
            </w:tcBorders>
            <w:shd w:val="clear" w:color="auto" w:fill="FFFF00"/>
          </w:tcPr>
          <w:p w14:paraId="6E36249D" w14:textId="77777777" w:rsidR="005C2DA6" w:rsidRDefault="00224B18" w:rsidP="00D10FE4">
            <w:pPr>
              <w:rPr>
                <w:sz w:val="18"/>
                <w:szCs w:val="18"/>
              </w:rPr>
            </w:pPr>
            <w:r w:rsidRPr="00224B18">
              <w:rPr>
                <w:sz w:val="18"/>
                <w:szCs w:val="18"/>
              </w:rPr>
              <w:t>Stosowanie procedur zamówień publicznych w działaniu administracji p</w:t>
            </w:r>
            <w:r w:rsidR="00CE0ABE">
              <w:rPr>
                <w:sz w:val="18"/>
                <w:szCs w:val="18"/>
              </w:rPr>
              <w:t>.</w:t>
            </w:r>
          </w:p>
          <w:p w14:paraId="495C30A1" w14:textId="5789DC39" w:rsidR="009F4251" w:rsidRPr="00224B18" w:rsidRDefault="009F4251" w:rsidP="00D10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Wąsowska </w:t>
            </w:r>
          </w:p>
        </w:tc>
        <w:tc>
          <w:tcPr>
            <w:tcW w:w="1243" w:type="dxa"/>
            <w:gridSpan w:val="3"/>
            <w:tcBorders>
              <w:top w:val="nil"/>
            </w:tcBorders>
            <w:shd w:val="clear" w:color="auto" w:fill="808080" w:themeFill="background1" w:themeFillShade="80"/>
          </w:tcPr>
          <w:p w14:paraId="70C26275" w14:textId="77777777" w:rsidR="005C2DA6" w:rsidRPr="007C52E0" w:rsidRDefault="005C2DA6" w:rsidP="00D10FE4">
            <w:pPr>
              <w:rPr>
                <w:b/>
                <w:sz w:val="18"/>
                <w:szCs w:val="18"/>
              </w:rPr>
            </w:pPr>
          </w:p>
        </w:tc>
      </w:tr>
      <w:tr w:rsidR="00A8744A" w14:paraId="3C4EDF84" w14:textId="77777777" w:rsidTr="00761D47">
        <w:trPr>
          <w:trHeight w:val="432"/>
        </w:trPr>
        <w:tc>
          <w:tcPr>
            <w:tcW w:w="678" w:type="dxa"/>
            <w:shd w:val="clear" w:color="auto" w:fill="FFFFFF" w:themeFill="background1"/>
          </w:tcPr>
          <w:p w14:paraId="24C49E62" w14:textId="77777777" w:rsidR="00A8744A" w:rsidRPr="009431AB" w:rsidRDefault="00A8744A" w:rsidP="00D10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III</w:t>
            </w:r>
          </w:p>
        </w:tc>
        <w:tc>
          <w:tcPr>
            <w:tcW w:w="722" w:type="dxa"/>
            <w:shd w:val="clear" w:color="auto" w:fill="FFFFFF" w:themeFill="background1"/>
          </w:tcPr>
          <w:p w14:paraId="25FCE9E6" w14:textId="77777777" w:rsidR="00A8744A" w:rsidRPr="007C52E0" w:rsidRDefault="00A8744A" w:rsidP="00D10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5387" w:type="dxa"/>
            <w:gridSpan w:val="8"/>
            <w:shd w:val="clear" w:color="auto" w:fill="00B0F0"/>
          </w:tcPr>
          <w:p w14:paraId="1732043D" w14:textId="77777777" w:rsidR="009F4251" w:rsidRDefault="009F4251" w:rsidP="006B37C9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 xml:space="preserve">Formy działania administracji publicznej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A5DD4A" w14:textId="71F676A1" w:rsidR="00A8744A" w:rsidRPr="008A42D9" w:rsidRDefault="009F4251" w:rsidP="006B37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Agnieszka </w:t>
            </w:r>
            <w:r w:rsidR="0001475F">
              <w:rPr>
                <w:b/>
                <w:sz w:val="18"/>
                <w:szCs w:val="18"/>
              </w:rPr>
              <w:t>Wołoszyn</w:t>
            </w:r>
            <w:r>
              <w:rPr>
                <w:b/>
                <w:sz w:val="18"/>
                <w:szCs w:val="18"/>
              </w:rPr>
              <w:t>-Cichocka</w:t>
            </w:r>
          </w:p>
        </w:tc>
        <w:tc>
          <w:tcPr>
            <w:tcW w:w="5601" w:type="dxa"/>
            <w:gridSpan w:val="7"/>
            <w:shd w:val="clear" w:color="auto" w:fill="92D050"/>
          </w:tcPr>
          <w:p w14:paraId="60275DB0" w14:textId="78B6F726" w:rsidR="00A8744A" w:rsidRPr="008A42D9" w:rsidRDefault="009F4251" w:rsidP="006B37C9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Administracyjnoprawny status jednostki w państwie</w:t>
            </w:r>
            <w:r>
              <w:rPr>
                <w:b/>
                <w:sz w:val="18"/>
                <w:szCs w:val="18"/>
              </w:rPr>
              <w:t xml:space="preserve"> Dorota Lebowa</w:t>
            </w:r>
          </w:p>
        </w:tc>
        <w:tc>
          <w:tcPr>
            <w:tcW w:w="2352" w:type="dxa"/>
            <w:gridSpan w:val="5"/>
            <w:shd w:val="clear" w:color="auto" w:fill="808080" w:themeFill="background1" w:themeFillShade="80"/>
          </w:tcPr>
          <w:p w14:paraId="614201E0" w14:textId="77777777" w:rsidR="00A8744A" w:rsidRPr="00761D47" w:rsidRDefault="00A8744A" w:rsidP="006B37C9">
            <w:pPr>
              <w:jc w:val="center"/>
              <w:rPr>
                <w:sz w:val="18"/>
                <w:szCs w:val="18"/>
              </w:rPr>
            </w:pPr>
          </w:p>
        </w:tc>
      </w:tr>
      <w:tr w:rsidR="00A8744A" w14:paraId="70F9B5A6" w14:textId="77777777" w:rsidTr="00761D47">
        <w:trPr>
          <w:trHeight w:val="462"/>
        </w:trPr>
        <w:tc>
          <w:tcPr>
            <w:tcW w:w="678" w:type="dxa"/>
            <w:shd w:val="clear" w:color="auto" w:fill="FFFFFF" w:themeFill="background1"/>
          </w:tcPr>
          <w:p w14:paraId="38E1AF6F" w14:textId="77777777" w:rsidR="00A8744A" w:rsidRPr="009431AB" w:rsidRDefault="00A8744A" w:rsidP="00D10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III</w:t>
            </w:r>
          </w:p>
        </w:tc>
        <w:tc>
          <w:tcPr>
            <w:tcW w:w="722" w:type="dxa"/>
            <w:shd w:val="clear" w:color="auto" w:fill="FFFFFF" w:themeFill="background1"/>
          </w:tcPr>
          <w:p w14:paraId="4513FF0E" w14:textId="77777777" w:rsidR="00A8744A" w:rsidRPr="007C52E0" w:rsidRDefault="00A8744A" w:rsidP="00D10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5387" w:type="dxa"/>
            <w:gridSpan w:val="8"/>
            <w:shd w:val="clear" w:color="auto" w:fill="0070C0"/>
            <w:vAlign w:val="center"/>
          </w:tcPr>
          <w:p w14:paraId="2B2C8BBC" w14:textId="79B53F6F" w:rsidR="007F4D97" w:rsidRPr="008A42D9" w:rsidRDefault="009F4251" w:rsidP="007F4D97">
            <w:pPr>
              <w:tabs>
                <w:tab w:val="left" w:pos="419"/>
              </w:tabs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Ochrona danych osobowych</w:t>
            </w:r>
            <w:r>
              <w:rPr>
                <w:b/>
                <w:sz w:val="18"/>
                <w:szCs w:val="18"/>
              </w:rPr>
              <w:t xml:space="preserve"> Grzegorz Lubeńczuk</w:t>
            </w:r>
          </w:p>
        </w:tc>
        <w:tc>
          <w:tcPr>
            <w:tcW w:w="5601" w:type="dxa"/>
            <w:gridSpan w:val="7"/>
            <w:shd w:val="clear" w:color="auto" w:fill="92D050"/>
            <w:vAlign w:val="center"/>
          </w:tcPr>
          <w:p w14:paraId="66F9885B" w14:textId="0C0961FD" w:rsidR="00A8744A" w:rsidRPr="008A42D9" w:rsidRDefault="009F4251" w:rsidP="00A8744A">
            <w:pPr>
              <w:tabs>
                <w:tab w:val="left" w:pos="419"/>
              </w:tabs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Administracyjnoprawny status jednostki w państwie</w:t>
            </w:r>
            <w:r>
              <w:rPr>
                <w:b/>
                <w:sz w:val="18"/>
                <w:szCs w:val="18"/>
              </w:rPr>
              <w:t xml:space="preserve"> Dorota Lebowa</w:t>
            </w:r>
          </w:p>
        </w:tc>
        <w:tc>
          <w:tcPr>
            <w:tcW w:w="2352" w:type="dxa"/>
            <w:gridSpan w:val="5"/>
            <w:shd w:val="clear" w:color="auto" w:fill="808080" w:themeFill="background1" w:themeFillShade="80"/>
            <w:vAlign w:val="center"/>
          </w:tcPr>
          <w:p w14:paraId="0DF0FBD4" w14:textId="77777777" w:rsidR="00A8744A" w:rsidRPr="008A42D9" w:rsidRDefault="00A8744A" w:rsidP="00DB1C03">
            <w:pPr>
              <w:tabs>
                <w:tab w:val="left" w:pos="419"/>
              </w:tabs>
              <w:rPr>
                <w:b/>
                <w:sz w:val="18"/>
                <w:szCs w:val="18"/>
              </w:rPr>
            </w:pPr>
          </w:p>
        </w:tc>
      </w:tr>
      <w:tr w:rsidR="00A8744A" w14:paraId="375A2402" w14:textId="77777777" w:rsidTr="00761D47">
        <w:trPr>
          <w:trHeight w:val="445"/>
        </w:trPr>
        <w:tc>
          <w:tcPr>
            <w:tcW w:w="678" w:type="dxa"/>
            <w:shd w:val="clear" w:color="auto" w:fill="FFFFFF" w:themeFill="background1"/>
          </w:tcPr>
          <w:p w14:paraId="36BAA601" w14:textId="77777777" w:rsidR="00A8744A" w:rsidRPr="009431AB" w:rsidRDefault="00A8744A" w:rsidP="00D10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IV</w:t>
            </w:r>
          </w:p>
          <w:p w14:paraId="317F4237" w14:textId="77777777" w:rsidR="00A8744A" w:rsidRPr="009431AB" w:rsidRDefault="00A8744A" w:rsidP="00D10FE4">
            <w:pPr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7A1C0740" w14:textId="77777777" w:rsidR="00A8744A" w:rsidRPr="007C52E0" w:rsidRDefault="00A8744A" w:rsidP="00D10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5387" w:type="dxa"/>
            <w:gridSpan w:val="8"/>
            <w:shd w:val="clear" w:color="auto" w:fill="00B0F0"/>
          </w:tcPr>
          <w:p w14:paraId="0D1965DE" w14:textId="77777777" w:rsidR="009F4251" w:rsidRPr="009F4251" w:rsidRDefault="009F4251" w:rsidP="009F4251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 xml:space="preserve">Formy działania administracji publicznej  </w:t>
            </w:r>
          </w:p>
          <w:p w14:paraId="204F2933" w14:textId="2265A215" w:rsidR="00A8744A" w:rsidRPr="008A42D9" w:rsidRDefault="009F4251" w:rsidP="009F4251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Agnieszka Wołoszyn-Cichocka</w:t>
            </w:r>
          </w:p>
        </w:tc>
        <w:tc>
          <w:tcPr>
            <w:tcW w:w="5601" w:type="dxa"/>
            <w:gridSpan w:val="7"/>
            <w:shd w:val="clear" w:color="auto" w:fill="92D050"/>
          </w:tcPr>
          <w:p w14:paraId="17EC4240" w14:textId="2F1D50E0" w:rsidR="00A8744A" w:rsidRPr="008A42D9" w:rsidRDefault="009F4251" w:rsidP="00A8744A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Administracyjnoprawny status jednostki w państwie</w:t>
            </w:r>
            <w:r>
              <w:rPr>
                <w:b/>
                <w:sz w:val="18"/>
                <w:szCs w:val="18"/>
              </w:rPr>
              <w:t xml:space="preserve"> Dorota Lebowa</w:t>
            </w:r>
          </w:p>
        </w:tc>
        <w:tc>
          <w:tcPr>
            <w:tcW w:w="2352" w:type="dxa"/>
            <w:gridSpan w:val="5"/>
            <w:shd w:val="clear" w:color="auto" w:fill="808080" w:themeFill="background1" w:themeFillShade="80"/>
          </w:tcPr>
          <w:p w14:paraId="5DB657FB" w14:textId="77777777" w:rsidR="00A8744A" w:rsidRPr="008A42D9" w:rsidRDefault="00A8744A" w:rsidP="006B37C9">
            <w:pPr>
              <w:rPr>
                <w:b/>
                <w:sz w:val="18"/>
                <w:szCs w:val="18"/>
              </w:rPr>
            </w:pPr>
          </w:p>
        </w:tc>
      </w:tr>
      <w:tr w:rsidR="00D35CAF" w14:paraId="634C57C4" w14:textId="77777777" w:rsidTr="00761D47">
        <w:trPr>
          <w:trHeight w:val="445"/>
        </w:trPr>
        <w:tc>
          <w:tcPr>
            <w:tcW w:w="678" w:type="dxa"/>
            <w:shd w:val="clear" w:color="auto" w:fill="FFFFFF" w:themeFill="background1"/>
          </w:tcPr>
          <w:p w14:paraId="7CFB0157" w14:textId="70C83B26" w:rsidR="00D35CAF" w:rsidRDefault="00D35CAF" w:rsidP="00D10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IV</w:t>
            </w:r>
          </w:p>
        </w:tc>
        <w:tc>
          <w:tcPr>
            <w:tcW w:w="722" w:type="dxa"/>
            <w:shd w:val="clear" w:color="auto" w:fill="FFFFFF" w:themeFill="background1"/>
          </w:tcPr>
          <w:p w14:paraId="446F568C" w14:textId="040AF1CB" w:rsidR="00D35CAF" w:rsidRDefault="00D35CAF" w:rsidP="00D10FE4">
            <w:pPr>
              <w:rPr>
                <w:sz w:val="18"/>
                <w:szCs w:val="18"/>
              </w:rPr>
            </w:pPr>
            <w:r w:rsidRPr="00D35CAF">
              <w:rPr>
                <w:sz w:val="18"/>
                <w:szCs w:val="18"/>
              </w:rPr>
              <w:t>Teams</w:t>
            </w:r>
          </w:p>
        </w:tc>
        <w:tc>
          <w:tcPr>
            <w:tcW w:w="5387" w:type="dxa"/>
            <w:gridSpan w:val="8"/>
            <w:shd w:val="clear" w:color="auto" w:fill="0070C0"/>
          </w:tcPr>
          <w:p w14:paraId="7E582115" w14:textId="0EC4FB9A" w:rsidR="00D35CAF" w:rsidRDefault="009F4251" w:rsidP="0001475F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Ochrona danych osobowych</w:t>
            </w:r>
            <w:r>
              <w:rPr>
                <w:b/>
                <w:sz w:val="18"/>
                <w:szCs w:val="18"/>
              </w:rPr>
              <w:t xml:space="preserve"> Grzegorz Lubeńczuk</w:t>
            </w:r>
          </w:p>
        </w:tc>
        <w:tc>
          <w:tcPr>
            <w:tcW w:w="5601" w:type="dxa"/>
            <w:gridSpan w:val="7"/>
            <w:shd w:val="clear" w:color="auto" w:fill="002060"/>
          </w:tcPr>
          <w:p w14:paraId="15FA15DF" w14:textId="2750A86E" w:rsidR="00D35CAF" w:rsidRPr="00BB47AD" w:rsidRDefault="009F6FC9" w:rsidP="00A8744A">
            <w:pPr>
              <w:jc w:val="center"/>
              <w:rPr>
                <w:sz w:val="18"/>
                <w:szCs w:val="18"/>
              </w:rPr>
            </w:pPr>
            <w:r w:rsidRPr="0044076E">
              <w:rPr>
                <w:b/>
                <w:bCs/>
                <w:sz w:val="18"/>
                <w:szCs w:val="18"/>
              </w:rPr>
              <w:t xml:space="preserve">Finanse publiczne, audyt </w:t>
            </w:r>
            <w:r w:rsidRPr="0044076E">
              <w:rPr>
                <w:b/>
                <w:bCs/>
                <w:sz w:val="18"/>
                <w:szCs w:val="18"/>
              </w:rPr>
              <w:br/>
              <w:t>i kontrola zarządcza</w:t>
            </w:r>
            <w:r w:rsidRPr="00BB47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Anna </w:t>
            </w:r>
            <w:r w:rsidR="0010216F" w:rsidRPr="00BB47AD">
              <w:rPr>
                <w:sz w:val="18"/>
                <w:szCs w:val="18"/>
              </w:rPr>
              <w:t>Krzysztofik</w:t>
            </w:r>
          </w:p>
        </w:tc>
        <w:tc>
          <w:tcPr>
            <w:tcW w:w="2352" w:type="dxa"/>
            <w:gridSpan w:val="5"/>
            <w:shd w:val="clear" w:color="auto" w:fill="808080" w:themeFill="background1" w:themeFillShade="80"/>
          </w:tcPr>
          <w:p w14:paraId="3625CD93" w14:textId="77777777" w:rsidR="00D35CAF" w:rsidRPr="008A42D9" w:rsidRDefault="00D35CAF" w:rsidP="006B37C9">
            <w:pPr>
              <w:rPr>
                <w:b/>
                <w:sz w:val="18"/>
                <w:szCs w:val="18"/>
              </w:rPr>
            </w:pPr>
          </w:p>
        </w:tc>
      </w:tr>
      <w:tr w:rsidR="00D35CAF" w14:paraId="3CEB3C3C" w14:textId="77777777" w:rsidTr="00761D47">
        <w:trPr>
          <w:trHeight w:val="445"/>
        </w:trPr>
        <w:tc>
          <w:tcPr>
            <w:tcW w:w="678" w:type="dxa"/>
            <w:shd w:val="clear" w:color="auto" w:fill="FFFFFF" w:themeFill="background1"/>
          </w:tcPr>
          <w:p w14:paraId="12946FA4" w14:textId="71B74E18" w:rsidR="00D35CAF" w:rsidRDefault="00D35CAF" w:rsidP="00D10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IV</w:t>
            </w:r>
          </w:p>
        </w:tc>
        <w:tc>
          <w:tcPr>
            <w:tcW w:w="722" w:type="dxa"/>
            <w:shd w:val="clear" w:color="auto" w:fill="FFFFFF" w:themeFill="background1"/>
          </w:tcPr>
          <w:p w14:paraId="638B9A47" w14:textId="3D59707C" w:rsidR="00D35CAF" w:rsidRDefault="00D35CAF" w:rsidP="00D10FE4">
            <w:pPr>
              <w:rPr>
                <w:sz w:val="18"/>
                <w:szCs w:val="18"/>
              </w:rPr>
            </w:pPr>
            <w:r w:rsidRPr="00D35CAF">
              <w:rPr>
                <w:sz w:val="18"/>
                <w:szCs w:val="18"/>
              </w:rPr>
              <w:t>Teams</w:t>
            </w:r>
          </w:p>
        </w:tc>
        <w:tc>
          <w:tcPr>
            <w:tcW w:w="5387" w:type="dxa"/>
            <w:gridSpan w:val="8"/>
            <w:shd w:val="clear" w:color="auto" w:fill="00B0F0"/>
          </w:tcPr>
          <w:p w14:paraId="264F998D" w14:textId="77777777" w:rsidR="009F4251" w:rsidRPr="009F4251" w:rsidRDefault="009F4251" w:rsidP="009F4251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 xml:space="preserve">Formy działania administracji publicznej  </w:t>
            </w:r>
          </w:p>
          <w:p w14:paraId="7DAA7C5E" w14:textId="56C26EA5" w:rsidR="00D35CAF" w:rsidRDefault="009F4251" w:rsidP="009F4251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Agnieszka Wołoszyn-Cichocka</w:t>
            </w:r>
          </w:p>
        </w:tc>
        <w:tc>
          <w:tcPr>
            <w:tcW w:w="5601" w:type="dxa"/>
            <w:gridSpan w:val="7"/>
            <w:shd w:val="clear" w:color="auto" w:fill="002060"/>
          </w:tcPr>
          <w:p w14:paraId="1072158B" w14:textId="6EF6AF58" w:rsidR="00D35CAF" w:rsidRPr="00BB47AD" w:rsidRDefault="009F6FC9" w:rsidP="00A8744A">
            <w:pPr>
              <w:jc w:val="center"/>
              <w:rPr>
                <w:sz w:val="18"/>
                <w:szCs w:val="18"/>
              </w:rPr>
            </w:pPr>
            <w:r w:rsidRPr="0044076E">
              <w:rPr>
                <w:b/>
                <w:bCs/>
                <w:sz w:val="18"/>
                <w:szCs w:val="18"/>
              </w:rPr>
              <w:t xml:space="preserve">Finanse publiczne, audyt </w:t>
            </w:r>
            <w:r w:rsidRPr="0044076E">
              <w:rPr>
                <w:b/>
                <w:bCs/>
                <w:sz w:val="18"/>
                <w:szCs w:val="18"/>
              </w:rPr>
              <w:br/>
              <w:t>i kontrola zarządcza</w:t>
            </w:r>
            <w:r w:rsidRPr="00BB47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Anna </w:t>
            </w:r>
            <w:r w:rsidR="0010216F" w:rsidRPr="00BB47AD">
              <w:rPr>
                <w:sz w:val="18"/>
                <w:szCs w:val="18"/>
              </w:rPr>
              <w:t>Krzysztofik</w:t>
            </w:r>
          </w:p>
        </w:tc>
        <w:tc>
          <w:tcPr>
            <w:tcW w:w="2352" w:type="dxa"/>
            <w:gridSpan w:val="5"/>
            <w:shd w:val="clear" w:color="auto" w:fill="808080" w:themeFill="background1" w:themeFillShade="80"/>
          </w:tcPr>
          <w:p w14:paraId="03B11E7C" w14:textId="77777777" w:rsidR="00D35CAF" w:rsidRPr="008A42D9" w:rsidRDefault="00D35CAF" w:rsidP="006B37C9">
            <w:pPr>
              <w:rPr>
                <w:b/>
                <w:sz w:val="18"/>
                <w:szCs w:val="18"/>
              </w:rPr>
            </w:pPr>
          </w:p>
        </w:tc>
      </w:tr>
      <w:tr w:rsidR="00761D47" w14:paraId="280167C3" w14:textId="4B2A035D" w:rsidTr="00612CB0">
        <w:trPr>
          <w:trHeight w:val="570"/>
        </w:trPr>
        <w:tc>
          <w:tcPr>
            <w:tcW w:w="678" w:type="dxa"/>
          </w:tcPr>
          <w:p w14:paraId="4D63D2C5" w14:textId="77777777" w:rsidR="00761D47" w:rsidRPr="009431AB" w:rsidRDefault="00761D47" w:rsidP="00334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IV</w:t>
            </w:r>
          </w:p>
        </w:tc>
        <w:tc>
          <w:tcPr>
            <w:tcW w:w="722" w:type="dxa"/>
          </w:tcPr>
          <w:p w14:paraId="0999BC71" w14:textId="77777777" w:rsidR="00761D47" w:rsidRPr="007C52E0" w:rsidRDefault="00761D47" w:rsidP="00334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5378" w:type="dxa"/>
            <w:gridSpan w:val="7"/>
            <w:shd w:val="clear" w:color="auto" w:fill="002060"/>
            <w:vAlign w:val="center"/>
          </w:tcPr>
          <w:p w14:paraId="69DEEB9A" w14:textId="64EA9FBA" w:rsidR="00761D47" w:rsidRPr="00BB47AD" w:rsidRDefault="009F6FC9" w:rsidP="0010216F">
            <w:pPr>
              <w:jc w:val="center"/>
              <w:rPr>
                <w:sz w:val="18"/>
                <w:szCs w:val="18"/>
              </w:rPr>
            </w:pPr>
            <w:r w:rsidRPr="0044076E">
              <w:rPr>
                <w:b/>
                <w:bCs/>
                <w:sz w:val="18"/>
                <w:szCs w:val="18"/>
              </w:rPr>
              <w:t xml:space="preserve">Finanse publiczne, audyt </w:t>
            </w:r>
            <w:r w:rsidRPr="0044076E">
              <w:rPr>
                <w:b/>
                <w:bCs/>
                <w:sz w:val="18"/>
                <w:szCs w:val="18"/>
              </w:rPr>
              <w:br/>
              <w:t>i kontrola zarządcza</w:t>
            </w:r>
            <w:r w:rsidRPr="00BB47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Anna </w:t>
            </w:r>
            <w:r w:rsidR="00761D47" w:rsidRPr="00BB47AD">
              <w:rPr>
                <w:sz w:val="18"/>
                <w:szCs w:val="18"/>
              </w:rPr>
              <w:t>Krzysztofik</w:t>
            </w:r>
          </w:p>
        </w:tc>
        <w:tc>
          <w:tcPr>
            <w:tcW w:w="5610" w:type="dxa"/>
            <w:gridSpan w:val="8"/>
            <w:shd w:val="clear" w:color="auto" w:fill="C00000"/>
            <w:vAlign w:val="center"/>
          </w:tcPr>
          <w:p w14:paraId="60FFAA5F" w14:textId="281FAE4B" w:rsidR="00761D47" w:rsidRPr="007C27D2" w:rsidRDefault="009F6FC9" w:rsidP="00612CB0">
            <w:pPr>
              <w:jc w:val="center"/>
              <w:rPr>
                <w:sz w:val="18"/>
                <w:szCs w:val="18"/>
              </w:rPr>
            </w:pPr>
            <w:r w:rsidRPr="009F6FC9">
              <w:rPr>
                <w:sz w:val="18"/>
                <w:szCs w:val="18"/>
              </w:rPr>
              <w:t xml:space="preserve">Kontrola i nadzór w administracji publicznej </w:t>
            </w:r>
            <w:r>
              <w:rPr>
                <w:sz w:val="18"/>
                <w:szCs w:val="18"/>
              </w:rPr>
              <w:t xml:space="preserve">Wojciech </w:t>
            </w:r>
            <w:r w:rsidR="00612CB0">
              <w:rPr>
                <w:sz w:val="18"/>
                <w:szCs w:val="18"/>
              </w:rPr>
              <w:t>Boryc</w:t>
            </w:r>
          </w:p>
        </w:tc>
        <w:tc>
          <w:tcPr>
            <w:tcW w:w="2352" w:type="dxa"/>
            <w:gridSpan w:val="5"/>
            <w:shd w:val="clear" w:color="auto" w:fill="808080" w:themeFill="background1" w:themeFillShade="80"/>
            <w:vAlign w:val="center"/>
          </w:tcPr>
          <w:p w14:paraId="25CFDF6D" w14:textId="77777777" w:rsidR="00761D47" w:rsidRPr="007C27D2" w:rsidRDefault="00761D47" w:rsidP="00DB1C03">
            <w:pPr>
              <w:rPr>
                <w:sz w:val="18"/>
                <w:szCs w:val="18"/>
              </w:rPr>
            </w:pPr>
          </w:p>
        </w:tc>
      </w:tr>
      <w:tr w:rsidR="00761D47" w14:paraId="7717BAA2" w14:textId="4E203AA0" w:rsidTr="00612CB0">
        <w:trPr>
          <w:trHeight w:val="438"/>
        </w:trPr>
        <w:tc>
          <w:tcPr>
            <w:tcW w:w="678" w:type="dxa"/>
            <w:shd w:val="clear" w:color="auto" w:fill="FFFFFF" w:themeFill="background1"/>
          </w:tcPr>
          <w:p w14:paraId="58F65E22" w14:textId="77777777" w:rsidR="00761D47" w:rsidRPr="009431AB" w:rsidRDefault="00761D47" w:rsidP="00334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V</w:t>
            </w:r>
          </w:p>
        </w:tc>
        <w:tc>
          <w:tcPr>
            <w:tcW w:w="722" w:type="dxa"/>
          </w:tcPr>
          <w:p w14:paraId="7E862453" w14:textId="77777777" w:rsidR="00761D47" w:rsidRPr="007C52E0" w:rsidRDefault="00761D47" w:rsidP="00334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5372" w:type="dxa"/>
            <w:gridSpan w:val="6"/>
            <w:shd w:val="clear" w:color="auto" w:fill="auto"/>
            <w:vAlign w:val="center"/>
          </w:tcPr>
          <w:p w14:paraId="7B2C8C85" w14:textId="2AB007FB" w:rsidR="00761D47" w:rsidRPr="00BB47AD" w:rsidRDefault="009F6FC9" w:rsidP="00334DD4">
            <w:pPr>
              <w:rPr>
                <w:sz w:val="18"/>
                <w:szCs w:val="18"/>
              </w:rPr>
            </w:pPr>
            <w:r w:rsidRPr="009F6FC9">
              <w:rPr>
                <w:sz w:val="18"/>
                <w:szCs w:val="18"/>
              </w:rPr>
              <w:t>IT w administracji publicznej</w:t>
            </w:r>
            <w:r>
              <w:rPr>
                <w:sz w:val="18"/>
                <w:szCs w:val="18"/>
              </w:rPr>
              <w:t xml:space="preserve"> Marcin </w:t>
            </w:r>
            <w:r w:rsidR="00612CB0">
              <w:rPr>
                <w:sz w:val="18"/>
                <w:szCs w:val="18"/>
              </w:rPr>
              <w:t>Kuśmierz</w:t>
            </w:r>
          </w:p>
        </w:tc>
        <w:tc>
          <w:tcPr>
            <w:tcW w:w="5650" w:type="dxa"/>
            <w:gridSpan w:val="10"/>
            <w:shd w:val="clear" w:color="auto" w:fill="C00000"/>
            <w:vAlign w:val="center"/>
          </w:tcPr>
          <w:p w14:paraId="24927439" w14:textId="7820D3E3" w:rsidR="00761D47" w:rsidRPr="007C52E0" w:rsidRDefault="009F6FC9" w:rsidP="00612CB0">
            <w:pPr>
              <w:jc w:val="center"/>
              <w:rPr>
                <w:b/>
                <w:sz w:val="18"/>
                <w:szCs w:val="18"/>
              </w:rPr>
            </w:pPr>
            <w:r w:rsidRPr="009F6FC9">
              <w:rPr>
                <w:sz w:val="18"/>
                <w:szCs w:val="18"/>
              </w:rPr>
              <w:t xml:space="preserve">Kontrola i nadzór w administracji publicznej </w:t>
            </w:r>
            <w:r>
              <w:rPr>
                <w:sz w:val="18"/>
                <w:szCs w:val="18"/>
              </w:rPr>
              <w:t xml:space="preserve">Wojciech </w:t>
            </w:r>
            <w:r w:rsidR="00612CB0">
              <w:rPr>
                <w:sz w:val="18"/>
                <w:szCs w:val="18"/>
              </w:rPr>
              <w:t>Boryc</w:t>
            </w:r>
          </w:p>
        </w:tc>
        <w:tc>
          <w:tcPr>
            <w:tcW w:w="2318" w:type="dxa"/>
            <w:gridSpan w:val="4"/>
            <w:shd w:val="clear" w:color="auto" w:fill="808080" w:themeFill="background1" w:themeFillShade="80"/>
            <w:vAlign w:val="center"/>
          </w:tcPr>
          <w:p w14:paraId="4575F566" w14:textId="77777777" w:rsidR="00761D47" w:rsidRPr="007C52E0" w:rsidRDefault="00761D47" w:rsidP="00334DD4">
            <w:pPr>
              <w:rPr>
                <w:b/>
                <w:sz w:val="18"/>
                <w:szCs w:val="18"/>
              </w:rPr>
            </w:pPr>
          </w:p>
        </w:tc>
      </w:tr>
      <w:tr w:rsidR="00A8744A" w14:paraId="36A2D8C4" w14:textId="77777777" w:rsidTr="00761D47">
        <w:trPr>
          <w:trHeight w:val="468"/>
        </w:trPr>
        <w:tc>
          <w:tcPr>
            <w:tcW w:w="678" w:type="dxa"/>
          </w:tcPr>
          <w:p w14:paraId="645FBD7A" w14:textId="77777777" w:rsidR="00A8744A" w:rsidRPr="009431AB" w:rsidRDefault="00A8744A" w:rsidP="00334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V</w:t>
            </w:r>
          </w:p>
        </w:tc>
        <w:tc>
          <w:tcPr>
            <w:tcW w:w="722" w:type="dxa"/>
          </w:tcPr>
          <w:p w14:paraId="47F4EF6D" w14:textId="77777777" w:rsidR="00A8744A" w:rsidRPr="007C52E0" w:rsidRDefault="00A8744A" w:rsidP="00334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5372" w:type="dxa"/>
            <w:gridSpan w:val="6"/>
            <w:shd w:val="clear" w:color="auto" w:fill="002060"/>
          </w:tcPr>
          <w:p w14:paraId="1A91F6FA" w14:textId="3011FC9A" w:rsidR="00A8744A" w:rsidRPr="00BB47AD" w:rsidRDefault="009F6FC9" w:rsidP="0010216F">
            <w:pPr>
              <w:jc w:val="center"/>
              <w:rPr>
                <w:sz w:val="18"/>
                <w:szCs w:val="18"/>
              </w:rPr>
            </w:pPr>
            <w:r w:rsidRPr="0044076E">
              <w:rPr>
                <w:b/>
                <w:bCs/>
                <w:sz w:val="18"/>
                <w:szCs w:val="18"/>
              </w:rPr>
              <w:t xml:space="preserve">Finanse publiczne, audyt </w:t>
            </w:r>
            <w:r w:rsidRPr="0044076E">
              <w:rPr>
                <w:b/>
                <w:bCs/>
                <w:sz w:val="18"/>
                <w:szCs w:val="18"/>
              </w:rPr>
              <w:br/>
              <w:t>i kontrola zarządcza</w:t>
            </w:r>
            <w:r w:rsidRPr="00BB47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Anna </w:t>
            </w:r>
            <w:r w:rsidR="0010216F" w:rsidRPr="00BB47AD">
              <w:rPr>
                <w:sz w:val="18"/>
                <w:szCs w:val="18"/>
              </w:rPr>
              <w:t>Krzysztofik</w:t>
            </w:r>
          </w:p>
        </w:tc>
        <w:tc>
          <w:tcPr>
            <w:tcW w:w="5645" w:type="dxa"/>
            <w:gridSpan w:val="10"/>
            <w:shd w:val="clear" w:color="auto" w:fill="92D050"/>
          </w:tcPr>
          <w:p w14:paraId="6CBC8825" w14:textId="3BD3F2D3" w:rsidR="00A8744A" w:rsidRPr="00A8744A" w:rsidRDefault="009F4251" w:rsidP="00A8744A">
            <w:pPr>
              <w:jc w:val="center"/>
              <w:rPr>
                <w:b/>
                <w:sz w:val="18"/>
                <w:szCs w:val="18"/>
              </w:rPr>
            </w:pPr>
            <w:r w:rsidRPr="009F4251">
              <w:rPr>
                <w:b/>
                <w:sz w:val="18"/>
                <w:szCs w:val="18"/>
              </w:rPr>
              <w:t>Administracyjnoprawny status jednostki w państwie</w:t>
            </w:r>
            <w:r>
              <w:rPr>
                <w:b/>
                <w:sz w:val="18"/>
                <w:szCs w:val="18"/>
              </w:rPr>
              <w:t xml:space="preserve"> Dorota Lebowa</w:t>
            </w:r>
          </w:p>
        </w:tc>
        <w:tc>
          <w:tcPr>
            <w:tcW w:w="2323" w:type="dxa"/>
            <w:gridSpan w:val="4"/>
            <w:shd w:val="clear" w:color="auto" w:fill="808080" w:themeFill="background1" w:themeFillShade="80"/>
          </w:tcPr>
          <w:p w14:paraId="17BFDD8B" w14:textId="77777777" w:rsidR="00A8744A" w:rsidRPr="007C52E0" w:rsidRDefault="00A8744A" w:rsidP="00334DD4">
            <w:pPr>
              <w:rPr>
                <w:b/>
                <w:sz w:val="18"/>
                <w:szCs w:val="18"/>
              </w:rPr>
            </w:pPr>
          </w:p>
        </w:tc>
      </w:tr>
      <w:tr w:rsidR="005C2DA6" w14:paraId="4CC148EC" w14:textId="77777777" w:rsidTr="00761D47">
        <w:trPr>
          <w:trHeight w:val="561"/>
        </w:trPr>
        <w:tc>
          <w:tcPr>
            <w:tcW w:w="678" w:type="dxa"/>
          </w:tcPr>
          <w:p w14:paraId="2062A4AE" w14:textId="77777777" w:rsidR="005C2DA6" w:rsidRPr="009431AB" w:rsidRDefault="005C2DA6" w:rsidP="00334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V</w:t>
            </w:r>
          </w:p>
        </w:tc>
        <w:tc>
          <w:tcPr>
            <w:tcW w:w="722" w:type="dxa"/>
          </w:tcPr>
          <w:p w14:paraId="03547A03" w14:textId="77777777" w:rsidR="005C2DA6" w:rsidRPr="007C52E0" w:rsidRDefault="005C2DA6" w:rsidP="00334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</w:tc>
        <w:tc>
          <w:tcPr>
            <w:tcW w:w="2095" w:type="dxa"/>
            <w:gridSpan w:val="3"/>
            <w:shd w:val="clear" w:color="auto" w:fill="FFC000"/>
          </w:tcPr>
          <w:p w14:paraId="6E4375DE" w14:textId="77777777" w:rsidR="009F4251" w:rsidRDefault="00CE0ABE" w:rsidP="00DA335F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CE0ABE">
              <w:rPr>
                <w:sz w:val="18"/>
                <w:szCs w:val="18"/>
              </w:rPr>
              <w:t>Legislacj</w:t>
            </w:r>
            <w:r>
              <w:rPr>
                <w:sz w:val="18"/>
                <w:szCs w:val="18"/>
              </w:rPr>
              <w:t>a adm.</w:t>
            </w:r>
            <w:r w:rsidR="009F4251">
              <w:rPr>
                <w:sz w:val="18"/>
                <w:szCs w:val="18"/>
              </w:rPr>
              <w:t xml:space="preserve"> </w:t>
            </w:r>
          </w:p>
          <w:p w14:paraId="5AD96D8D" w14:textId="08DF0159" w:rsidR="005C2DA6" w:rsidRPr="007C28CD" w:rsidRDefault="009F4251" w:rsidP="00DA335F">
            <w:pPr>
              <w:tabs>
                <w:tab w:val="left" w:pos="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Sikora</w:t>
            </w:r>
          </w:p>
        </w:tc>
        <w:tc>
          <w:tcPr>
            <w:tcW w:w="5570" w:type="dxa"/>
            <w:gridSpan w:val="8"/>
            <w:shd w:val="clear" w:color="auto" w:fill="FFFF00"/>
          </w:tcPr>
          <w:p w14:paraId="00613C81" w14:textId="77777777" w:rsidR="005C2DA6" w:rsidRDefault="00CE0ABE" w:rsidP="00DA335F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CE0ABE">
              <w:rPr>
                <w:sz w:val="18"/>
                <w:szCs w:val="18"/>
              </w:rPr>
              <w:t>Stosowanie procedur zamówień publicznych w działaniu administracji p.</w:t>
            </w:r>
          </w:p>
          <w:p w14:paraId="624C975C" w14:textId="278EDE1F" w:rsidR="009F4251" w:rsidRPr="007C28CD" w:rsidRDefault="009F4251" w:rsidP="00DA335F">
            <w:pPr>
              <w:tabs>
                <w:tab w:val="left" w:pos="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Wąsowska</w:t>
            </w:r>
          </w:p>
        </w:tc>
        <w:tc>
          <w:tcPr>
            <w:tcW w:w="5675" w:type="dxa"/>
            <w:gridSpan w:val="9"/>
            <w:shd w:val="clear" w:color="auto" w:fill="auto"/>
          </w:tcPr>
          <w:p w14:paraId="2F578CCC" w14:textId="455A913D" w:rsidR="005C2DA6" w:rsidRPr="007C28CD" w:rsidRDefault="009F6FC9" w:rsidP="00DA335F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9F6FC9">
              <w:rPr>
                <w:sz w:val="18"/>
                <w:szCs w:val="18"/>
              </w:rPr>
              <w:t>IT w administracji publicznej</w:t>
            </w:r>
            <w:r>
              <w:rPr>
                <w:sz w:val="18"/>
                <w:szCs w:val="18"/>
              </w:rPr>
              <w:t xml:space="preserve"> Marcin </w:t>
            </w:r>
            <w:r w:rsidR="00612CB0">
              <w:rPr>
                <w:sz w:val="18"/>
                <w:szCs w:val="18"/>
              </w:rPr>
              <w:t>Kuśmierz</w:t>
            </w:r>
          </w:p>
        </w:tc>
      </w:tr>
    </w:tbl>
    <w:p w14:paraId="247D6AC1" w14:textId="77777777" w:rsidR="00EA1169" w:rsidRPr="00F75B38" w:rsidRDefault="00EA1169" w:rsidP="00D10FE4">
      <w:pPr>
        <w:rPr>
          <w:sz w:val="16"/>
          <w:szCs w:val="16"/>
        </w:rPr>
      </w:pPr>
    </w:p>
    <w:sectPr w:rsidR="00EA1169" w:rsidRPr="00F75B38" w:rsidSect="00810A4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514E6" w14:textId="77777777" w:rsidR="00C42948" w:rsidRDefault="00C42948" w:rsidP="00B76D22">
      <w:r>
        <w:separator/>
      </w:r>
    </w:p>
  </w:endnote>
  <w:endnote w:type="continuationSeparator" w:id="0">
    <w:p w14:paraId="35E12929" w14:textId="77777777" w:rsidR="00C42948" w:rsidRDefault="00C42948" w:rsidP="00B7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474DE" w14:textId="77777777" w:rsidR="007953BC" w:rsidRPr="007953BC" w:rsidRDefault="00810A41" w:rsidP="007953BC">
    <w:pPr>
      <w:autoSpaceDE w:val="0"/>
      <w:autoSpaceDN w:val="0"/>
      <w:adjustRightInd w:val="0"/>
      <w:spacing w:line="288" w:lineRule="auto"/>
      <w:rPr>
        <w:rFonts w:ascii="Arial" w:eastAsia="Times New Roman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27843349" wp14:editId="15B04406">
          <wp:simplePos x="0" y="0"/>
          <wp:positionH relativeFrom="margin">
            <wp:posOffset>8072755</wp:posOffset>
          </wp:positionH>
          <wp:positionV relativeFrom="page">
            <wp:posOffset>6934200</wp:posOffset>
          </wp:positionV>
          <wp:extent cx="1087755" cy="360045"/>
          <wp:effectExtent l="0" t="0" r="0" b="1905"/>
          <wp:wrapNone/>
          <wp:docPr id="2" name="Obraz 2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9D8" w:rsidRPr="007953BC">
      <w:rPr>
        <w:rFonts w:ascii="Arial" w:eastAsia="Times New Roman" w:hAnsi="Arial" w:cs="Times"/>
        <w:color w:val="5D6A70"/>
        <w:sz w:val="15"/>
        <w:szCs w:val="24"/>
      </w:rPr>
      <w:t xml:space="preserve">NIP: </w:t>
    </w:r>
    <w:r w:rsidR="002849D8" w:rsidRPr="007953BC">
      <w:rPr>
        <w:rFonts w:ascii="Arial" w:eastAsia="Times New Roman" w:hAnsi="Arial" w:cs="Arial"/>
        <w:color w:val="5D6A70"/>
        <w:sz w:val="15"/>
        <w:szCs w:val="15"/>
      </w:rPr>
      <w:t xml:space="preserve">712-010-36-92 </w:t>
    </w:r>
  </w:p>
  <w:p w14:paraId="7E145AE9" w14:textId="77777777" w:rsidR="007953BC" w:rsidRPr="007953BC" w:rsidRDefault="002849D8" w:rsidP="007953BC">
    <w:pPr>
      <w:tabs>
        <w:tab w:val="left" w:pos="9900"/>
      </w:tabs>
      <w:rPr>
        <w:rFonts w:ascii="Calibri" w:hAnsi="Calibri"/>
        <w:sz w:val="22"/>
        <w:szCs w:val="22"/>
        <w:lang w:eastAsia="en-US"/>
      </w:rPr>
    </w:pPr>
    <w:r w:rsidRPr="007953BC">
      <w:rPr>
        <w:rFonts w:ascii="Arial" w:hAnsi="Arial"/>
        <w:color w:val="5D6A70"/>
        <w:sz w:val="15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/>
        <w:color w:val="5D6A70"/>
        <w:sz w:val="15"/>
        <w:szCs w:val="22"/>
        <w:lang w:eastAsia="en-US"/>
      </w:rPr>
      <w:t xml:space="preserve">                    </w:t>
    </w:r>
    <w:r w:rsidRPr="007953BC">
      <w:rPr>
        <w:rFonts w:ascii="Arial" w:hAnsi="Arial"/>
        <w:color w:val="5D6A70"/>
        <w:sz w:val="15"/>
        <w:szCs w:val="22"/>
        <w:lang w:eastAsia="en-US"/>
      </w:rPr>
      <w:t xml:space="preserve">REGON: </w:t>
    </w:r>
    <w:r w:rsidRPr="007953BC">
      <w:rPr>
        <w:rFonts w:ascii="Arial" w:hAnsi="Arial" w:cs="Arial"/>
        <w:color w:val="5D6A70"/>
        <w:sz w:val="15"/>
        <w:szCs w:val="15"/>
        <w:lang w:eastAsia="en-US"/>
      </w:rPr>
      <w:t>000001353</w:t>
    </w:r>
  </w:p>
  <w:p w14:paraId="6DF09CFF" w14:textId="77777777" w:rsidR="007953BC" w:rsidRDefault="002849D8">
    <w:pPr>
      <w:pStyle w:val="Stopka"/>
    </w:pPr>
    <w:r>
      <w:t xml:space="preserve">                                                                                                                                                </w:t>
    </w:r>
    <w:r w:rsidR="00810A41">
      <w:rPr>
        <w:noProof/>
      </w:rPr>
      <w:drawing>
        <wp:inline distT="0" distB="0" distL="0" distR="0" wp14:anchorId="262E5F1E" wp14:editId="5C03B992">
          <wp:extent cx="1085215" cy="359410"/>
          <wp:effectExtent l="0" t="0" r="63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3D5D6" w14:textId="77777777" w:rsidR="00C42948" w:rsidRDefault="00C42948" w:rsidP="00B76D22">
      <w:r>
        <w:separator/>
      </w:r>
    </w:p>
  </w:footnote>
  <w:footnote w:type="continuationSeparator" w:id="0">
    <w:p w14:paraId="7FF8A802" w14:textId="77777777" w:rsidR="00C42948" w:rsidRDefault="00C42948" w:rsidP="00B7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34442" w14:textId="77777777" w:rsidR="007953BC" w:rsidRDefault="00B76D2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6BE01" wp14:editId="0F5413B1">
          <wp:simplePos x="0" y="0"/>
          <wp:positionH relativeFrom="page">
            <wp:posOffset>95250</wp:posOffset>
          </wp:positionH>
          <wp:positionV relativeFrom="page">
            <wp:posOffset>66676</wp:posOffset>
          </wp:positionV>
          <wp:extent cx="1543050" cy="40814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70" cy="41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4E7E55" w14:textId="77777777" w:rsidR="007953BC" w:rsidRPr="003138CA" w:rsidRDefault="002849D8" w:rsidP="003138CA">
    <w:pPr>
      <w:tabs>
        <w:tab w:val="left" w:pos="5940"/>
      </w:tabs>
      <w:rPr>
        <w:rFonts w:ascii="Calibri" w:eastAsia="Times New Roman" w:hAnsi="Calibri"/>
        <w:sz w:val="18"/>
        <w:szCs w:val="18"/>
      </w:rPr>
    </w:pPr>
    <w:r w:rsidRPr="00B76D22">
      <w:rPr>
        <w:rFonts w:ascii="Calibri" w:hAnsi="Calibri"/>
        <w:sz w:val="18"/>
        <w:szCs w:val="18"/>
      </w:rPr>
      <w:t>Wydział Zamiejscowy UMCS w Puławach</w:t>
    </w:r>
    <w:r w:rsidR="003138CA">
      <w:rPr>
        <w:rFonts w:ascii="Calibri" w:hAnsi="Calibri"/>
        <w:sz w:val="18"/>
        <w:szCs w:val="18"/>
      </w:rPr>
      <w:t xml:space="preserve">                      </w:t>
    </w:r>
    <w:r w:rsidR="003138CA" w:rsidRPr="003138CA">
      <w:rPr>
        <w:rFonts w:ascii="Calibri" w:eastAsia="Times New Roman" w:hAnsi="Calibri"/>
        <w:b/>
        <w:sz w:val="24"/>
        <w:szCs w:val="24"/>
      </w:rPr>
      <w:t>PODYPLOMOWE STUDIA ADMINISTRACJI  -  E</w:t>
    </w:r>
    <w:r w:rsidR="00784252">
      <w:rPr>
        <w:rFonts w:ascii="Calibri" w:eastAsia="Times New Roman" w:hAnsi="Calibri"/>
        <w:b/>
        <w:sz w:val="24"/>
        <w:szCs w:val="24"/>
      </w:rPr>
      <w:t xml:space="preserve">DYCJA </w:t>
    </w:r>
    <w:r w:rsidR="00D10FE4">
      <w:rPr>
        <w:rFonts w:ascii="Calibri" w:eastAsia="Times New Roman" w:hAnsi="Calibri"/>
        <w:b/>
        <w:sz w:val="24"/>
        <w:szCs w:val="24"/>
      </w:rPr>
      <w:t>8</w:t>
    </w:r>
    <w:r w:rsidR="00BC1A99">
      <w:rPr>
        <w:rFonts w:ascii="Calibri" w:eastAsia="Times New Roman" w:hAnsi="Calibri"/>
        <w:b/>
        <w:sz w:val="24"/>
        <w:szCs w:val="24"/>
      </w:rPr>
      <w:t xml:space="preserve">  semestr I   rok </w:t>
    </w:r>
    <w:r w:rsidR="00784252">
      <w:rPr>
        <w:rFonts w:ascii="Calibri" w:eastAsia="Times New Roman" w:hAnsi="Calibri"/>
        <w:b/>
        <w:sz w:val="24"/>
        <w:szCs w:val="24"/>
      </w:rPr>
      <w:t>20</w:t>
    </w:r>
    <w:r w:rsidR="00FA4416">
      <w:rPr>
        <w:rFonts w:ascii="Calibri" w:eastAsia="Times New Roman" w:hAnsi="Calibri"/>
        <w:b/>
        <w:sz w:val="24"/>
        <w:szCs w:val="24"/>
      </w:rPr>
      <w:t>2</w:t>
    </w:r>
    <w:r w:rsidR="00D10FE4">
      <w:rPr>
        <w:rFonts w:ascii="Calibri" w:eastAsia="Times New Roman" w:hAnsi="Calibri"/>
        <w:b/>
        <w:sz w:val="24"/>
        <w:szCs w:val="24"/>
      </w:rPr>
      <w:t>2</w:t>
    </w:r>
    <w:r w:rsidR="00FA4416">
      <w:rPr>
        <w:rFonts w:ascii="Calibri" w:eastAsia="Times New Roman" w:hAnsi="Calibri"/>
        <w:b/>
        <w:sz w:val="24"/>
        <w:szCs w:val="24"/>
      </w:rPr>
      <w:t>-202</w:t>
    </w:r>
    <w:r w:rsidR="00D10FE4">
      <w:rPr>
        <w:rFonts w:ascii="Calibri" w:eastAsia="Times New Roman" w:hAnsi="Calibri"/>
        <w:b/>
        <w:sz w:val="24"/>
        <w:szCs w:val="24"/>
      </w:rPr>
      <w:t>3</w:t>
    </w:r>
  </w:p>
  <w:p w14:paraId="0C513B01" w14:textId="77777777" w:rsidR="007953BC" w:rsidRPr="00B76D22" w:rsidRDefault="002849D8" w:rsidP="00B76D22">
    <w:pPr>
      <w:rPr>
        <w:rFonts w:ascii="Calibri" w:eastAsia="Times New Roman" w:hAnsi="Calibri"/>
        <w:sz w:val="18"/>
        <w:szCs w:val="18"/>
      </w:rPr>
    </w:pPr>
    <w:r w:rsidRPr="00B76D22">
      <w:rPr>
        <w:rFonts w:ascii="Calibri" w:eastAsia="Times New Roman" w:hAnsi="Calibri"/>
        <w:sz w:val="18"/>
        <w:szCs w:val="18"/>
      </w:rPr>
      <w:t>Adres: 4 Pułku Piechoty WP 18, 24-100 Puławy</w:t>
    </w:r>
  </w:p>
  <w:p w14:paraId="23514AB7" w14:textId="77777777" w:rsidR="007953BC" w:rsidRPr="00B76D22" w:rsidRDefault="002849D8" w:rsidP="003138CA">
    <w:pPr>
      <w:rPr>
        <w:rFonts w:ascii="Calibri" w:eastAsia="Times New Roman" w:hAnsi="Calibri"/>
        <w:sz w:val="18"/>
        <w:szCs w:val="18"/>
      </w:rPr>
    </w:pPr>
    <w:r w:rsidRPr="00B76D22">
      <w:rPr>
        <w:rFonts w:ascii="Calibri" w:eastAsia="Times New Roman" w:hAnsi="Calibri"/>
        <w:sz w:val="18"/>
        <w:szCs w:val="18"/>
      </w:rPr>
      <w:t>Telefon:81 887 42 80</w:t>
    </w:r>
    <w:r w:rsidR="006E0EDC">
      <w:rPr>
        <w:rFonts w:ascii="Calibri" w:eastAsia="Times New Roman" w:hAnsi="Calibri"/>
        <w:b/>
        <w:sz w:val="18"/>
        <w:szCs w:val="18"/>
      </w:rPr>
      <w:tab/>
    </w:r>
  </w:p>
  <w:p w14:paraId="00AC0E8C" w14:textId="77777777" w:rsidR="007953BC" w:rsidRDefault="00C429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59F2"/>
    <w:multiLevelType w:val="hybridMultilevel"/>
    <w:tmpl w:val="1BD87E10"/>
    <w:lvl w:ilvl="0" w:tplc="EDE04D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2F06"/>
    <w:multiLevelType w:val="hybridMultilevel"/>
    <w:tmpl w:val="BB78A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67D5"/>
    <w:multiLevelType w:val="hybridMultilevel"/>
    <w:tmpl w:val="D1C878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4C0C"/>
    <w:multiLevelType w:val="hybridMultilevel"/>
    <w:tmpl w:val="18D62E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F411F7"/>
    <w:multiLevelType w:val="hybridMultilevel"/>
    <w:tmpl w:val="581C7BA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B1154C"/>
    <w:multiLevelType w:val="hybridMultilevel"/>
    <w:tmpl w:val="D5CEF278"/>
    <w:lvl w:ilvl="0" w:tplc="37F88E5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D007D"/>
    <w:multiLevelType w:val="hybridMultilevel"/>
    <w:tmpl w:val="959883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547EB"/>
    <w:multiLevelType w:val="hybridMultilevel"/>
    <w:tmpl w:val="9D3EB93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41"/>
    <w:rsid w:val="00013557"/>
    <w:rsid w:val="0001475F"/>
    <w:rsid w:val="000509FE"/>
    <w:rsid w:val="000A1B02"/>
    <w:rsid w:val="000A390A"/>
    <w:rsid w:val="000B5603"/>
    <w:rsid w:val="000D17C8"/>
    <w:rsid w:val="000F02CC"/>
    <w:rsid w:val="0010216F"/>
    <w:rsid w:val="00106486"/>
    <w:rsid w:val="00115BF2"/>
    <w:rsid w:val="0013095E"/>
    <w:rsid w:val="0015707E"/>
    <w:rsid w:val="001750B9"/>
    <w:rsid w:val="001960C5"/>
    <w:rsid w:val="001D646F"/>
    <w:rsid w:val="0020038D"/>
    <w:rsid w:val="00200C20"/>
    <w:rsid w:val="00224B18"/>
    <w:rsid w:val="00251EF5"/>
    <w:rsid w:val="00273526"/>
    <w:rsid w:val="002849D8"/>
    <w:rsid w:val="002951FC"/>
    <w:rsid w:val="002A776F"/>
    <w:rsid w:val="002C2829"/>
    <w:rsid w:val="002D6068"/>
    <w:rsid w:val="002F5424"/>
    <w:rsid w:val="002F5778"/>
    <w:rsid w:val="003138CA"/>
    <w:rsid w:val="00334DD4"/>
    <w:rsid w:val="003468ED"/>
    <w:rsid w:val="003669AA"/>
    <w:rsid w:val="0038186F"/>
    <w:rsid w:val="00393135"/>
    <w:rsid w:val="0040274B"/>
    <w:rsid w:val="00427DAD"/>
    <w:rsid w:val="00481298"/>
    <w:rsid w:val="00491E60"/>
    <w:rsid w:val="004B5E88"/>
    <w:rsid w:val="004B6FFE"/>
    <w:rsid w:val="004C1000"/>
    <w:rsid w:val="004C2A44"/>
    <w:rsid w:val="004D7692"/>
    <w:rsid w:val="00507E1A"/>
    <w:rsid w:val="005213FE"/>
    <w:rsid w:val="00534633"/>
    <w:rsid w:val="005701D5"/>
    <w:rsid w:val="005712F1"/>
    <w:rsid w:val="00587B5D"/>
    <w:rsid w:val="005954AB"/>
    <w:rsid w:val="0059651F"/>
    <w:rsid w:val="005C11A4"/>
    <w:rsid w:val="005C2DA6"/>
    <w:rsid w:val="005C34FC"/>
    <w:rsid w:val="00603143"/>
    <w:rsid w:val="00612CB0"/>
    <w:rsid w:val="00613BBE"/>
    <w:rsid w:val="00620903"/>
    <w:rsid w:val="00621A04"/>
    <w:rsid w:val="00646481"/>
    <w:rsid w:val="00662480"/>
    <w:rsid w:val="006745FC"/>
    <w:rsid w:val="006906CC"/>
    <w:rsid w:val="006A0943"/>
    <w:rsid w:val="006A5531"/>
    <w:rsid w:val="006B3172"/>
    <w:rsid w:val="006B37C9"/>
    <w:rsid w:val="006D0DAA"/>
    <w:rsid w:val="006D5254"/>
    <w:rsid w:val="006E0EDC"/>
    <w:rsid w:val="006F6F48"/>
    <w:rsid w:val="00761D47"/>
    <w:rsid w:val="00783146"/>
    <w:rsid w:val="00784252"/>
    <w:rsid w:val="00785732"/>
    <w:rsid w:val="007A6E72"/>
    <w:rsid w:val="007C27D2"/>
    <w:rsid w:val="007C28CD"/>
    <w:rsid w:val="007C52E0"/>
    <w:rsid w:val="007D4173"/>
    <w:rsid w:val="007E1B14"/>
    <w:rsid w:val="007E37F0"/>
    <w:rsid w:val="007F4D97"/>
    <w:rsid w:val="00810A41"/>
    <w:rsid w:val="00822671"/>
    <w:rsid w:val="00823352"/>
    <w:rsid w:val="0082366D"/>
    <w:rsid w:val="00827FC9"/>
    <w:rsid w:val="00843795"/>
    <w:rsid w:val="008A42D9"/>
    <w:rsid w:val="008C0B8C"/>
    <w:rsid w:val="008C4E24"/>
    <w:rsid w:val="008C5B99"/>
    <w:rsid w:val="008E1B31"/>
    <w:rsid w:val="008E3B44"/>
    <w:rsid w:val="008F7EEC"/>
    <w:rsid w:val="0090192E"/>
    <w:rsid w:val="00914FB8"/>
    <w:rsid w:val="009175EF"/>
    <w:rsid w:val="009431AB"/>
    <w:rsid w:val="00964D41"/>
    <w:rsid w:val="00966291"/>
    <w:rsid w:val="009A7842"/>
    <w:rsid w:val="009C3267"/>
    <w:rsid w:val="009C7338"/>
    <w:rsid w:val="009F4251"/>
    <w:rsid w:val="009F6E56"/>
    <w:rsid w:val="009F6FC9"/>
    <w:rsid w:val="00A07B04"/>
    <w:rsid w:val="00A34CA3"/>
    <w:rsid w:val="00A44773"/>
    <w:rsid w:val="00A71BAF"/>
    <w:rsid w:val="00A8744A"/>
    <w:rsid w:val="00AC2359"/>
    <w:rsid w:val="00AF77FF"/>
    <w:rsid w:val="00B34884"/>
    <w:rsid w:val="00B35F06"/>
    <w:rsid w:val="00B557AA"/>
    <w:rsid w:val="00B740B5"/>
    <w:rsid w:val="00B76D22"/>
    <w:rsid w:val="00BA5B3F"/>
    <w:rsid w:val="00BB47AD"/>
    <w:rsid w:val="00BC03B6"/>
    <w:rsid w:val="00BC1A99"/>
    <w:rsid w:val="00BC208F"/>
    <w:rsid w:val="00BE20FB"/>
    <w:rsid w:val="00BF2301"/>
    <w:rsid w:val="00C3011A"/>
    <w:rsid w:val="00C42948"/>
    <w:rsid w:val="00C60A87"/>
    <w:rsid w:val="00C663B7"/>
    <w:rsid w:val="00CB7CDC"/>
    <w:rsid w:val="00CD2182"/>
    <w:rsid w:val="00CE0ABE"/>
    <w:rsid w:val="00CF2E22"/>
    <w:rsid w:val="00D10FE4"/>
    <w:rsid w:val="00D110D1"/>
    <w:rsid w:val="00D2239F"/>
    <w:rsid w:val="00D35CAF"/>
    <w:rsid w:val="00D610B7"/>
    <w:rsid w:val="00D864BE"/>
    <w:rsid w:val="00D93715"/>
    <w:rsid w:val="00DA335F"/>
    <w:rsid w:val="00DA359A"/>
    <w:rsid w:val="00DB1C03"/>
    <w:rsid w:val="00DB5165"/>
    <w:rsid w:val="00DB68D5"/>
    <w:rsid w:val="00DC5A3E"/>
    <w:rsid w:val="00DF0DFB"/>
    <w:rsid w:val="00DF6872"/>
    <w:rsid w:val="00DF6BCB"/>
    <w:rsid w:val="00E12058"/>
    <w:rsid w:val="00E215F8"/>
    <w:rsid w:val="00E22271"/>
    <w:rsid w:val="00E253C4"/>
    <w:rsid w:val="00E25450"/>
    <w:rsid w:val="00E275C8"/>
    <w:rsid w:val="00E5727C"/>
    <w:rsid w:val="00E67EA3"/>
    <w:rsid w:val="00E71977"/>
    <w:rsid w:val="00E8013A"/>
    <w:rsid w:val="00E91557"/>
    <w:rsid w:val="00EA1169"/>
    <w:rsid w:val="00EA3FF3"/>
    <w:rsid w:val="00EB4282"/>
    <w:rsid w:val="00EC290D"/>
    <w:rsid w:val="00ED49BA"/>
    <w:rsid w:val="00ED7D30"/>
    <w:rsid w:val="00EE3AFD"/>
    <w:rsid w:val="00F02BED"/>
    <w:rsid w:val="00F02E6A"/>
    <w:rsid w:val="00F718BD"/>
    <w:rsid w:val="00F75B38"/>
    <w:rsid w:val="00F91AA9"/>
    <w:rsid w:val="00FA4416"/>
    <w:rsid w:val="00FC4DCC"/>
    <w:rsid w:val="00FE2B8C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CFF21"/>
  <w15:chartTrackingRefBased/>
  <w15:docId w15:val="{661011B4-DCC8-44ED-927E-5DEC34FB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A4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0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A4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0A41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Default">
    <w:name w:val="Default"/>
    <w:rsid w:val="00810A4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C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4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A742-FEEE-4FBB-8B11-542E2375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Pękala Kamila</cp:lastModifiedBy>
  <cp:revision>2</cp:revision>
  <cp:lastPrinted>2023-01-26T10:00:00Z</cp:lastPrinted>
  <dcterms:created xsi:type="dcterms:W3CDTF">2023-03-01T06:36:00Z</dcterms:created>
  <dcterms:modified xsi:type="dcterms:W3CDTF">2023-03-01T06:36:00Z</dcterms:modified>
</cp:coreProperties>
</file>