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7" w:rsidRPr="00DD47D7" w:rsidRDefault="00DD47D7" w:rsidP="00DD47D7">
      <w:pPr>
        <w:pStyle w:val="Default"/>
        <w:rPr>
          <w:rFonts w:ascii="Times New Roman" w:hAnsi="Times New Roman" w:cs="Times New Roman"/>
        </w:rPr>
      </w:pP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</w:rPr>
      </w:pPr>
    </w:p>
    <w:p w:rsidR="0062326F" w:rsidRDefault="00DD47D7" w:rsidP="00DD47D7">
      <w:pPr>
        <w:pStyle w:val="Default"/>
        <w:rPr>
          <w:rFonts w:ascii="Times New Roman" w:hAnsi="Times New Roman" w:cs="Times New Roman"/>
        </w:rPr>
      </w:pPr>
      <w:r w:rsidRPr="00DD47D7">
        <w:rPr>
          <w:rFonts w:ascii="Times New Roman" w:hAnsi="Times New Roman" w:cs="Times New Roman"/>
        </w:rPr>
        <w:tab/>
      </w:r>
      <w:r w:rsidRPr="00DD47D7">
        <w:rPr>
          <w:rFonts w:ascii="Times New Roman" w:hAnsi="Times New Roman" w:cs="Times New Roman"/>
        </w:rPr>
        <w:tab/>
      </w:r>
      <w:r w:rsidRPr="00DD47D7">
        <w:rPr>
          <w:rFonts w:ascii="Times New Roman" w:hAnsi="Times New Roman" w:cs="Times New Roman"/>
        </w:rPr>
        <w:tab/>
      </w:r>
      <w:r w:rsidRPr="00DD47D7">
        <w:rPr>
          <w:rFonts w:ascii="Times New Roman" w:hAnsi="Times New Roman" w:cs="Times New Roman"/>
        </w:rPr>
        <w:tab/>
      </w:r>
      <w:r w:rsidRPr="00DD47D7">
        <w:rPr>
          <w:rFonts w:ascii="Times New Roman" w:hAnsi="Times New Roman" w:cs="Times New Roman"/>
        </w:rPr>
        <w:tab/>
      </w:r>
      <w:r w:rsidRPr="00DD47D7">
        <w:rPr>
          <w:rFonts w:ascii="Times New Roman" w:hAnsi="Times New Roman" w:cs="Times New Roman"/>
        </w:rPr>
        <w:tab/>
      </w:r>
      <w:r w:rsidR="0062326F">
        <w:rPr>
          <w:rFonts w:ascii="Times New Roman" w:hAnsi="Times New Roman" w:cs="Times New Roman"/>
        </w:rPr>
        <w:t xml:space="preserve">        </w:t>
      </w:r>
      <w:r w:rsidR="002E04BB">
        <w:rPr>
          <w:rFonts w:ascii="Times New Roman" w:hAnsi="Times New Roman" w:cs="Times New Roman"/>
        </w:rPr>
        <w:t xml:space="preserve">  </w:t>
      </w:r>
      <w:r w:rsidR="00F05795">
        <w:rPr>
          <w:rFonts w:ascii="Times New Roman" w:hAnsi="Times New Roman" w:cs="Times New Roman"/>
        </w:rPr>
        <w:t xml:space="preserve">           </w:t>
      </w:r>
      <w:r w:rsidR="001736F0">
        <w:rPr>
          <w:rFonts w:ascii="Times New Roman" w:hAnsi="Times New Roman" w:cs="Times New Roman"/>
        </w:rPr>
        <w:t xml:space="preserve">       </w:t>
      </w:r>
      <w:r w:rsidRPr="00DD47D7">
        <w:rPr>
          <w:rFonts w:ascii="Times New Roman" w:hAnsi="Times New Roman" w:cs="Times New Roman"/>
        </w:rPr>
        <w:t>Lublin, dnia</w:t>
      </w:r>
      <w:r w:rsidR="00E202C2">
        <w:rPr>
          <w:rFonts w:ascii="Times New Roman" w:hAnsi="Times New Roman" w:cs="Times New Roman"/>
        </w:rPr>
        <w:t xml:space="preserve"> </w:t>
      </w:r>
      <w:r w:rsidR="00DB04D6">
        <w:rPr>
          <w:rFonts w:ascii="Times New Roman" w:hAnsi="Times New Roman" w:cs="Times New Roman"/>
        </w:rPr>
        <w:t xml:space="preserve">                    </w:t>
      </w:r>
      <w:r w:rsidR="001736F0">
        <w:rPr>
          <w:rFonts w:ascii="Times New Roman" w:hAnsi="Times New Roman" w:cs="Times New Roman"/>
        </w:rPr>
        <w:t>202</w:t>
      </w:r>
      <w:r w:rsidR="00237972">
        <w:rPr>
          <w:rFonts w:ascii="Times New Roman" w:hAnsi="Times New Roman" w:cs="Times New Roman"/>
        </w:rPr>
        <w:t>2</w:t>
      </w:r>
      <w:bookmarkStart w:id="0" w:name="_GoBack"/>
      <w:bookmarkEnd w:id="0"/>
      <w:r w:rsidR="0062326F">
        <w:rPr>
          <w:rFonts w:ascii="Times New Roman" w:hAnsi="Times New Roman" w:cs="Times New Roman"/>
        </w:rPr>
        <w:t xml:space="preserve"> r.    </w:t>
      </w:r>
    </w:p>
    <w:p w:rsidR="0062326F" w:rsidRDefault="0062326F" w:rsidP="00DD47D7">
      <w:pPr>
        <w:pStyle w:val="Default"/>
        <w:rPr>
          <w:rFonts w:ascii="Times New Roman" w:hAnsi="Times New Roman" w:cs="Times New Roman"/>
        </w:rPr>
      </w:pPr>
    </w:p>
    <w:p w:rsidR="00DD47D7" w:rsidRDefault="0062326F" w:rsidP="00DD47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DD47D7" w:rsidRDefault="00DD47D7" w:rsidP="00DD47D7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r w:rsidRPr="00843978">
        <w:rPr>
          <w:rFonts w:ascii="Times New Roman" w:hAnsi="Times New Roman" w:cs="Times New Roman"/>
          <w:iCs/>
          <w:sz w:val="18"/>
          <w:szCs w:val="18"/>
        </w:rPr>
        <w:t xml:space="preserve">Stopień, tytuł, </w:t>
      </w:r>
      <w:r w:rsidR="00D96A04" w:rsidRPr="00843978">
        <w:rPr>
          <w:rFonts w:ascii="Times New Roman" w:hAnsi="Times New Roman" w:cs="Times New Roman"/>
          <w:iCs/>
          <w:sz w:val="18"/>
          <w:szCs w:val="18"/>
        </w:rPr>
        <w:t>i</w:t>
      </w:r>
      <w:r w:rsidRPr="00843978">
        <w:rPr>
          <w:rFonts w:ascii="Times New Roman" w:hAnsi="Times New Roman" w:cs="Times New Roman"/>
          <w:iCs/>
          <w:sz w:val="18"/>
          <w:szCs w:val="18"/>
        </w:rPr>
        <w:t xml:space="preserve">mię i nazwisko kandydata do pracy / pracownika </w:t>
      </w:r>
    </w:p>
    <w:p w:rsidR="00E202C2" w:rsidRDefault="00E202C2" w:rsidP="00DD47D7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:rsidR="00F05795" w:rsidRDefault="00F05795" w:rsidP="00DD47D7">
      <w:pPr>
        <w:pStyle w:val="Default"/>
        <w:rPr>
          <w:rFonts w:ascii="Times New Roman" w:hAnsi="Times New Roman" w:cs="Times New Roman"/>
          <w:iCs/>
        </w:rPr>
      </w:pPr>
    </w:p>
    <w:p w:rsidR="00DD47D7" w:rsidRPr="00843978" w:rsidRDefault="00DD47D7" w:rsidP="00DD47D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43978">
        <w:rPr>
          <w:rFonts w:ascii="Times New Roman" w:hAnsi="Times New Roman" w:cs="Times New Roman"/>
          <w:iCs/>
          <w:sz w:val="18"/>
          <w:szCs w:val="18"/>
        </w:rPr>
        <w:t xml:space="preserve">Jednostka organizacyjna </w:t>
      </w:r>
    </w:p>
    <w:p w:rsidR="00DD47D7" w:rsidRDefault="00DD47D7" w:rsidP="00DD47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A04" w:rsidRDefault="00D96A04" w:rsidP="00DD47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A04" w:rsidRDefault="00D96A04" w:rsidP="00DD47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A04" w:rsidRDefault="00D96A04" w:rsidP="00DD47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47D7" w:rsidRPr="00DD47D7" w:rsidRDefault="00DD47D7" w:rsidP="00DD47D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47D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47D7" w:rsidRPr="00DD47D7" w:rsidRDefault="00DD47D7" w:rsidP="00DD47D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7">
        <w:rPr>
          <w:rFonts w:ascii="Times New Roman" w:hAnsi="Times New Roman" w:cs="Times New Roman"/>
          <w:sz w:val="28"/>
          <w:szCs w:val="28"/>
        </w:rPr>
        <w:tab/>
        <w:t xml:space="preserve">Niniejszym oświadczam, że Uniwersytet Marii Curie-Skłodowskiej </w:t>
      </w:r>
      <w:r>
        <w:rPr>
          <w:rFonts w:ascii="Times New Roman" w:hAnsi="Times New Roman" w:cs="Times New Roman"/>
          <w:sz w:val="28"/>
          <w:szCs w:val="28"/>
        </w:rPr>
        <w:br/>
      </w:r>
      <w:r w:rsidRPr="00DD47D7">
        <w:rPr>
          <w:rFonts w:ascii="Times New Roman" w:hAnsi="Times New Roman" w:cs="Times New Roman"/>
          <w:sz w:val="28"/>
          <w:szCs w:val="28"/>
        </w:rPr>
        <w:t>w Lublinie jest/nie jest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D47D7">
        <w:rPr>
          <w:rFonts w:ascii="Times New Roman" w:hAnsi="Times New Roman" w:cs="Times New Roman"/>
          <w:sz w:val="28"/>
          <w:szCs w:val="28"/>
        </w:rPr>
        <w:t xml:space="preserve"> moim głównym miejscem pracy.</w:t>
      </w:r>
    </w:p>
    <w:p w:rsidR="00DD47D7" w:rsidRPr="00DD47D7" w:rsidRDefault="00DD47D7" w:rsidP="00DD47D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47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7D7" w:rsidRDefault="00DD47D7" w:rsidP="00DD47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47D7" w:rsidRPr="00D96A04" w:rsidRDefault="00DD47D7" w:rsidP="00DD47D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</w:r>
      <w:r w:rsidRPr="00DD47D7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D96A04" w:rsidRPr="00D96A04">
        <w:rPr>
          <w:rFonts w:ascii="Times New Roman" w:hAnsi="Times New Roman" w:cs="Times New Roman"/>
          <w:sz w:val="20"/>
          <w:szCs w:val="20"/>
        </w:rPr>
        <w:t>….</w:t>
      </w:r>
      <w:r w:rsidRPr="00D96A04">
        <w:rPr>
          <w:rFonts w:ascii="Times New Roman" w:hAnsi="Times New Roman" w:cs="Times New Roman"/>
          <w:sz w:val="20"/>
          <w:szCs w:val="20"/>
        </w:rPr>
        <w:t>...……………</w:t>
      </w:r>
      <w:r w:rsidR="00D96A04">
        <w:rPr>
          <w:rFonts w:ascii="Times New Roman" w:hAnsi="Times New Roman" w:cs="Times New Roman"/>
          <w:sz w:val="20"/>
          <w:szCs w:val="20"/>
        </w:rPr>
        <w:t>……</w:t>
      </w:r>
      <w:r w:rsidRPr="00D96A04">
        <w:rPr>
          <w:rFonts w:ascii="Times New Roman" w:hAnsi="Times New Roman" w:cs="Times New Roman"/>
          <w:sz w:val="20"/>
          <w:szCs w:val="20"/>
        </w:rPr>
        <w:t xml:space="preserve">…………….... </w:t>
      </w:r>
    </w:p>
    <w:p w:rsidR="00DD47D7" w:rsidRPr="00843978" w:rsidRDefault="00DD47D7" w:rsidP="00DD47D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96A0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43978">
        <w:rPr>
          <w:rFonts w:ascii="Times New Roman" w:hAnsi="Times New Roman" w:cs="Times New Roman"/>
          <w:iCs/>
          <w:sz w:val="18"/>
          <w:szCs w:val="18"/>
        </w:rPr>
        <w:t xml:space="preserve">        </w:t>
      </w:r>
      <w:r w:rsidR="0084397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843978">
        <w:rPr>
          <w:rFonts w:ascii="Times New Roman" w:hAnsi="Times New Roman" w:cs="Times New Roman"/>
          <w:iCs/>
          <w:sz w:val="18"/>
          <w:szCs w:val="18"/>
        </w:rPr>
        <w:t xml:space="preserve">podpis składającego oświadczenie </w:t>
      </w:r>
    </w:p>
    <w:p w:rsidR="00DD47D7" w:rsidRPr="00843978" w:rsidRDefault="00DD47D7" w:rsidP="00DD47D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43978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P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Default="00DD47D7" w:rsidP="00DD47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D7" w:rsidRPr="00843978" w:rsidRDefault="00DD47D7" w:rsidP="00DD47D7">
      <w:pPr>
        <w:pStyle w:val="Defaul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4397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Pouczenie: </w:t>
      </w:r>
    </w:p>
    <w:p w:rsidR="00DD47D7" w:rsidRPr="00843978" w:rsidRDefault="00DD47D7" w:rsidP="00DD47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43978">
        <w:rPr>
          <w:rFonts w:ascii="Times New Roman" w:hAnsi="Times New Roman" w:cs="Times New Roman"/>
          <w:sz w:val="18"/>
          <w:szCs w:val="18"/>
        </w:rPr>
        <w:t xml:space="preserve">Pojęcie główne miejsce pracy stosowane jest w statystyce (GUS) w celu obliczania liczby osób pracujących, przyjmując zasadę jednorazowego ujmowania osób pracujących w kilku miejscach pracy, tzn. osoby zatrudnione w dwóch lub więcej miejscach pracy powinny oświadczyć, które miejsce uważają za główne, przyjmując za kryterium np. wymiar godzin, kwotę wynagrodzenia. </w:t>
      </w:r>
    </w:p>
    <w:p w:rsidR="00871300" w:rsidRPr="00843978" w:rsidRDefault="00DD47D7" w:rsidP="00DD47D7">
      <w:pPr>
        <w:jc w:val="both"/>
        <w:rPr>
          <w:rFonts w:ascii="Times New Roman" w:hAnsi="Times New Roman" w:cs="Times New Roman"/>
          <w:sz w:val="18"/>
          <w:szCs w:val="18"/>
        </w:rPr>
      </w:pPr>
      <w:r w:rsidRPr="00843978">
        <w:rPr>
          <w:rFonts w:ascii="Times New Roman" w:hAnsi="Times New Roman" w:cs="Times New Roman"/>
          <w:sz w:val="18"/>
          <w:szCs w:val="18"/>
        </w:rPr>
        <w:t>Dla pracującego emeryta lub rencisty głównym miejscem pracy jest zakład pracy, a emerytura lub renta jest źródłem dochodu dla tej osoby.</w:t>
      </w:r>
    </w:p>
    <w:sectPr w:rsidR="00871300" w:rsidRPr="0084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1"/>
    <w:rsid w:val="001736F0"/>
    <w:rsid w:val="00237972"/>
    <w:rsid w:val="002E04BB"/>
    <w:rsid w:val="003264F1"/>
    <w:rsid w:val="004C5DF0"/>
    <w:rsid w:val="005654DC"/>
    <w:rsid w:val="0062326F"/>
    <w:rsid w:val="00843978"/>
    <w:rsid w:val="00871300"/>
    <w:rsid w:val="00A34A01"/>
    <w:rsid w:val="00AE6AC6"/>
    <w:rsid w:val="00D2772C"/>
    <w:rsid w:val="00D729A9"/>
    <w:rsid w:val="00D96A04"/>
    <w:rsid w:val="00DB04D6"/>
    <w:rsid w:val="00DD47D7"/>
    <w:rsid w:val="00E202C2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Ł.</cp:lastModifiedBy>
  <cp:revision>13</cp:revision>
  <cp:lastPrinted>2022-01-27T09:36:00Z</cp:lastPrinted>
  <dcterms:created xsi:type="dcterms:W3CDTF">2015-09-03T12:24:00Z</dcterms:created>
  <dcterms:modified xsi:type="dcterms:W3CDTF">2022-01-27T09:36:00Z</dcterms:modified>
</cp:coreProperties>
</file>