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6F" w:rsidRDefault="00747D6F" w:rsidP="004F4C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745" w:rsidRDefault="00251745" w:rsidP="004F4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C95" w:rsidRPr="004F4C95" w:rsidRDefault="004F4C95" w:rsidP="004F4C95">
      <w:pPr>
        <w:jc w:val="both"/>
        <w:rPr>
          <w:rFonts w:ascii="Times New Roman" w:hAnsi="Times New Roman" w:cs="Times New Roman"/>
          <w:sz w:val="24"/>
          <w:szCs w:val="24"/>
        </w:rPr>
      </w:pPr>
      <w:r w:rsidRPr="004F4C95">
        <w:rPr>
          <w:rFonts w:ascii="Times New Roman" w:hAnsi="Times New Roman" w:cs="Times New Roman"/>
          <w:sz w:val="24"/>
          <w:szCs w:val="24"/>
        </w:rPr>
        <w:t xml:space="preserve">Lista nauczycieli akademickich, którzy zostali </w:t>
      </w:r>
      <w:r w:rsidR="00FD6D34">
        <w:rPr>
          <w:rFonts w:ascii="Times New Roman" w:hAnsi="Times New Roman" w:cs="Times New Roman"/>
          <w:sz w:val="24"/>
          <w:szCs w:val="24"/>
        </w:rPr>
        <w:t xml:space="preserve">upoważnieni </w:t>
      </w:r>
      <w:r w:rsidRPr="004F4C95">
        <w:rPr>
          <w:rFonts w:ascii="Times New Roman" w:hAnsi="Times New Roman" w:cs="Times New Roman"/>
          <w:sz w:val="24"/>
          <w:szCs w:val="24"/>
        </w:rPr>
        <w:t xml:space="preserve">do prowadzenia seminariów magisterskich na studiach </w:t>
      </w:r>
      <w:r w:rsidR="000D5DDC">
        <w:rPr>
          <w:rFonts w:ascii="Times New Roman" w:hAnsi="Times New Roman" w:cs="Times New Roman"/>
          <w:b/>
          <w:sz w:val="24"/>
          <w:szCs w:val="24"/>
        </w:rPr>
        <w:t xml:space="preserve">niestacjonarnych </w:t>
      </w:r>
      <w:r w:rsidRPr="004F4C95">
        <w:rPr>
          <w:rFonts w:ascii="Times New Roman" w:hAnsi="Times New Roman" w:cs="Times New Roman"/>
          <w:b/>
          <w:sz w:val="24"/>
          <w:szCs w:val="24"/>
        </w:rPr>
        <w:t>II</w:t>
      </w:r>
      <w:r w:rsidR="000D5DDC">
        <w:rPr>
          <w:rFonts w:ascii="Times New Roman" w:hAnsi="Times New Roman" w:cs="Times New Roman"/>
          <w:b/>
          <w:sz w:val="24"/>
          <w:szCs w:val="24"/>
        </w:rPr>
        <w:t xml:space="preserve"> stopnia</w:t>
      </w:r>
      <w:r w:rsidRPr="004F4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C95">
        <w:rPr>
          <w:rFonts w:ascii="Times New Roman" w:hAnsi="Times New Roman" w:cs="Times New Roman"/>
          <w:sz w:val="24"/>
          <w:szCs w:val="24"/>
        </w:rPr>
        <w:t xml:space="preserve">kierunek </w:t>
      </w:r>
      <w:r w:rsidR="000D5DDC" w:rsidRPr="000D5DDC">
        <w:rPr>
          <w:rFonts w:ascii="Times New Roman" w:hAnsi="Times New Roman" w:cs="Times New Roman"/>
          <w:b/>
          <w:sz w:val="24"/>
          <w:szCs w:val="24"/>
        </w:rPr>
        <w:t>prawno-administracyjny</w:t>
      </w:r>
      <w:r w:rsidRPr="004F4C95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E03939">
        <w:rPr>
          <w:rFonts w:ascii="Times New Roman" w:hAnsi="Times New Roman" w:cs="Times New Roman"/>
          <w:sz w:val="24"/>
          <w:szCs w:val="24"/>
        </w:rPr>
        <w:t>2</w:t>
      </w:r>
      <w:r w:rsidR="009C7C2D">
        <w:rPr>
          <w:rFonts w:ascii="Times New Roman" w:hAnsi="Times New Roman" w:cs="Times New Roman"/>
          <w:sz w:val="24"/>
          <w:szCs w:val="24"/>
        </w:rPr>
        <w:t>2</w:t>
      </w:r>
      <w:r w:rsidRPr="004F4C95">
        <w:rPr>
          <w:rFonts w:ascii="Times New Roman" w:hAnsi="Times New Roman" w:cs="Times New Roman"/>
          <w:sz w:val="24"/>
          <w:szCs w:val="24"/>
        </w:rPr>
        <w:t>/202</w:t>
      </w:r>
      <w:r w:rsidR="009C7C2D">
        <w:rPr>
          <w:rFonts w:ascii="Times New Roman" w:hAnsi="Times New Roman" w:cs="Times New Roman"/>
          <w:sz w:val="24"/>
          <w:szCs w:val="24"/>
        </w:rPr>
        <w:t>3</w:t>
      </w:r>
      <w:r w:rsidR="00FD6D34">
        <w:rPr>
          <w:rFonts w:ascii="Times New Roman" w:hAnsi="Times New Roman" w:cs="Times New Roman"/>
          <w:sz w:val="24"/>
          <w:szCs w:val="24"/>
        </w:rPr>
        <w:t>.</w:t>
      </w:r>
    </w:p>
    <w:p w:rsidR="004760F8" w:rsidRPr="004F4C95" w:rsidRDefault="004760F8" w:rsidP="005849AF">
      <w:pPr>
        <w:pBdr>
          <w:top w:val="single" w:sz="12" w:space="0" w:color="auto"/>
          <w:bottom w:val="single" w:sz="12" w:space="1" w:color="auto"/>
        </w:pBdr>
        <w:spacing w:after="120"/>
        <w:rPr>
          <w:b/>
          <w:sz w:val="24"/>
          <w:szCs w:val="24"/>
        </w:rPr>
      </w:pPr>
      <w:r w:rsidRPr="004F4C95">
        <w:rPr>
          <w:b/>
          <w:sz w:val="24"/>
          <w:szCs w:val="24"/>
        </w:rPr>
        <w:t xml:space="preserve">               </w:t>
      </w:r>
      <w:r w:rsidR="00150AA6" w:rsidRPr="004F4C95">
        <w:rPr>
          <w:b/>
          <w:sz w:val="24"/>
          <w:szCs w:val="24"/>
        </w:rPr>
        <w:t>Grupa seminaryjna</w:t>
      </w:r>
      <w:r w:rsidR="00D31966" w:rsidRPr="004F4C95">
        <w:rPr>
          <w:b/>
          <w:sz w:val="24"/>
          <w:szCs w:val="24"/>
        </w:rPr>
        <w:t xml:space="preserve"> może liczyć </w:t>
      </w:r>
      <w:r w:rsidR="00FD6D34">
        <w:rPr>
          <w:b/>
          <w:sz w:val="24"/>
          <w:szCs w:val="24"/>
        </w:rPr>
        <w:t xml:space="preserve"> 6 </w:t>
      </w:r>
      <w:r w:rsidR="004F4C95" w:rsidRPr="00ED2B4B">
        <w:rPr>
          <w:b/>
          <w:color w:val="FF0000"/>
          <w:sz w:val="24"/>
          <w:szCs w:val="24"/>
        </w:rPr>
        <w:t xml:space="preserve"> </w:t>
      </w:r>
      <w:r w:rsidR="007D1011" w:rsidRPr="00ED2B4B">
        <w:rPr>
          <w:b/>
          <w:color w:val="FF0000"/>
          <w:sz w:val="24"/>
          <w:szCs w:val="24"/>
        </w:rPr>
        <w:t xml:space="preserve"> </w:t>
      </w:r>
      <w:r w:rsidRPr="004F4C95">
        <w:rPr>
          <w:b/>
          <w:sz w:val="24"/>
          <w:szCs w:val="24"/>
        </w:rPr>
        <w:t>studentów</w:t>
      </w:r>
    </w:p>
    <w:p w:rsidR="004F4C95" w:rsidRPr="00F6203D" w:rsidRDefault="004F4C95" w:rsidP="004F4C9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18" w:rsidRPr="0084655A" w:rsidRDefault="0084655A" w:rsidP="00D05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1</w:t>
      </w:r>
      <w:r w:rsidR="00A75418" w:rsidRPr="0084655A">
        <w:rPr>
          <w:rFonts w:ascii="Times New Roman" w:hAnsi="Times New Roman" w:cs="Times New Roman"/>
          <w:sz w:val="24"/>
          <w:szCs w:val="24"/>
        </w:rPr>
        <w:t>.</w:t>
      </w:r>
      <w:r w:rsidR="00A75418" w:rsidRPr="0084655A">
        <w:rPr>
          <w:rFonts w:ascii="Times New Roman" w:hAnsi="Times New Roman" w:cs="Times New Roman"/>
          <w:b/>
          <w:sz w:val="24"/>
          <w:szCs w:val="24"/>
        </w:rPr>
        <w:t xml:space="preserve"> prof. dr hab. Janusz Niczyporuk - </w:t>
      </w:r>
      <w:r w:rsidR="00A75418" w:rsidRPr="0084655A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AC2E4C" w:rsidRDefault="0084655A" w:rsidP="003616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2</w:t>
      </w:r>
      <w:r w:rsidR="003A3809" w:rsidRPr="0084655A">
        <w:rPr>
          <w:rFonts w:ascii="Times New Roman" w:hAnsi="Times New Roman" w:cs="Times New Roman"/>
          <w:sz w:val="24"/>
          <w:szCs w:val="24"/>
        </w:rPr>
        <w:t>.</w:t>
      </w:r>
      <w:r w:rsidR="003A3809" w:rsidRPr="0084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dr hab. Wojciech Dziedziak, prof. UMCS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- Katedra Teorii i Filozofii Prawa</w:t>
      </w:r>
    </w:p>
    <w:p w:rsidR="00E8565A" w:rsidRDefault="00E8565A" w:rsidP="003616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655A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B636FE">
        <w:rPr>
          <w:rFonts w:ascii="Times New Roman" w:hAnsi="Times New Roman" w:cs="Times New Roman"/>
          <w:b/>
          <w:sz w:val="24"/>
          <w:szCs w:val="24"/>
        </w:rPr>
        <w:t>Rafał Poździk</w:t>
      </w:r>
      <w:r w:rsidRPr="0084655A">
        <w:rPr>
          <w:rFonts w:ascii="Times New Roman" w:hAnsi="Times New Roman" w:cs="Times New Roman"/>
          <w:b/>
          <w:sz w:val="24"/>
          <w:szCs w:val="24"/>
        </w:rPr>
        <w:t>, prof. UMCS</w:t>
      </w:r>
      <w:r w:rsidRPr="00846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55A">
        <w:rPr>
          <w:rFonts w:ascii="Times New Roman" w:hAnsi="Times New Roman" w:cs="Times New Roman"/>
          <w:sz w:val="24"/>
          <w:szCs w:val="24"/>
        </w:rPr>
        <w:t>Katedra Prawa</w:t>
      </w:r>
      <w:r>
        <w:rPr>
          <w:rFonts w:ascii="Times New Roman" w:hAnsi="Times New Roman" w:cs="Times New Roman"/>
          <w:sz w:val="24"/>
          <w:szCs w:val="24"/>
        </w:rPr>
        <w:t xml:space="preserve"> Unii Europejskiej</w:t>
      </w:r>
    </w:p>
    <w:p w:rsidR="004F4C95" w:rsidRPr="0084655A" w:rsidRDefault="00E8565A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C68" w:rsidRPr="0084655A">
        <w:rPr>
          <w:rFonts w:ascii="Times New Roman" w:hAnsi="Times New Roman" w:cs="Times New Roman"/>
          <w:sz w:val="24"/>
          <w:szCs w:val="24"/>
        </w:rPr>
        <w:t>.</w:t>
      </w:r>
      <w:r w:rsidR="00874C68" w:rsidRPr="0084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dr</w:t>
      </w:r>
      <w:r w:rsidR="00874C68" w:rsidRPr="0084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hab. Kamil Sikora, prof. UMCS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4F4C95" w:rsidRPr="0084655A" w:rsidRDefault="00E8565A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655A" w:rsidRPr="0084655A">
        <w:rPr>
          <w:rFonts w:ascii="Times New Roman" w:hAnsi="Times New Roman" w:cs="Times New Roman"/>
          <w:sz w:val="24"/>
          <w:szCs w:val="24"/>
        </w:rPr>
        <w:t>.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dr hab. Grzegorz Smyk, prof. UMCS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- Katedra Historii Państwa i Prawa</w:t>
      </w:r>
    </w:p>
    <w:p w:rsidR="004F4C95" w:rsidRDefault="00E8565A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6C56" w:rsidRPr="0084655A">
        <w:rPr>
          <w:rFonts w:ascii="Times New Roman" w:hAnsi="Times New Roman" w:cs="Times New Roman"/>
          <w:sz w:val="24"/>
          <w:szCs w:val="24"/>
        </w:rPr>
        <w:t>.</w:t>
      </w:r>
      <w:r w:rsidR="00B76C56" w:rsidRPr="00846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1B0" w:rsidRPr="0084655A">
        <w:rPr>
          <w:rFonts w:ascii="Times New Roman" w:hAnsi="Times New Roman" w:cs="Times New Roman"/>
          <w:b/>
          <w:sz w:val="24"/>
          <w:szCs w:val="24"/>
        </w:rPr>
        <w:t>dr h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ab. Krzysztof</w:t>
      </w:r>
      <w:r w:rsidR="00880D1A" w:rsidRPr="0084655A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>opolewski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- Katedra Prawa Cywilnego</w:t>
      </w:r>
    </w:p>
    <w:p w:rsidR="0084655A" w:rsidRPr="0084655A" w:rsidRDefault="00E8565A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655A" w:rsidRPr="0084655A">
        <w:rPr>
          <w:rFonts w:ascii="Times New Roman" w:hAnsi="Times New Roman" w:cs="Times New Roman"/>
          <w:sz w:val="24"/>
          <w:szCs w:val="24"/>
        </w:rPr>
        <w:t>.</w:t>
      </w:r>
      <w:r w:rsidR="0084655A" w:rsidRPr="0084655A">
        <w:rPr>
          <w:rFonts w:ascii="Times New Roman" w:hAnsi="Times New Roman" w:cs="Times New Roman"/>
          <w:b/>
          <w:sz w:val="24"/>
          <w:szCs w:val="24"/>
        </w:rPr>
        <w:t xml:space="preserve"> Dr Mariusz Filipek - </w:t>
      </w:r>
      <w:r w:rsidR="0084655A" w:rsidRPr="0084655A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4F4C95" w:rsidRPr="0084655A" w:rsidRDefault="00E8565A" w:rsidP="004F4C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. </w:t>
      </w:r>
      <w:r w:rsidR="004F4C95" w:rsidRPr="0084655A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83D74" w:rsidRPr="0084655A">
        <w:rPr>
          <w:rFonts w:ascii="Times New Roman" w:hAnsi="Times New Roman" w:cs="Times New Roman"/>
          <w:b/>
          <w:sz w:val="24"/>
          <w:szCs w:val="24"/>
        </w:rPr>
        <w:t>Marcin Gołębiowski</w:t>
      </w:r>
      <w:r w:rsidR="004F4C95" w:rsidRPr="0084655A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3971A4" w:rsidRPr="0084655A" w:rsidRDefault="00E8565A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71A4" w:rsidRPr="0084655A">
        <w:rPr>
          <w:rFonts w:ascii="Times New Roman" w:hAnsi="Times New Roman" w:cs="Times New Roman"/>
          <w:sz w:val="24"/>
          <w:szCs w:val="24"/>
        </w:rPr>
        <w:t>.</w:t>
      </w:r>
      <w:r w:rsidR="003971A4" w:rsidRPr="0084655A">
        <w:rPr>
          <w:rFonts w:ascii="Times New Roman" w:hAnsi="Times New Roman" w:cs="Times New Roman"/>
          <w:b/>
          <w:sz w:val="24"/>
          <w:szCs w:val="24"/>
        </w:rPr>
        <w:t xml:space="preserve"> dr Dorota Lebowa</w:t>
      </w:r>
      <w:r w:rsidR="003971A4" w:rsidRPr="0084655A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6678DB" w:rsidRPr="0084655A" w:rsidRDefault="00E8565A" w:rsidP="006678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78DB" w:rsidRPr="0084655A">
        <w:rPr>
          <w:rFonts w:ascii="Times New Roman" w:hAnsi="Times New Roman" w:cs="Times New Roman"/>
          <w:sz w:val="24"/>
          <w:szCs w:val="24"/>
        </w:rPr>
        <w:t>.</w:t>
      </w:r>
      <w:r w:rsidR="006678DB" w:rsidRPr="0084655A">
        <w:rPr>
          <w:rFonts w:ascii="Times New Roman" w:hAnsi="Times New Roman" w:cs="Times New Roman"/>
          <w:b/>
          <w:sz w:val="24"/>
          <w:szCs w:val="24"/>
        </w:rPr>
        <w:t xml:space="preserve"> dr Grzegorz Lubeńczuk</w:t>
      </w:r>
      <w:r w:rsidR="006678DB" w:rsidRPr="0084655A">
        <w:rPr>
          <w:rFonts w:ascii="Times New Roman" w:hAnsi="Times New Roman" w:cs="Times New Roman"/>
          <w:sz w:val="24"/>
          <w:szCs w:val="24"/>
        </w:rPr>
        <w:t xml:space="preserve"> - Katedra Prawa Administracyjnego i Nauki o Administracji</w:t>
      </w:r>
    </w:p>
    <w:p w:rsidR="00DF7FD0" w:rsidRPr="0084655A" w:rsidRDefault="0084655A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1</w:t>
      </w:r>
      <w:r w:rsidR="00E8565A">
        <w:rPr>
          <w:rFonts w:ascii="Times New Roman" w:hAnsi="Times New Roman" w:cs="Times New Roman"/>
          <w:sz w:val="24"/>
          <w:szCs w:val="24"/>
        </w:rPr>
        <w:t>1</w:t>
      </w:r>
      <w:r w:rsidR="006266CE" w:rsidRPr="0084655A">
        <w:rPr>
          <w:rFonts w:ascii="Times New Roman" w:hAnsi="Times New Roman" w:cs="Times New Roman"/>
          <w:sz w:val="24"/>
          <w:szCs w:val="24"/>
        </w:rPr>
        <w:t xml:space="preserve">. </w:t>
      </w:r>
      <w:r w:rsidR="006266CE" w:rsidRPr="0084655A">
        <w:rPr>
          <w:rFonts w:ascii="Times New Roman" w:hAnsi="Times New Roman" w:cs="Times New Roman"/>
          <w:b/>
          <w:sz w:val="24"/>
          <w:szCs w:val="24"/>
        </w:rPr>
        <w:t xml:space="preserve">dr Olimpia </w:t>
      </w:r>
      <w:proofErr w:type="spellStart"/>
      <w:r w:rsidR="006266CE" w:rsidRPr="0084655A">
        <w:rPr>
          <w:rFonts w:ascii="Times New Roman" w:hAnsi="Times New Roman" w:cs="Times New Roman"/>
          <w:b/>
          <w:sz w:val="24"/>
          <w:szCs w:val="24"/>
        </w:rPr>
        <w:t>Marcewicz</w:t>
      </w:r>
      <w:proofErr w:type="spellEnd"/>
      <w:r w:rsidR="006266CE" w:rsidRPr="0084655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266CE" w:rsidRPr="0084655A">
        <w:rPr>
          <w:rFonts w:ascii="Times New Roman" w:hAnsi="Times New Roman" w:cs="Times New Roman"/>
          <w:b/>
          <w:sz w:val="24"/>
          <w:szCs w:val="24"/>
        </w:rPr>
        <w:t>Kochnio</w:t>
      </w:r>
      <w:proofErr w:type="spellEnd"/>
      <w:r w:rsidR="006266CE" w:rsidRPr="0084655A">
        <w:rPr>
          <w:rFonts w:ascii="Times New Roman" w:hAnsi="Times New Roman" w:cs="Times New Roman"/>
          <w:sz w:val="24"/>
          <w:szCs w:val="24"/>
        </w:rPr>
        <w:t xml:space="preserve"> </w:t>
      </w:r>
      <w:r w:rsidR="006266CE" w:rsidRPr="008465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66CE" w:rsidRPr="0084655A">
        <w:rPr>
          <w:rFonts w:ascii="Times New Roman" w:hAnsi="Times New Roman" w:cs="Times New Roman"/>
          <w:sz w:val="24"/>
          <w:szCs w:val="24"/>
        </w:rPr>
        <w:t>Katedra Post</w:t>
      </w:r>
      <w:r w:rsidR="007C5209" w:rsidRPr="0084655A">
        <w:rPr>
          <w:rFonts w:ascii="Times New Roman" w:hAnsi="Times New Roman" w:cs="Times New Roman"/>
          <w:sz w:val="24"/>
          <w:szCs w:val="24"/>
        </w:rPr>
        <w:t>ę</w:t>
      </w:r>
      <w:r w:rsidR="006266CE" w:rsidRPr="0084655A">
        <w:rPr>
          <w:rFonts w:ascii="Times New Roman" w:hAnsi="Times New Roman" w:cs="Times New Roman"/>
          <w:sz w:val="24"/>
          <w:szCs w:val="24"/>
        </w:rPr>
        <w:t xml:space="preserve">powania Cywilnego i </w:t>
      </w:r>
    </w:p>
    <w:p w:rsidR="006266CE" w:rsidRPr="0084655A" w:rsidRDefault="006266CE" w:rsidP="00397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Międzynarodowego Prawa Handlowego</w:t>
      </w:r>
    </w:p>
    <w:p w:rsidR="00E211DB" w:rsidRPr="0084655A" w:rsidRDefault="00E211DB" w:rsidP="00E211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1</w:t>
      </w:r>
      <w:r w:rsidR="00E8565A">
        <w:rPr>
          <w:rFonts w:ascii="Times New Roman" w:hAnsi="Times New Roman" w:cs="Times New Roman"/>
          <w:sz w:val="24"/>
          <w:szCs w:val="24"/>
        </w:rPr>
        <w:t>2</w:t>
      </w:r>
      <w:r w:rsidRPr="0084655A">
        <w:rPr>
          <w:rFonts w:ascii="Times New Roman" w:hAnsi="Times New Roman" w:cs="Times New Roman"/>
          <w:sz w:val="24"/>
          <w:szCs w:val="24"/>
        </w:rPr>
        <w:t xml:space="preserve">. </w:t>
      </w:r>
      <w:r w:rsidRPr="0084655A">
        <w:rPr>
          <w:rFonts w:ascii="Times New Roman" w:hAnsi="Times New Roman" w:cs="Times New Roman"/>
          <w:b/>
          <w:sz w:val="24"/>
          <w:szCs w:val="24"/>
        </w:rPr>
        <w:t>dr Jacek Sobczak</w:t>
      </w:r>
      <w:r w:rsidRPr="0084655A">
        <w:rPr>
          <w:rFonts w:ascii="Times New Roman" w:hAnsi="Times New Roman" w:cs="Times New Roman"/>
          <w:sz w:val="24"/>
          <w:szCs w:val="24"/>
        </w:rPr>
        <w:t xml:space="preserve"> - Katedra Prawa Konstytucyjnego</w:t>
      </w:r>
    </w:p>
    <w:p w:rsidR="00DF7FD0" w:rsidRPr="0084655A" w:rsidRDefault="00DF7FD0" w:rsidP="00DF7F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655A">
        <w:rPr>
          <w:rFonts w:ascii="Times New Roman" w:hAnsi="Times New Roman" w:cs="Times New Roman"/>
          <w:sz w:val="24"/>
          <w:szCs w:val="24"/>
        </w:rPr>
        <w:t>1</w:t>
      </w:r>
      <w:r w:rsidR="00E8565A">
        <w:rPr>
          <w:rFonts w:ascii="Times New Roman" w:hAnsi="Times New Roman" w:cs="Times New Roman"/>
          <w:sz w:val="24"/>
          <w:szCs w:val="24"/>
        </w:rPr>
        <w:t>3</w:t>
      </w:r>
      <w:r w:rsidRPr="0084655A">
        <w:rPr>
          <w:rFonts w:ascii="Times New Roman" w:hAnsi="Times New Roman" w:cs="Times New Roman"/>
          <w:sz w:val="24"/>
          <w:szCs w:val="24"/>
        </w:rPr>
        <w:t xml:space="preserve">. </w:t>
      </w:r>
      <w:r w:rsidRPr="0084655A">
        <w:rPr>
          <w:rFonts w:ascii="Times New Roman" w:hAnsi="Times New Roman" w:cs="Times New Roman"/>
          <w:b/>
          <w:sz w:val="24"/>
          <w:szCs w:val="24"/>
        </w:rPr>
        <w:t>dr Tomasz Woźniak</w:t>
      </w:r>
      <w:r w:rsidRPr="0084655A">
        <w:rPr>
          <w:rFonts w:ascii="Times New Roman" w:hAnsi="Times New Roman" w:cs="Times New Roman"/>
          <w:sz w:val="24"/>
          <w:szCs w:val="24"/>
        </w:rPr>
        <w:t xml:space="preserve"> – Katedra Prawa Finansowego</w:t>
      </w:r>
    </w:p>
    <w:sectPr w:rsidR="00DF7FD0" w:rsidRPr="008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FCF"/>
    <w:multiLevelType w:val="hybridMultilevel"/>
    <w:tmpl w:val="98A0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F8"/>
    <w:rsid w:val="00000C40"/>
    <w:rsid w:val="00013237"/>
    <w:rsid w:val="000151C0"/>
    <w:rsid w:val="00071339"/>
    <w:rsid w:val="000D5DDC"/>
    <w:rsid w:val="00117DBF"/>
    <w:rsid w:val="00142F2C"/>
    <w:rsid w:val="00150AA6"/>
    <w:rsid w:val="00161EE9"/>
    <w:rsid w:val="0017351F"/>
    <w:rsid w:val="001A3815"/>
    <w:rsid w:val="001C65E6"/>
    <w:rsid w:val="001D24A6"/>
    <w:rsid w:val="001E2BE6"/>
    <w:rsid w:val="00246402"/>
    <w:rsid w:val="00251745"/>
    <w:rsid w:val="002716DA"/>
    <w:rsid w:val="00271C04"/>
    <w:rsid w:val="002A39D1"/>
    <w:rsid w:val="003048F8"/>
    <w:rsid w:val="00305EE9"/>
    <w:rsid w:val="00311567"/>
    <w:rsid w:val="00324EAC"/>
    <w:rsid w:val="00336ADF"/>
    <w:rsid w:val="00337B74"/>
    <w:rsid w:val="00361614"/>
    <w:rsid w:val="00380C98"/>
    <w:rsid w:val="003810DE"/>
    <w:rsid w:val="003971A4"/>
    <w:rsid w:val="003A3809"/>
    <w:rsid w:val="003C41B0"/>
    <w:rsid w:val="003C539E"/>
    <w:rsid w:val="003D110A"/>
    <w:rsid w:val="003D5CF4"/>
    <w:rsid w:val="00446980"/>
    <w:rsid w:val="00450F99"/>
    <w:rsid w:val="00466FD9"/>
    <w:rsid w:val="004760F8"/>
    <w:rsid w:val="00483D74"/>
    <w:rsid w:val="004F08B8"/>
    <w:rsid w:val="004F4C95"/>
    <w:rsid w:val="005849AF"/>
    <w:rsid w:val="00587167"/>
    <w:rsid w:val="00593ADA"/>
    <w:rsid w:val="00595248"/>
    <w:rsid w:val="005A2F6D"/>
    <w:rsid w:val="006105C9"/>
    <w:rsid w:val="006153A0"/>
    <w:rsid w:val="00620061"/>
    <w:rsid w:val="006266CE"/>
    <w:rsid w:val="006277A4"/>
    <w:rsid w:val="006325BB"/>
    <w:rsid w:val="006678DB"/>
    <w:rsid w:val="0067622E"/>
    <w:rsid w:val="0069523C"/>
    <w:rsid w:val="006F36B8"/>
    <w:rsid w:val="006F4FC9"/>
    <w:rsid w:val="00702ABA"/>
    <w:rsid w:val="00720C83"/>
    <w:rsid w:val="00726E64"/>
    <w:rsid w:val="00747D6F"/>
    <w:rsid w:val="00770C9B"/>
    <w:rsid w:val="007B114A"/>
    <w:rsid w:val="007C0216"/>
    <w:rsid w:val="007C365E"/>
    <w:rsid w:val="007C5209"/>
    <w:rsid w:val="007D1011"/>
    <w:rsid w:val="008043B6"/>
    <w:rsid w:val="008171B0"/>
    <w:rsid w:val="0084655A"/>
    <w:rsid w:val="0086528E"/>
    <w:rsid w:val="00874C68"/>
    <w:rsid w:val="00880D1A"/>
    <w:rsid w:val="00884613"/>
    <w:rsid w:val="00886AFF"/>
    <w:rsid w:val="0089207C"/>
    <w:rsid w:val="008B0B28"/>
    <w:rsid w:val="008C1E1C"/>
    <w:rsid w:val="008E0C06"/>
    <w:rsid w:val="00900517"/>
    <w:rsid w:val="009136BF"/>
    <w:rsid w:val="00925ECD"/>
    <w:rsid w:val="009973AA"/>
    <w:rsid w:val="009C7C2D"/>
    <w:rsid w:val="009F5D07"/>
    <w:rsid w:val="00A47018"/>
    <w:rsid w:val="00A75418"/>
    <w:rsid w:val="00A86A90"/>
    <w:rsid w:val="00A95E78"/>
    <w:rsid w:val="00AA491B"/>
    <w:rsid w:val="00AC2E4C"/>
    <w:rsid w:val="00AE00F6"/>
    <w:rsid w:val="00B037C8"/>
    <w:rsid w:val="00B12283"/>
    <w:rsid w:val="00B636FE"/>
    <w:rsid w:val="00B76C56"/>
    <w:rsid w:val="00B8172F"/>
    <w:rsid w:val="00B81C2D"/>
    <w:rsid w:val="00B861BD"/>
    <w:rsid w:val="00BA69A1"/>
    <w:rsid w:val="00C262E0"/>
    <w:rsid w:val="00C279CD"/>
    <w:rsid w:val="00C9372F"/>
    <w:rsid w:val="00CC1D58"/>
    <w:rsid w:val="00CE2163"/>
    <w:rsid w:val="00D05D46"/>
    <w:rsid w:val="00D1466B"/>
    <w:rsid w:val="00D17C76"/>
    <w:rsid w:val="00D31966"/>
    <w:rsid w:val="00D32089"/>
    <w:rsid w:val="00DB4F1A"/>
    <w:rsid w:val="00DF7867"/>
    <w:rsid w:val="00DF7FD0"/>
    <w:rsid w:val="00E03939"/>
    <w:rsid w:val="00E140A2"/>
    <w:rsid w:val="00E211DB"/>
    <w:rsid w:val="00E2793C"/>
    <w:rsid w:val="00E71CFA"/>
    <w:rsid w:val="00E7694B"/>
    <w:rsid w:val="00E8565A"/>
    <w:rsid w:val="00E9166F"/>
    <w:rsid w:val="00E97DFD"/>
    <w:rsid w:val="00EC1DFC"/>
    <w:rsid w:val="00ED2B4B"/>
    <w:rsid w:val="00EE10ED"/>
    <w:rsid w:val="00EE4C3E"/>
    <w:rsid w:val="00EF3B7C"/>
    <w:rsid w:val="00F6203D"/>
    <w:rsid w:val="00F8016E"/>
    <w:rsid w:val="00FA01D2"/>
    <w:rsid w:val="00FA7F98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C542-7071-4294-801A-85D662C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8D32-1185-44B0-93E9-E537F3C2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Michalczyk Agnieszka</cp:lastModifiedBy>
  <cp:revision>2</cp:revision>
  <cp:lastPrinted>2021-01-25T08:13:00Z</cp:lastPrinted>
  <dcterms:created xsi:type="dcterms:W3CDTF">2023-01-23T10:49:00Z</dcterms:created>
  <dcterms:modified xsi:type="dcterms:W3CDTF">2023-01-23T10:49:00Z</dcterms:modified>
</cp:coreProperties>
</file>