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81E0" w14:textId="77777777" w:rsidR="00442E83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BB3F4F">
        <w:rPr>
          <w:i/>
          <w:sz w:val="18"/>
          <w:szCs w:val="18"/>
        </w:rPr>
        <w:t>1</w:t>
      </w:r>
      <w:r w:rsidR="00926B02">
        <w:rPr>
          <w:i/>
          <w:sz w:val="18"/>
          <w:szCs w:val="18"/>
        </w:rPr>
        <w:t xml:space="preserve"> do Uchwały Senatu NR </w:t>
      </w:r>
    </w:p>
    <w:p w14:paraId="36304298" w14:textId="77777777" w:rsidR="00D6230F" w:rsidRDefault="00D6230F" w:rsidP="00D6230F">
      <w:pPr>
        <w:rPr>
          <w:i/>
          <w:sz w:val="18"/>
          <w:szCs w:val="18"/>
        </w:rPr>
      </w:pPr>
    </w:p>
    <w:p w14:paraId="7477A159" w14:textId="77777777"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Nazwa kierunku: </w:t>
      </w:r>
      <w:r w:rsidR="00EB4426">
        <w:rPr>
          <w:b/>
          <w:i/>
          <w:sz w:val="20"/>
          <w:szCs w:val="20"/>
        </w:rPr>
        <w:t>Inżynieria Nowoczesnych Materiałów</w:t>
      </w:r>
      <w:r w:rsidR="0065276D">
        <w:rPr>
          <w:b/>
          <w:i/>
          <w:sz w:val="20"/>
          <w:szCs w:val="20"/>
        </w:rPr>
        <w:t>.</w:t>
      </w:r>
    </w:p>
    <w:p w14:paraId="2C75D542" w14:textId="77777777" w:rsidR="00F81219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  <w:r w:rsidR="00F05120">
        <w:rPr>
          <w:b/>
          <w:i/>
          <w:sz w:val="20"/>
          <w:szCs w:val="20"/>
        </w:rPr>
        <w:t>(inżynierskie)</w:t>
      </w:r>
      <w:bookmarkStart w:id="0" w:name="_GoBack"/>
      <w:bookmarkEnd w:id="0"/>
    </w:p>
    <w:p w14:paraId="24140BAB" w14:textId="77777777"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EB4426">
        <w:rPr>
          <w:b/>
          <w:i/>
          <w:sz w:val="20"/>
          <w:szCs w:val="20"/>
        </w:rPr>
        <w:t>pierwszego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14:paraId="30106DB9" w14:textId="7B8B9E1D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A63688">
        <w:rPr>
          <w:b/>
          <w:i/>
          <w:sz w:val="20"/>
          <w:szCs w:val="20"/>
        </w:rPr>
        <w:t xml:space="preserve">nauk ścisłych i przyrodniczych; dyscyplina nauki: </w:t>
      </w:r>
      <w:r w:rsidR="00EB4426">
        <w:rPr>
          <w:b/>
          <w:i/>
          <w:sz w:val="20"/>
          <w:szCs w:val="20"/>
        </w:rPr>
        <w:t>nauki fizyczne</w:t>
      </w:r>
      <w:r w:rsidR="00A63688">
        <w:rPr>
          <w:b/>
          <w:i/>
          <w:sz w:val="20"/>
          <w:szCs w:val="20"/>
        </w:rPr>
        <w:t xml:space="preserve"> (</w:t>
      </w:r>
      <w:r w:rsidR="000E05B7">
        <w:rPr>
          <w:b/>
          <w:i/>
          <w:sz w:val="20"/>
          <w:szCs w:val="20"/>
        </w:rPr>
        <w:t>5</w:t>
      </w:r>
      <w:r w:rsidR="00C15173">
        <w:rPr>
          <w:b/>
          <w:i/>
          <w:sz w:val="20"/>
          <w:szCs w:val="20"/>
        </w:rPr>
        <w:t>1</w:t>
      </w:r>
      <w:r w:rsidR="00A63688">
        <w:rPr>
          <w:b/>
          <w:i/>
          <w:sz w:val="20"/>
          <w:szCs w:val="20"/>
        </w:rPr>
        <w:t xml:space="preserve">%) </w:t>
      </w:r>
      <w:r w:rsidR="00BF3DD3">
        <w:rPr>
          <w:b/>
          <w:i/>
          <w:sz w:val="20"/>
          <w:szCs w:val="20"/>
        </w:rPr>
        <w:t xml:space="preserve">, </w:t>
      </w:r>
      <w:r w:rsidR="00F40189">
        <w:rPr>
          <w:b/>
          <w:i/>
          <w:sz w:val="20"/>
          <w:szCs w:val="20"/>
        </w:rPr>
        <w:t xml:space="preserve">nauki </w:t>
      </w:r>
      <w:r w:rsidR="00BF3DD3">
        <w:rPr>
          <w:b/>
          <w:i/>
          <w:sz w:val="20"/>
          <w:szCs w:val="20"/>
        </w:rPr>
        <w:t>chemiczne</w:t>
      </w:r>
      <w:r w:rsidR="00A63688">
        <w:rPr>
          <w:b/>
          <w:i/>
          <w:sz w:val="20"/>
          <w:szCs w:val="20"/>
        </w:rPr>
        <w:t xml:space="preserve"> (3</w:t>
      </w:r>
      <w:r w:rsidR="000E05B7">
        <w:rPr>
          <w:b/>
          <w:i/>
          <w:sz w:val="20"/>
          <w:szCs w:val="20"/>
        </w:rPr>
        <w:t>1</w:t>
      </w:r>
      <w:r w:rsidR="00A63688">
        <w:rPr>
          <w:b/>
          <w:i/>
          <w:sz w:val="20"/>
          <w:szCs w:val="20"/>
        </w:rPr>
        <w:t>%)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14:paraId="014E1A71" w14:textId="77777777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EB4426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14:paraId="2C59186D" w14:textId="0770DCFB" w:rsidR="00D6230F" w:rsidRPr="00F77D91" w:rsidRDefault="00D6230F" w:rsidP="00D6230F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0925"/>
        <w:gridCol w:w="1394"/>
        <w:gridCol w:w="1683"/>
      </w:tblGrid>
      <w:tr w:rsidR="00D6230F" w:rsidRPr="00A47AF6" w14:paraId="5DF15CE8" w14:textId="77777777" w:rsidTr="00EB4426">
        <w:trPr>
          <w:trHeight w:val="284"/>
        </w:trPr>
        <w:tc>
          <w:tcPr>
            <w:tcW w:w="450" w:type="pct"/>
            <w:vAlign w:val="center"/>
          </w:tcPr>
          <w:p w14:paraId="710AC9FD" w14:textId="77777777" w:rsidR="00D6230F" w:rsidRPr="00A47AF6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14:paraId="45F3E3B0" w14:textId="77777777" w:rsidR="00D6230F" w:rsidRPr="00A47AF6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A47AF6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14:paraId="3872A10B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Odniesienie do uniwersalnych charakterystyk</w:t>
            </w:r>
          </w:p>
          <w:p w14:paraId="2098EF20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PRK</w:t>
            </w:r>
            <w:r w:rsidR="0065276D" w:rsidRPr="00A47AF6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14:paraId="261A6715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Odniesienie do charakterystyki</w:t>
            </w:r>
            <w:r w:rsidR="0065276D" w:rsidRPr="00A47AF6">
              <w:rPr>
                <w:rFonts w:asciiTheme="minorHAnsi" w:hAnsiTheme="minorHAnsi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A47AF6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6"/>
            </w:r>
          </w:p>
        </w:tc>
      </w:tr>
      <w:tr w:rsidR="00D6230F" w:rsidRPr="00A47AF6" w14:paraId="454E5808" w14:textId="77777777" w:rsidTr="00EB4426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0F8606AD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14:paraId="23BADEE2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53055B3E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F8A3CE2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A47AF6" w14:paraId="54AFAFAF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69941201" w14:textId="77777777" w:rsidR="00D6230F" w:rsidRPr="00A47AF6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7083AE2A" w14:textId="77777777" w:rsidR="00D6230F" w:rsidRPr="00A47AF6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06BD807D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2EF6FF5F" w14:textId="77777777" w:rsidR="00D6230F" w:rsidRPr="00A47AF6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EB4426" w:rsidRPr="00A47AF6" w14:paraId="29CCEE65" w14:textId="77777777" w:rsidTr="00555191">
        <w:trPr>
          <w:trHeight w:val="284"/>
        </w:trPr>
        <w:tc>
          <w:tcPr>
            <w:tcW w:w="450" w:type="pct"/>
            <w:vAlign w:val="center"/>
          </w:tcPr>
          <w:p w14:paraId="72F3B40C" w14:textId="77777777"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K_W01</w:t>
            </w:r>
          </w:p>
        </w:tc>
        <w:tc>
          <w:tcPr>
            <w:tcW w:w="3550" w:type="pct"/>
          </w:tcPr>
          <w:p w14:paraId="0A4F2AA5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zna i rozumie podstawy fizyki i chemii, a ponadto fizykę ciała stałego, fizykę kwantową, współczesne kierunki badań i rozwoju fizyki i chemii, technologii materiałowej, technik badania materiałów</w:t>
            </w:r>
          </w:p>
        </w:tc>
        <w:tc>
          <w:tcPr>
            <w:tcW w:w="453" w:type="pct"/>
          </w:tcPr>
          <w:p w14:paraId="1A23C034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68915092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EB4426" w:rsidRPr="00A47AF6" w14:paraId="0836E4F6" w14:textId="77777777" w:rsidTr="00555191">
        <w:trPr>
          <w:trHeight w:val="284"/>
        </w:trPr>
        <w:tc>
          <w:tcPr>
            <w:tcW w:w="450" w:type="pct"/>
            <w:vAlign w:val="center"/>
          </w:tcPr>
          <w:p w14:paraId="35E26E1C" w14:textId="77777777"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K_W02</w:t>
            </w:r>
          </w:p>
        </w:tc>
        <w:tc>
          <w:tcPr>
            <w:tcW w:w="3550" w:type="pct"/>
          </w:tcPr>
          <w:p w14:paraId="4AA704B5" w14:textId="0CF781BC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hAnsiTheme="minorHAnsi"/>
              </w:rPr>
              <w:t xml:space="preserve">Absolwent zna techniki doświadczalne badania struktury i własności materiałów różnego pochodzenia, </w:t>
            </w:r>
            <w:r w:rsidR="000D0E51" w:rsidRPr="00A47AF6">
              <w:rPr>
                <w:rFonts w:asciiTheme="minorHAnsi" w:hAnsiTheme="minorHAnsi"/>
              </w:rPr>
              <w:t>m.in.</w:t>
            </w:r>
            <w:r w:rsidRPr="00A47AF6">
              <w:rPr>
                <w:rFonts w:asciiTheme="minorHAnsi" w:hAnsiTheme="minorHAnsi"/>
              </w:rPr>
              <w:t xml:space="preserve"> techniki spektroskopowe, jądrowe, chemiczne i analityczne</w:t>
            </w:r>
          </w:p>
        </w:tc>
        <w:tc>
          <w:tcPr>
            <w:tcW w:w="453" w:type="pct"/>
          </w:tcPr>
          <w:p w14:paraId="046C7A1C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50953C4B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EB4426" w:rsidRPr="00A47AF6" w14:paraId="47E3C0E7" w14:textId="77777777" w:rsidTr="00555191">
        <w:trPr>
          <w:trHeight w:val="284"/>
        </w:trPr>
        <w:tc>
          <w:tcPr>
            <w:tcW w:w="450" w:type="pct"/>
            <w:vAlign w:val="center"/>
          </w:tcPr>
          <w:p w14:paraId="3CFA716E" w14:textId="77777777"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lastRenderedPageBreak/>
              <w:t>K_W03</w:t>
            </w:r>
          </w:p>
        </w:tc>
        <w:tc>
          <w:tcPr>
            <w:tcW w:w="3550" w:type="pct"/>
          </w:tcPr>
          <w:p w14:paraId="6EDE6E69" w14:textId="467BA033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kierunki rozwoju i obszary stosowania </w:t>
            </w:r>
            <w:r w:rsidR="000D0E51" w:rsidRPr="00A47AF6">
              <w:rPr>
                <w:rFonts w:asciiTheme="minorHAnsi" w:eastAsia="Times New Roman" w:hAnsiTheme="minorHAnsi"/>
                <w:lang w:eastAsia="pl-PL"/>
              </w:rPr>
              <w:t xml:space="preserve">nowoczesnych 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materiałów </w:t>
            </w:r>
            <w:r w:rsidR="000D0E51" w:rsidRPr="00A47AF6">
              <w:rPr>
                <w:rFonts w:asciiTheme="minorHAnsi" w:eastAsia="Times New Roman" w:hAnsiTheme="minorHAnsi"/>
                <w:lang w:eastAsia="pl-PL"/>
              </w:rPr>
              <w:t>dedykowanych współczesnemu przemysłowi i medycynie</w:t>
            </w:r>
          </w:p>
        </w:tc>
        <w:tc>
          <w:tcPr>
            <w:tcW w:w="453" w:type="pct"/>
          </w:tcPr>
          <w:p w14:paraId="663EB019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0DF695F6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EB4426" w:rsidRPr="00A47AF6" w14:paraId="32DCC22B" w14:textId="77777777" w:rsidTr="00555191">
        <w:trPr>
          <w:trHeight w:val="284"/>
        </w:trPr>
        <w:tc>
          <w:tcPr>
            <w:tcW w:w="450" w:type="pct"/>
            <w:vAlign w:val="center"/>
          </w:tcPr>
          <w:p w14:paraId="076C4326" w14:textId="77777777" w:rsidR="00EB4426" w:rsidRPr="00A47AF6" w:rsidRDefault="00EB4426" w:rsidP="00EB4426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K_W04</w:t>
            </w:r>
          </w:p>
        </w:tc>
        <w:tc>
          <w:tcPr>
            <w:tcW w:w="3550" w:type="pct"/>
          </w:tcPr>
          <w:p w14:paraId="5F58CB7D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</w:t>
            </w:r>
            <w:r w:rsidRPr="00A47AF6">
              <w:rPr>
                <w:rFonts w:asciiTheme="minorHAnsi" w:hAnsiTheme="minorHAnsi"/>
              </w:rPr>
              <w:t>budowę aparatury naukowej, zasady jej działania i  możliwości zastosowania do badania własności materiałów</w:t>
            </w:r>
          </w:p>
        </w:tc>
        <w:tc>
          <w:tcPr>
            <w:tcW w:w="453" w:type="pct"/>
          </w:tcPr>
          <w:p w14:paraId="6C836D93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090F8137" w14:textId="77777777" w:rsidR="00EB4426" w:rsidRPr="00A47AF6" w:rsidRDefault="00EB4426" w:rsidP="00EB4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P6S_WG</w:t>
            </w:r>
          </w:p>
        </w:tc>
      </w:tr>
      <w:tr w:rsidR="00683EFA" w:rsidRPr="00A47AF6" w14:paraId="4B55A848" w14:textId="77777777" w:rsidTr="00555191">
        <w:trPr>
          <w:trHeight w:val="284"/>
        </w:trPr>
        <w:tc>
          <w:tcPr>
            <w:tcW w:w="450" w:type="pct"/>
            <w:vAlign w:val="center"/>
          </w:tcPr>
          <w:p w14:paraId="7CC39C3B" w14:textId="4FC0B094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K_W05</w:t>
            </w:r>
          </w:p>
        </w:tc>
        <w:tc>
          <w:tcPr>
            <w:tcW w:w="3550" w:type="pct"/>
          </w:tcPr>
          <w:p w14:paraId="774D7519" w14:textId="61901DE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zna i rozumie podstawowe procesy zachodzące w cyklu życia urządzeń wykonanych z różnego typu materiałów, problemy ich zużywania, i konieczności modernizacji, zna pozytywy i bolączki obiektów i układów technicznych</w:t>
            </w:r>
          </w:p>
        </w:tc>
        <w:tc>
          <w:tcPr>
            <w:tcW w:w="453" w:type="pct"/>
          </w:tcPr>
          <w:p w14:paraId="71922F0C" w14:textId="70D8167C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1023E004" w14:textId="2CE37EA5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P6S_WG</w:t>
            </w:r>
          </w:p>
        </w:tc>
      </w:tr>
      <w:tr w:rsidR="00683EFA" w:rsidRPr="00A47AF6" w14:paraId="426826AA" w14:textId="77777777" w:rsidTr="008C1F1F">
        <w:trPr>
          <w:trHeight w:val="284"/>
        </w:trPr>
        <w:tc>
          <w:tcPr>
            <w:tcW w:w="450" w:type="pct"/>
            <w:vAlign w:val="center"/>
          </w:tcPr>
          <w:p w14:paraId="5A11C562" w14:textId="2E42EE51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K_W06</w:t>
            </w:r>
          </w:p>
        </w:tc>
        <w:tc>
          <w:tcPr>
            <w:tcW w:w="3550" w:type="pct"/>
          </w:tcPr>
          <w:p w14:paraId="76CE31AA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ma wiedzę ogólną o aktualnych kierunkach rozwoju i najnowszych odkryciach w zakresie nowoczesnych materiałów, rozumie konsekwencje rozwoju technologicznego i skutki stosowania materiałów nowej generacji</w:t>
            </w:r>
          </w:p>
        </w:tc>
        <w:tc>
          <w:tcPr>
            <w:tcW w:w="453" w:type="pct"/>
          </w:tcPr>
          <w:p w14:paraId="5F544AA1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3FBFF6B4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14:paraId="6CC002D1" w14:textId="77777777" w:rsidTr="008C1F1F">
        <w:trPr>
          <w:trHeight w:val="284"/>
        </w:trPr>
        <w:tc>
          <w:tcPr>
            <w:tcW w:w="450" w:type="pct"/>
            <w:vAlign w:val="center"/>
          </w:tcPr>
          <w:p w14:paraId="30A02857" w14:textId="58BD5704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K_W07</w:t>
            </w:r>
          </w:p>
        </w:tc>
        <w:tc>
          <w:tcPr>
            <w:tcW w:w="3550" w:type="pct"/>
          </w:tcPr>
          <w:p w14:paraId="0B38709E" w14:textId="3FDE11D2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i rozumie 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podstawowe ekonomiczne, prawne, etyczne uwarunkowania działalności specjalisty w zakresie wytwarzania i zastosowania materiałów różnego typu i pochodzenia, zna podstawowe pojęcia i zasady z zakresu ochrony własności przemysłowej i prawa autorskiego (działalności twórczej i produkcji) oraz przepisy bhp</w:t>
            </w:r>
          </w:p>
        </w:tc>
        <w:tc>
          <w:tcPr>
            <w:tcW w:w="453" w:type="pct"/>
          </w:tcPr>
          <w:p w14:paraId="0F451D2A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697C9DD6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14:paraId="50DA773E" w14:textId="77777777" w:rsidTr="008C1F1F">
        <w:trPr>
          <w:trHeight w:val="284"/>
        </w:trPr>
        <w:tc>
          <w:tcPr>
            <w:tcW w:w="450" w:type="pct"/>
            <w:vAlign w:val="center"/>
          </w:tcPr>
          <w:p w14:paraId="1D38F13B" w14:textId="69977F7C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K_W08</w:t>
            </w:r>
          </w:p>
        </w:tc>
        <w:tc>
          <w:tcPr>
            <w:tcW w:w="3550" w:type="pct"/>
          </w:tcPr>
          <w:p w14:paraId="2C8B2E17" w14:textId="455E7B3B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zna i rozumie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 xml:space="preserve">odstawowe zasady tworzenia i rozwoju różnych form przedsiębiorczości, w tym własnej działalności, 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>zna procedury patentowe</w:t>
            </w:r>
          </w:p>
        </w:tc>
        <w:tc>
          <w:tcPr>
            <w:tcW w:w="453" w:type="pct"/>
          </w:tcPr>
          <w:p w14:paraId="7273F108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64F2C773" w14:textId="77777777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14:paraId="48825D19" w14:textId="77777777" w:rsidTr="008C1F1F">
        <w:trPr>
          <w:trHeight w:val="284"/>
        </w:trPr>
        <w:tc>
          <w:tcPr>
            <w:tcW w:w="450" w:type="pct"/>
            <w:vAlign w:val="center"/>
          </w:tcPr>
          <w:p w14:paraId="681D7803" w14:textId="4EB7507C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K_W09</w:t>
            </w:r>
          </w:p>
        </w:tc>
        <w:tc>
          <w:tcPr>
            <w:tcW w:w="3550" w:type="pct"/>
          </w:tcPr>
          <w:p w14:paraId="4D91F9E9" w14:textId="3EE0BDE5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zna i rozumie 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fundamentalne dylematy współczesnej cywilizacji w doniesieniu do nowoczesnych materiałów inżynierskich, m.in. związane z ich produkcją, zastosowaniem, utylizacją i wpływem na środowisko naturalne</w:t>
            </w:r>
          </w:p>
        </w:tc>
        <w:tc>
          <w:tcPr>
            <w:tcW w:w="453" w:type="pct"/>
          </w:tcPr>
          <w:p w14:paraId="742D2BEB" w14:textId="4EE1D0F5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1A171B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03FAD321" w14:textId="481A2DE1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P6S_WK</w:t>
            </w:r>
          </w:p>
        </w:tc>
      </w:tr>
      <w:tr w:rsidR="00683EFA" w:rsidRPr="00A47AF6" w14:paraId="2E8849D7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450BBD04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6E5F19AB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51689F72" w14:textId="77777777" w:rsidR="00683EFA" w:rsidRPr="00A47AF6" w:rsidRDefault="00683EFA" w:rsidP="00683EF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35B9A8AA" w14:textId="77777777" w:rsidR="00683EFA" w:rsidRPr="00A47AF6" w:rsidRDefault="00683EFA" w:rsidP="00683EFA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AF6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683EFA" w:rsidRPr="00A47AF6" w14:paraId="292F2CD3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3D858CE8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K_U01</w:t>
            </w:r>
          </w:p>
        </w:tc>
        <w:tc>
          <w:tcPr>
            <w:tcW w:w="3550" w:type="pct"/>
          </w:tcPr>
          <w:p w14:paraId="477B64EA" w14:textId="0FFAF4D1" w:rsidR="00683EFA" w:rsidRPr="00A47AF6" w:rsidRDefault="00683EFA" w:rsidP="00683EFA">
            <w:pPr>
              <w:spacing w:after="0" w:line="211" w:lineRule="exact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 xml:space="preserve">otrafi 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>planować i wykonywać podstawowe badania, doświadczenia oraz testy z wykorzystaniem aparatury naukowej typowej do badania właściwości materiałów</w:t>
            </w:r>
          </w:p>
        </w:tc>
        <w:tc>
          <w:tcPr>
            <w:tcW w:w="453" w:type="pct"/>
          </w:tcPr>
          <w:p w14:paraId="63DB4D88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6F3A4327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14:paraId="5F7288A7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11D765A9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K_U02</w:t>
            </w:r>
          </w:p>
        </w:tc>
        <w:tc>
          <w:tcPr>
            <w:tcW w:w="3550" w:type="pct"/>
          </w:tcPr>
          <w:p w14:paraId="0F63B10E" w14:textId="4BEFAA1D" w:rsidR="00683EFA" w:rsidRPr="00A47AF6" w:rsidRDefault="00683EFA" w:rsidP="00683EFA">
            <w:pPr>
              <w:spacing w:after="0" w:line="211" w:lineRule="exact"/>
              <w:ind w:firstLine="9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krytycznie analizować wyniki eksperymentów i testów, zmieniać warunki pracy urządzeń i zaplanować procedury badawcze w zakresie inżynierii nowoczesnych materiałów</w:t>
            </w:r>
          </w:p>
        </w:tc>
        <w:tc>
          <w:tcPr>
            <w:tcW w:w="453" w:type="pct"/>
          </w:tcPr>
          <w:p w14:paraId="7E8C2373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6138E9E9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14:paraId="143365E2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47F155EB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K_U03</w:t>
            </w:r>
          </w:p>
        </w:tc>
        <w:tc>
          <w:tcPr>
            <w:tcW w:w="3550" w:type="pct"/>
          </w:tcPr>
          <w:p w14:paraId="1079FDC1" w14:textId="31D36732" w:rsidR="00683EFA" w:rsidRPr="00A47AF6" w:rsidRDefault="00683EFA" w:rsidP="00683EFA">
            <w:pPr>
              <w:spacing w:after="0" w:line="211" w:lineRule="exact"/>
              <w:ind w:left="24" w:firstLine="9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krytycznie analizować wyniki obliczeń teoretycznych, symulacji komputerowych a także p</w:t>
            </w:r>
            <w:r w:rsidRPr="00A47AF6">
              <w:rPr>
                <w:rFonts w:asciiTheme="minorHAnsi" w:eastAsia="Times New Roman" w:hAnsiTheme="minorHAnsi"/>
              </w:rPr>
              <w:t>rzeprowadzić analizę niepewności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pomiarowych</w:t>
            </w:r>
          </w:p>
        </w:tc>
        <w:tc>
          <w:tcPr>
            <w:tcW w:w="453" w:type="pct"/>
          </w:tcPr>
          <w:p w14:paraId="33087F60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680B4A6F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14:paraId="15C1E541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12D8559D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K_U04</w:t>
            </w:r>
          </w:p>
        </w:tc>
        <w:tc>
          <w:tcPr>
            <w:tcW w:w="3550" w:type="pct"/>
          </w:tcPr>
          <w:p w14:paraId="10591898" w14:textId="3A0E8B9B" w:rsidR="00683EFA" w:rsidRPr="00A47AF6" w:rsidRDefault="00683EFA" w:rsidP="00683EF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umie znaleźć niezbędne informacje w literaturze fachowej, czasopismach naukowych, bazach danych, bazach patentowych, potrafi dokonać selekcji i analizy tych informacji i wykorzystać je do oceny skuteczności planowanego działania lub przedsięwzięcia technicznego i komunikowania się z otoczeniem</w:t>
            </w:r>
          </w:p>
        </w:tc>
        <w:tc>
          <w:tcPr>
            <w:tcW w:w="453" w:type="pct"/>
          </w:tcPr>
          <w:p w14:paraId="4511274E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3E1DBBFE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683EFA" w:rsidRPr="00A47AF6" w14:paraId="1CAF97B3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4A84AA42" w14:textId="77777777" w:rsidR="00683EFA" w:rsidRPr="00A47AF6" w:rsidRDefault="00683EFA" w:rsidP="00683EFA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K_U05</w:t>
            </w:r>
          </w:p>
        </w:tc>
        <w:tc>
          <w:tcPr>
            <w:tcW w:w="3550" w:type="pct"/>
          </w:tcPr>
          <w:p w14:paraId="5E846FEE" w14:textId="078F5521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dobrać techniki wytwarzania i badania właściwości materiałów do różnego typu zastosowań np. w fizyce, chemii, biologii, medycynie, adekwatne do rozwiązania sformułowanych problemów</w:t>
            </w:r>
          </w:p>
        </w:tc>
        <w:tc>
          <w:tcPr>
            <w:tcW w:w="453" w:type="pct"/>
          </w:tcPr>
          <w:p w14:paraId="19C6E204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7DD98426" w14:textId="77777777" w:rsidR="00683EFA" w:rsidRPr="00A47AF6" w:rsidRDefault="00683EFA" w:rsidP="00683EF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</w:tc>
      </w:tr>
      <w:tr w:rsidR="00226DDD" w:rsidRPr="00A47AF6" w14:paraId="7B7A01BA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3F97BEF9" w14:textId="11A02B03" w:rsidR="00226DDD" w:rsidRPr="00A47AF6" w:rsidRDefault="00226DDD" w:rsidP="00226DDD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K_U06</w:t>
            </w:r>
          </w:p>
        </w:tc>
        <w:tc>
          <w:tcPr>
            <w:tcW w:w="3550" w:type="pct"/>
          </w:tcPr>
          <w:p w14:paraId="3B862C1A" w14:textId="3CCE4C44"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zaprojektować zgodnie z zadaną specyfikacją i zgodnie z obowiązującymi normami typowe, proste urządzenie, obiekt lub system lub zrealizować proces dobierając odpowiednie techniki, metody i narzędzia</w:t>
            </w:r>
          </w:p>
        </w:tc>
        <w:tc>
          <w:tcPr>
            <w:tcW w:w="453" w:type="pct"/>
          </w:tcPr>
          <w:p w14:paraId="2556AC87" w14:textId="5150A8F0"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09256AAC" w14:textId="1E6DF008"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226DDD" w:rsidRPr="00A47AF6" w14:paraId="6AC0AB0B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50D340C3" w14:textId="489EBDC6" w:rsidR="00226DDD" w:rsidRPr="00A47AF6" w:rsidRDefault="00226DDD" w:rsidP="00226DDD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K_U07</w:t>
            </w:r>
          </w:p>
        </w:tc>
        <w:tc>
          <w:tcPr>
            <w:tcW w:w="3550" w:type="pct"/>
          </w:tcPr>
          <w:p w14:paraId="53685959" w14:textId="04676D79"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dokonać wstępnej oceny ekonomicznej proponowanych rozwiązań technicznych i technologicznych oraz oszacować skutki ekonomiczne działalności związanej z wykonywany zawodem, w tym zmiany technologii produkcji nowego materiału czy jego pozyskania</w:t>
            </w:r>
          </w:p>
        </w:tc>
        <w:tc>
          <w:tcPr>
            <w:tcW w:w="453" w:type="pct"/>
          </w:tcPr>
          <w:p w14:paraId="6538835F" w14:textId="0EDF79C0"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4414BDC3" w14:textId="2E4E7678" w:rsidR="00226DDD" w:rsidRPr="00A47AF6" w:rsidRDefault="00226DDD" w:rsidP="00226DDD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7F24FE" w:rsidRPr="00A47AF6" w14:paraId="3B764CE9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6CB5C981" w14:textId="44EF026F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K_U08</w:t>
            </w:r>
          </w:p>
        </w:tc>
        <w:tc>
          <w:tcPr>
            <w:tcW w:w="3550" w:type="pct"/>
          </w:tcPr>
          <w:p w14:paraId="15004158" w14:textId="3079526F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zastosować metody analityczne, symulacyjne, eksperymentalne w identyfikacji i rozwiązywaniu problemów inżynierskich związanych z produkcją, badaniem i utylizacją nowoczesnych materiałów, rozwiązując zadania inżynierskie dostrzega ich powiązania z innymi dziedzinami</w:t>
            </w:r>
          </w:p>
        </w:tc>
        <w:tc>
          <w:tcPr>
            <w:tcW w:w="453" w:type="pct"/>
          </w:tcPr>
          <w:p w14:paraId="45D77A9A" w14:textId="395C4544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7687312C" w14:textId="23DA0C7C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7F24FE" w:rsidRPr="00A47AF6" w14:paraId="3959B2A7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510804EE" w14:textId="203D3ABC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K_U09</w:t>
            </w:r>
          </w:p>
        </w:tc>
        <w:tc>
          <w:tcPr>
            <w:tcW w:w="3550" w:type="pct"/>
          </w:tcPr>
          <w:p w14:paraId="3BB21200" w14:textId="08D3AEC1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dokonać wstępnej ekonomicznej analizy prowadzonej działalności inżynierskiej, uwzględnić specyfikę pracy urządzeń i technologię produkcji</w:t>
            </w:r>
          </w:p>
        </w:tc>
        <w:tc>
          <w:tcPr>
            <w:tcW w:w="453" w:type="pct"/>
          </w:tcPr>
          <w:p w14:paraId="39696749" w14:textId="3BE3E1F4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1BAC3AD5" w14:textId="30601E31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P6S_UW</w:t>
            </w:r>
          </w:p>
        </w:tc>
      </w:tr>
      <w:tr w:rsidR="007F24FE" w:rsidRPr="00A47AF6" w14:paraId="3CF231BA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175B651A" w14:textId="6803130A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lastRenderedPageBreak/>
              <w:t>K_U10</w:t>
            </w:r>
          </w:p>
        </w:tc>
        <w:tc>
          <w:tcPr>
            <w:tcW w:w="3550" w:type="pct"/>
          </w:tcPr>
          <w:p w14:paraId="28425D54" w14:textId="25EC8305" w:rsidR="007F24FE" w:rsidRPr="00A47AF6" w:rsidRDefault="007F24FE" w:rsidP="007F24FE">
            <w:pPr>
              <w:spacing w:after="0" w:line="211" w:lineRule="exact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wykorzystać zdobytą wiedzę i literaturę fachową do przygotowania prezentacji na temat materiałów wykorzystywanych w inżynierii oraz przedstawić ją odbiorcom z wykorzystaniem terminologii specjalistycznej, uzasadniać swoje stanowisko</w:t>
            </w:r>
          </w:p>
        </w:tc>
        <w:tc>
          <w:tcPr>
            <w:tcW w:w="453" w:type="pct"/>
          </w:tcPr>
          <w:p w14:paraId="150332EA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49625837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P6S_UW</w:t>
            </w:r>
          </w:p>
          <w:p w14:paraId="36C4F4DA" w14:textId="2217F1BE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P6S_UK</w:t>
            </w:r>
          </w:p>
        </w:tc>
      </w:tr>
      <w:tr w:rsidR="007F24FE" w:rsidRPr="00A47AF6" w14:paraId="1B22DF90" w14:textId="77777777" w:rsidTr="006A0CCA">
        <w:trPr>
          <w:trHeight w:val="284"/>
        </w:trPr>
        <w:tc>
          <w:tcPr>
            <w:tcW w:w="450" w:type="pct"/>
            <w:vAlign w:val="center"/>
          </w:tcPr>
          <w:p w14:paraId="326A80F1" w14:textId="58FE512E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K_U11</w:t>
            </w:r>
          </w:p>
        </w:tc>
        <w:tc>
          <w:tcPr>
            <w:tcW w:w="3550" w:type="pct"/>
          </w:tcPr>
          <w:p w14:paraId="3AE16542" w14:textId="3A93ABA3" w:rsidR="007F24FE" w:rsidRPr="00A47AF6" w:rsidRDefault="007F24FE" w:rsidP="007F24FE">
            <w:pPr>
              <w:spacing w:after="0" w:line="211" w:lineRule="exact"/>
              <w:ind w:firstLine="9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potrafi brać udział w dyskusji/debacie dotyczącej tematyki w zakresie inżynierii nowoczesnych materiałów w tym syntezy i badania właściwości materiałów</w:t>
            </w:r>
          </w:p>
        </w:tc>
        <w:tc>
          <w:tcPr>
            <w:tcW w:w="453" w:type="pct"/>
          </w:tcPr>
          <w:p w14:paraId="73F6684B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4F0C04D9" w14:textId="580E0162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P6S_UK</w:t>
            </w:r>
          </w:p>
        </w:tc>
      </w:tr>
      <w:tr w:rsidR="007F24FE" w:rsidRPr="00A47AF6" w14:paraId="34EB0759" w14:textId="77777777" w:rsidTr="00155BC6">
        <w:trPr>
          <w:trHeight w:val="284"/>
        </w:trPr>
        <w:tc>
          <w:tcPr>
            <w:tcW w:w="450" w:type="pct"/>
            <w:vAlign w:val="center"/>
          </w:tcPr>
          <w:p w14:paraId="52B5557B" w14:textId="77B241EF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K_U12</w:t>
            </w:r>
          </w:p>
        </w:tc>
        <w:tc>
          <w:tcPr>
            <w:tcW w:w="3550" w:type="pct"/>
          </w:tcPr>
          <w:p w14:paraId="119D222F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 posługiwać się językiem obcym na poziomie B2 Europejskiego Systemu Opisu Kształcenia Językowego</w:t>
            </w:r>
          </w:p>
        </w:tc>
        <w:tc>
          <w:tcPr>
            <w:tcW w:w="453" w:type="pct"/>
          </w:tcPr>
          <w:p w14:paraId="54351806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13E78BCE" w14:textId="4932693F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P6S_UK</w:t>
            </w:r>
          </w:p>
        </w:tc>
      </w:tr>
      <w:tr w:rsidR="007F24FE" w:rsidRPr="00A47AF6" w14:paraId="72F0F982" w14:textId="77777777" w:rsidTr="00155BC6">
        <w:trPr>
          <w:trHeight w:val="284"/>
        </w:trPr>
        <w:tc>
          <w:tcPr>
            <w:tcW w:w="450" w:type="pct"/>
            <w:vAlign w:val="center"/>
          </w:tcPr>
          <w:p w14:paraId="3785ACEF" w14:textId="0C98650A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K_U13</w:t>
            </w:r>
          </w:p>
        </w:tc>
        <w:tc>
          <w:tcPr>
            <w:tcW w:w="3550" w:type="pct"/>
          </w:tcPr>
          <w:p w14:paraId="1E48313B" w14:textId="3335B96B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planować i organizować pracę indywidualną oraz w zespole,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współdziałać z innymi osobami w ramach prac zespołowych (także o charakterze interdyscyplinarnym)</w:t>
            </w:r>
          </w:p>
        </w:tc>
        <w:tc>
          <w:tcPr>
            <w:tcW w:w="453" w:type="pct"/>
          </w:tcPr>
          <w:p w14:paraId="52956732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48A4BCEF" w14:textId="39275555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P6S_UO</w:t>
            </w:r>
          </w:p>
        </w:tc>
      </w:tr>
      <w:tr w:rsidR="007F24FE" w:rsidRPr="00A47AF6" w14:paraId="4C4F16D5" w14:textId="77777777" w:rsidTr="00155BC6">
        <w:trPr>
          <w:trHeight w:val="284"/>
        </w:trPr>
        <w:tc>
          <w:tcPr>
            <w:tcW w:w="450" w:type="pct"/>
            <w:vAlign w:val="center"/>
          </w:tcPr>
          <w:p w14:paraId="21A0E484" w14:textId="4D68E3CF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K_U14</w:t>
            </w:r>
          </w:p>
        </w:tc>
        <w:tc>
          <w:tcPr>
            <w:tcW w:w="3550" w:type="pct"/>
          </w:tcPr>
          <w:p w14:paraId="346B7232" w14:textId="7C47AE80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p</w:t>
            </w:r>
            <w:r w:rsidRPr="00A47AF6">
              <w:rPr>
                <w:rStyle w:val="Teksttreci2"/>
                <w:rFonts w:asciiTheme="minorHAnsi" w:eastAsia="Calibri" w:hAnsiTheme="minorHAnsi"/>
                <w:sz w:val="22"/>
                <w:szCs w:val="22"/>
              </w:rPr>
              <w:t>otrafi</w:t>
            </w: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 samodzielnie planować i realizować własne uczenie się przez całe życie</w:t>
            </w:r>
          </w:p>
        </w:tc>
        <w:tc>
          <w:tcPr>
            <w:tcW w:w="453" w:type="pct"/>
          </w:tcPr>
          <w:p w14:paraId="1908C4A1" w14:textId="64FE4CB9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P6U_U</w:t>
            </w:r>
          </w:p>
        </w:tc>
        <w:tc>
          <w:tcPr>
            <w:tcW w:w="547" w:type="pct"/>
          </w:tcPr>
          <w:p w14:paraId="006C0D83" w14:textId="0AD24886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lang w:eastAsia="pl-PL"/>
              </w:rPr>
              <w:t>P6S_UU</w:t>
            </w:r>
          </w:p>
        </w:tc>
      </w:tr>
      <w:tr w:rsidR="007F24FE" w:rsidRPr="00A47AF6" w14:paraId="49741721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7BE991E2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4A8E8097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7AF6">
              <w:rPr>
                <w:rFonts w:asciiTheme="minorHAnsi" w:hAnsiTheme="minorHAnsi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57E7F380" w14:textId="77777777" w:rsidR="007F24FE" w:rsidRPr="00A47AF6" w:rsidRDefault="007F24FE" w:rsidP="007F24F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78755CC0" w14:textId="77777777" w:rsidR="007F24FE" w:rsidRPr="00A47AF6" w:rsidRDefault="007F24FE" w:rsidP="007F24F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7AF6">
              <w:rPr>
                <w:rFonts w:asciiTheme="minorHAnsi" w:hAnsiTheme="minorHAnsi"/>
                <w:b/>
                <w:sz w:val="16"/>
                <w:szCs w:val="16"/>
              </w:rPr>
              <w:t>Kod składnik opisu</w:t>
            </w:r>
          </w:p>
        </w:tc>
      </w:tr>
      <w:tr w:rsidR="007F24FE" w:rsidRPr="00A47AF6" w14:paraId="6214AAE8" w14:textId="77777777" w:rsidTr="00C94FDB">
        <w:trPr>
          <w:trHeight w:val="284"/>
        </w:trPr>
        <w:tc>
          <w:tcPr>
            <w:tcW w:w="450" w:type="pct"/>
            <w:vAlign w:val="center"/>
          </w:tcPr>
          <w:p w14:paraId="05A81DB1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K_K01</w:t>
            </w:r>
          </w:p>
        </w:tc>
        <w:tc>
          <w:tcPr>
            <w:tcW w:w="3550" w:type="pct"/>
          </w:tcPr>
          <w:p w14:paraId="1D87B478" w14:textId="0E320FB3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krytycznej oceny posiadanej wiedzy i odbieranych treści w zakresie inżynierii nowoczesnych materiałów</w:t>
            </w:r>
          </w:p>
        </w:tc>
        <w:tc>
          <w:tcPr>
            <w:tcW w:w="453" w:type="pct"/>
          </w:tcPr>
          <w:p w14:paraId="7A2316AA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14:paraId="2F296501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P6S_KK</w:t>
            </w:r>
          </w:p>
        </w:tc>
      </w:tr>
      <w:tr w:rsidR="007F24FE" w:rsidRPr="00A47AF6" w14:paraId="40703E01" w14:textId="77777777" w:rsidTr="00C94FDB">
        <w:trPr>
          <w:trHeight w:val="284"/>
        </w:trPr>
        <w:tc>
          <w:tcPr>
            <w:tcW w:w="450" w:type="pct"/>
            <w:vAlign w:val="center"/>
          </w:tcPr>
          <w:p w14:paraId="4DED746D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K_K02</w:t>
            </w:r>
          </w:p>
        </w:tc>
        <w:tc>
          <w:tcPr>
            <w:tcW w:w="3550" w:type="pct"/>
          </w:tcPr>
          <w:p w14:paraId="299853E3" w14:textId="741736B0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uznawania znaczenia wiedzy w rozwiązywaniu problemów poznawczych i praktycznych oraz zasięgania opinii ekspertów w przypadku trudności z samodzielnym rozwiązaniem problemu, szczególnie w zakresie działań związanych z inżynierią materiałową</w:t>
            </w:r>
          </w:p>
        </w:tc>
        <w:tc>
          <w:tcPr>
            <w:tcW w:w="453" w:type="pct"/>
          </w:tcPr>
          <w:p w14:paraId="53D70095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14:paraId="7A3E3B27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P6S_KK</w:t>
            </w:r>
          </w:p>
        </w:tc>
      </w:tr>
      <w:tr w:rsidR="007F24FE" w:rsidRPr="00A47AF6" w14:paraId="4E9CCF63" w14:textId="77777777" w:rsidTr="00C94FDB">
        <w:trPr>
          <w:trHeight w:val="284"/>
        </w:trPr>
        <w:tc>
          <w:tcPr>
            <w:tcW w:w="450" w:type="pct"/>
            <w:vAlign w:val="center"/>
          </w:tcPr>
          <w:p w14:paraId="2D078980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K_K03</w:t>
            </w:r>
          </w:p>
        </w:tc>
        <w:tc>
          <w:tcPr>
            <w:tcW w:w="3550" w:type="pct"/>
          </w:tcPr>
          <w:p w14:paraId="1532C4E0" w14:textId="5CFFB5E1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wypełniania zobowiązań społecznych, uczestnictwa w życiu kulturalnym i korzystania z jego różnorodnych form oraz współorganizowania działalności na rzecz środowiska społecznego w zakresie znajomości możliwości stosowania nowoczesnych materiałów inżynierskich</w:t>
            </w:r>
          </w:p>
        </w:tc>
        <w:tc>
          <w:tcPr>
            <w:tcW w:w="453" w:type="pct"/>
          </w:tcPr>
          <w:p w14:paraId="57B782E4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14:paraId="3625438A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P6S_KO</w:t>
            </w:r>
          </w:p>
        </w:tc>
      </w:tr>
      <w:tr w:rsidR="007F24FE" w:rsidRPr="00A47AF6" w14:paraId="39C62ABF" w14:textId="77777777" w:rsidTr="00C94FDB">
        <w:trPr>
          <w:trHeight w:val="284"/>
        </w:trPr>
        <w:tc>
          <w:tcPr>
            <w:tcW w:w="450" w:type="pct"/>
            <w:vAlign w:val="center"/>
          </w:tcPr>
          <w:p w14:paraId="70CCE307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K_K04</w:t>
            </w:r>
          </w:p>
        </w:tc>
        <w:tc>
          <w:tcPr>
            <w:tcW w:w="3550" w:type="pct"/>
          </w:tcPr>
          <w:p w14:paraId="7F2E6A1E" w14:textId="362B6A24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inicjowania działań na rzecz interesu publicznego co do znaczenia i wykorzystania nowoczesnych materiałów</w:t>
            </w:r>
          </w:p>
        </w:tc>
        <w:tc>
          <w:tcPr>
            <w:tcW w:w="453" w:type="pct"/>
          </w:tcPr>
          <w:p w14:paraId="32A9F45D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14:paraId="3D106A2E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P6S_KO</w:t>
            </w:r>
          </w:p>
        </w:tc>
      </w:tr>
      <w:tr w:rsidR="007F24FE" w:rsidRPr="00A47AF6" w14:paraId="5557AE10" w14:textId="77777777" w:rsidTr="00C94FDB">
        <w:trPr>
          <w:trHeight w:val="284"/>
        </w:trPr>
        <w:tc>
          <w:tcPr>
            <w:tcW w:w="450" w:type="pct"/>
            <w:vAlign w:val="center"/>
          </w:tcPr>
          <w:p w14:paraId="0262B888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K_K05</w:t>
            </w:r>
          </w:p>
        </w:tc>
        <w:tc>
          <w:tcPr>
            <w:tcW w:w="3550" w:type="pct"/>
          </w:tcPr>
          <w:p w14:paraId="204DF666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>Absolwent jest gotów do myślenia i działania w sposób przedsiębiorczy</w:t>
            </w:r>
          </w:p>
        </w:tc>
        <w:tc>
          <w:tcPr>
            <w:tcW w:w="453" w:type="pct"/>
          </w:tcPr>
          <w:p w14:paraId="69F27B59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14:paraId="16730370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P6S_KO</w:t>
            </w:r>
          </w:p>
        </w:tc>
      </w:tr>
      <w:tr w:rsidR="007F24FE" w:rsidRPr="00A47AF6" w14:paraId="6775DE4C" w14:textId="77777777" w:rsidTr="00C94FDB">
        <w:trPr>
          <w:trHeight w:val="284"/>
        </w:trPr>
        <w:tc>
          <w:tcPr>
            <w:tcW w:w="450" w:type="pct"/>
            <w:vAlign w:val="center"/>
          </w:tcPr>
          <w:p w14:paraId="1FBD7581" w14:textId="77777777" w:rsidR="007F24FE" w:rsidRPr="00A47AF6" w:rsidRDefault="007F24FE" w:rsidP="007F24FE">
            <w:pPr>
              <w:spacing w:after="0"/>
              <w:rPr>
                <w:rFonts w:asciiTheme="minorHAnsi" w:hAnsiTheme="minorHAnsi"/>
              </w:rPr>
            </w:pPr>
            <w:r w:rsidRPr="00A47AF6">
              <w:rPr>
                <w:rFonts w:asciiTheme="minorHAnsi" w:hAnsiTheme="minorHAnsi"/>
              </w:rPr>
              <w:t>K_K06</w:t>
            </w:r>
          </w:p>
        </w:tc>
        <w:tc>
          <w:tcPr>
            <w:tcW w:w="3550" w:type="pct"/>
          </w:tcPr>
          <w:p w14:paraId="42519999" w14:textId="3999EF9B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lang w:eastAsia="pl-PL"/>
              </w:rPr>
              <w:t xml:space="preserve">Absolwent jest gotów do odpowiedzialnego pełnienia ról zawodowych, w tym: przestrzegania zasad etyki zawodowej i wymagania tego od innych, dbałości o dorobek i tradycje zawodu </w:t>
            </w:r>
          </w:p>
        </w:tc>
        <w:tc>
          <w:tcPr>
            <w:tcW w:w="453" w:type="pct"/>
          </w:tcPr>
          <w:p w14:paraId="4F7E6437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color w:val="000000"/>
                <w:lang w:eastAsia="pl-PL"/>
              </w:rPr>
              <w:t>P6U_K</w:t>
            </w:r>
          </w:p>
        </w:tc>
        <w:tc>
          <w:tcPr>
            <w:tcW w:w="547" w:type="pct"/>
          </w:tcPr>
          <w:p w14:paraId="3ED75F75" w14:textId="77777777" w:rsidR="007F24FE" w:rsidRPr="00A47AF6" w:rsidRDefault="007F24FE" w:rsidP="007F24FE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47AF6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P6S_KR</w:t>
            </w:r>
          </w:p>
        </w:tc>
      </w:tr>
    </w:tbl>
    <w:p w14:paraId="2FDDFECC" w14:textId="77777777"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77B3" w14:textId="77777777" w:rsidR="006F12D4" w:rsidRDefault="006F12D4" w:rsidP="00442E83">
      <w:pPr>
        <w:spacing w:after="0" w:line="240" w:lineRule="auto"/>
      </w:pPr>
      <w:r>
        <w:separator/>
      </w:r>
    </w:p>
  </w:endnote>
  <w:endnote w:type="continuationSeparator" w:id="0">
    <w:p w14:paraId="32EE4E1C" w14:textId="77777777" w:rsidR="006F12D4" w:rsidRDefault="006F12D4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2E08" w14:textId="7DFCF25F" w:rsidR="00A60860" w:rsidRPr="008C6F17" w:rsidRDefault="004F60E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A63688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179CDB66" w14:textId="77777777"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1CA3" w14:textId="77777777" w:rsidR="006F12D4" w:rsidRDefault="006F12D4" w:rsidP="00442E83">
      <w:pPr>
        <w:spacing w:after="0" w:line="240" w:lineRule="auto"/>
      </w:pPr>
      <w:r>
        <w:separator/>
      </w:r>
    </w:p>
  </w:footnote>
  <w:footnote w:type="continuationSeparator" w:id="0">
    <w:p w14:paraId="13D3FB38" w14:textId="77777777" w:rsidR="006F12D4" w:rsidRDefault="006F12D4" w:rsidP="00442E83">
      <w:pPr>
        <w:spacing w:after="0" w:line="240" w:lineRule="auto"/>
      </w:pPr>
      <w:r>
        <w:continuationSeparator/>
      </w:r>
    </w:p>
  </w:footnote>
  <w:footnote w:id="1">
    <w:p w14:paraId="78E25430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14:paraId="1DC4ADC6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14:paraId="1D4B53FB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6DE18FDC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14:paraId="0158D64C" w14:textId="77777777"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14:paraId="4821E053" w14:textId="77777777"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0046B9"/>
    <w:rsid w:val="000049EC"/>
    <w:rsid w:val="000075F1"/>
    <w:rsid w:val="00010210"/>
    <w:rsid w:val="00015ABA"/>
    <w:rsid w:val="00031E8F"/>
    <w:rsid w:val="00033149"/>
    <w:rsid w:val="0004125E"/>
    <w:rsid w:val="0005544A"/>
    <w:rsid w:val="00070AA9"/>
    <w:rsid w:val="00091B08"/>
    <w:rsid w:val="00093DE6"/>
    <w:rsid w:val="000A411C"/>
    <w:rsid w:val="000A41F0"/>
    <w:rsid w:val="000B26DE"/>
    <w:rsid w:val="000B508B"/>
    <w:rsid w:val="000C00FE"/>
    <w:rsid w:val="000D0E51"/>
    <w:rsid w:val="000E05B7"/>
    <w:rsid w:val="00102C28"/>
    <w:rsid w:val="0010428A"/>
    <w:rsid w:val="00111DC8"/>
    <w:rsid w:val="00121BA8"/>
    <w:rsid w:val="00126834"/>
    <w:rsid w:val="001341AA"/>
    <w:rsid w:val="00163420"/>
    <w:rsid w:val="001736ED"/>
    <w:rsid w:val="00176AE7"/>
    <w:rsid w:val="0018245D"/>
    <w:rsid w:val="00195384"/>
    <w:rsid w:val="001D75E2"/>
    <w:rsid w:val="001E024E"/>
    <w:rsid w:val="001F414B"/>
    <w:rsid w:val="001F44A6"/>
    <w:rsid w:val="00224273"/>
    <w:rsid w:val="00226DDD"/>
    <w:rsid w:val="002461EF"/>
    <w:rsid w:val="002543C6"/>
    <w:rsid w:val="00285DE7"/>
    <w:rsid w:val="0028665B"/>
    <w:rsid w:val="002A030E"/>
    <w:rsid w:val="002A2BF6"/>
    <w:rsid w:val="002A459A"/>
    <w:rsid w:val="002A46E4"/>
    <w:rsid w:val="002B1401"/>
    <w:rsid w:val="002B4992"/>
    <w:rsid w:val="002B4C8F"/>
    <w:rsid w:val="002C4A8F"/>
    <w:rsid w:val="002D470F"/>
    <w:rsid w:val="002D7E09"/>
    <w:rsid w:val="002E53A2"/>
    <w:rsid w:val="002F07CC"/>
    <w:rsid w:val="002F6E3B"/>
    <w:rsid w:val="00313661"/>
    <w:rsid w:val="00327E46"/>
    <w:rsid w:val="003314A7"/>
    <w:rsid w:val="00340403"/>
    <w:rsid w:val="0034741A"/>
    <w:rsid w:val="00366980"/>
    <w:rsid w:val="00394BE3"/>
    <w:rsid w:val="00395C11"/>
    <w:rsid w:val="003B098A"/>
    <w:rsid w:val="003F4506"/>
    <w:rsid w:val="00400E02"/>
    <w:rsid w:val="004161A2"/>
    <w:rsid w:val="004279FD"/>
    <w:rsid w:val="00435ABD"/>
    <w:rsid w:val="00442E83"/>
    <w:rsid w:val="0047587E"/>
    <w:rsid w:val="00476A82"/>
    <w:rsid w:val="00487074"/>
    <w:rsid w:val="004875DE"/>
    <w:rsid w:val="004A7B98"/>
    <w:rsid w:val="004E4CF3"/>
    <w:rsid w:val="004E5549"/>
    <w:rsid w:val="004F60E0"/>
    <w:rsid w:val="005122F8"/>
    <w:rsid w:val="005308E0"/>
    <w:rsid w:val="00561649"/>
    <w:rsid w:val="0056559F"/>
    <w:rsid w:val="00567FE6"/>
    <w:rsid w:val="005723BF"/>
    <w:rsid w:val="00576282"/>
    <w:rsid w:val="0058790D"/>
    <w:rsid w:val="005A6ABA"/>
    <w:rsid w:val="005A77C1"/>
    <w:rsid w:val="005B132E"/>
    <w:rsid w:val="005B4ABC"/>
    <w:rsid w:val="005C7E9A"/>
    <w:rsid w:val="005D0FC5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83EFA"/>
    <w:rsid w:val="006A68C8"/>
    <w:rsid w:val="006B7DD8"/>
    <w:rsid w:val="006E12E7"/>
    <w:rsid w:val="006E2741"/>
    <w:rsid w:val="006F0837"/>
    <w:rsid w:val="006F12D4"/>
    <w:rsid w:val="006F2D67"/>
    <w:rsid w:val="00741F55"/>
    <w:rsid w:val="0075150C"/>
    <w:rsid w:val="00762FA3"/>
    <w:rsid w:val="00767960"/>
    <w:rsid w:val="007A6FFB"/>
    <w:rsid w:val="007B2C25"/>
    <w:rsid w:val="007E1722"/>
    <w:rsid w:val="007E2E69"/>
    <w:rsid w:val="007F24FE"/>
    <w:rsid w:val="008055C7"/>
    <w:rsid w:val="0080603D"/>
    <w:rsid w:val="0080634D"/>
    <w:rsid w:val="00810C14"/>
    <w:rsid w:val="0082647D"/>
    <w:rsid w:val="00840B2C"/>
    <w:rsid w:val="00870153"/>
    <w:rsid w:val="0087451A"/>
    <w:rsid w:val="00876134"/>
    <w:rsid w:val="008A3235"/>
    <w:rsid w:val="008A7E0D"/>
    <w:rsid w:val="008C148D"/>
    <w:rsid w:val="008C6F17"/>
    <w:rsid w:val="008C7071"/>
    <w:rsid w:val="008D17C2"/>
    <w:rsid w:val="008D6762"/>
    <w:rsid w:val="008F2C71"/>
    <w:rsid w:val="009055E4"/>
    <w:rsid w:val="0092166A"/>
    <w:rsid w:val="009220A4"/>
    <w:rsid w:val="00926B02"/>
    <w:rsid w:val="0093799D"/>
    <w:rsid w:val="00951D7C"/>
    <w:rsid w:val="00954081"/>
    <w:rsid w:val="00962274"/>
    <w:rsid w:val="00971B91"/>
    <w:rsid w:val="00972419"/>
    <w:rsid w:val="00973AE3"/>
    <w:rsid w:val="0098029C"/>
    <w:rsid w:val="009877BA"/>
    <w:rsid w:val="009A62AD"/>
    <w:rsid w:val="009B2A5C"/>
    <w:rsid w:val="009E2D81"/>
    <w:rsid w:val="00A04707"/>
    <w:rsid w:val="00A14D97"/>
    <w:rsid w:val="00A15917"/>
    <w:rsid w:val="00A43D73"/>
    <w:rsid w:val="00A47AF6"/>
    <w:rsid w:val="00A60860"/>
    <w:rsid w:val="00A63688"/>
    <w:rsid w:val="00A87A96"/>
    <w:rsid w:val="00AA0665"/>
    <w:rsid w:val="00AA313C"/>
    <w:rsid w:val="00AA5893"/>
    <w:rsid w:val="00AB367A"/>
    <w:rsid w:val="00AC5570"/>
    <w:rsid w:val="00AE052B"/>
    <w:rsid w:val="00AE39C7"/>
    <w:rsid w:val="00AE7681"/>
    <w:rsid w:val="00AF0F81"/>
    <w:rsid w:val="00B217D0"/>
    <w:rsid w:val="00B227DF"/>
    <w:rsid w:val="00B87C0A"/>
    <w:rsid w:val="00B9548A"/>
    <w:rsid w:val="00B96B96"/>
    <w:rsid w:val="00BA1E70"/>
    <w:rsid w:val="00BA3F26"/>
    <w:rsid w:val="00BA76E2"/>
    <w:rsid w:val="00BB3F4F"/>
    <w:rsid w:val="00BB5860"/>
    <w:rsid w:val="00BD5249"/>
    <w:rsid w:val="00BE44A8"/>
    <w:rsid w:val="00BF3DD3"/>
    <w:rsid w:val="00C07F60"/>
    <w:rsid w:val="00C15173"/>
    <w:rsid w:val="00C317A8"/>
    <w:rsid w:val="00C32B88"/>
    <w:rsid w:val="00C33E0C"/>
    <w:rsid w:val="00C624DE"/>
    <w:rsid w:val="00C65AE5"/>
    <w:rsid w:val="00C7310A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6230F"/>
    <w:rsid w:val="00D90FE5"/>
    <w:rsid w:val="00D92F7C"/>
    <w:rsid w:val="00DA5465"/>
    <w:rsid w:val="00DC1543"/>
    <w:rsid w:val="00DD7C40"/>
    <w:rsid w:val="00DE58F9"/>
    <w:rsid w:val="00E1340A"/>
    <w:rsid w:val="00E26B8D"/>
    <w:rsid w:val="00EA529C"/>
    <w:rsid w:val="00EA6BBC"/>
    <w:rsid w:val="00EB4426"/>
    <w:rsid w:val="00EE1C6D"/>
    <w:rsid w:val="00EF3D41"/>
    <w:rsid w:val="00F05120"/>
    <w:rsid w:val="00F40189"/>
    <w:rsid w:val="00F70814"/>
    <w:rsid w:val="00F77D91"/>
    <w:rsid w:val="00F81219"/>
    <w:rsid w:val="00F8123C"/>
    <w:rsid w:val="00F94B56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5FA8"/>
  <w15:docId w15:val="{18D5076D-3483-4A45-8AEE-61EC9D45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A38F-E48B-48EE-AE58-61F2360D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Bożena</cp:lastModifiedBy>
  <cp:revision>9</cp:revision>
  <cp:lastPrinted>2019-01-15T08:10:00Z</cp:lastPrinted>
  <dcterms:created xsi:type="dcterms:W3CDTF">2019-03-17T15:49:00Z</dcterms:created>
  <dcterms:modified xsi:type="dcterms:W3CDTF">2019-04-26T06:57:00Z</dcterms:modified>
</cp:coreProperties>
</file>