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 xml:space="preserve">(w przypadku samochodu prywatnego stosuje się zarządzenie </w:t>
            </w:r>
            <w:r w:rsidR="002D075E" w:rsidRPr="002D075E">
              <w:rPr>
                <w:sz w:val="16"/>
                <w:szCs w:val="16"/>
              </w:rPr>
              <w:t>11/2021</w:t>
            </w:r>
            <w:r w:rsidR="002D075E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B0FDD">
              <w:rPr>
                <w:sz w:val="16"/>
                <w:szCs w:val="16"/>
              </w:rPr>
              <w:t>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8D424C" w:rsidRPr="000D7E13" w:rsidRDefault="002D075E" w:rsidP="00356C21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</w:t>
      </w:r>
      <w:r w:rsidR="00F60794" w:rsidRP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Agencję Podróży </w:t>
      </w:r>
      <w:proofErr w:type="spellStart"/>
      <w:r w:rsidR="00F60794" w:rsidRP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Transer</w:t>
      </w:r>
      <w:proofErr w:type="spellEnd"/>
      <w:r w:rsid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="00F60794" w:rsidRP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pl. Solny</w:t>
      </w:r>
      <w:r w:rsid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F60794" w:rsidRP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18/19, 50-063 Wrocław</w:t>
      </w:r>
      <w:r w:rsidR="00356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60794" w:rsidRP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NIP 898-002-11-49 REGON 006322970</w:t>
      </w:r>
      <w:r w:rsidR="00F6079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2D075E" w:rsidP="008D424C">
      <w:pPr>
        <w:pStyle w:val="Zwykyteks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2D075E" w:rsidP="008D424C">
      <w:pPr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993AEF">
        <w:t>Powszechny Zakład Ube</w:t>
      </w:r>
      <w:r w:rsidR="00D07AFE">
        <w:t xml:space="preserve">zpieczeń Spółka Akcyjna, Region Sprzedaży Korporacyjnej Wschód, Lublin, ul. Anny Walentynowicz 1A 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</w:t>
      </w:r>
      <w:r w:rsidRPr="000B0FDD">
        <w:lastRenderedPageBreak/>
        <w:t xml:space="preserve">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190"/>
        <w:gridCol w:w="3847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F4" w:rsidRDefault="008204F4" w:rsidP="00470C76">
      <w:r>
        <w:separator/>
      </w:r>
    </w:p>
  </w:endnote>
  <w:endnote w:type="continuationSeparator" w:id="0">
    <w:p w:rsidR="008204F4" w:rsidRDefault="008204F4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F4" w:rsidRDefault="008204F4" w:rsidP="00470C76">
      <w:r>
        <w:separator/>
      </w:r>
    </w:p>
  </w:footnote>
  <w:footnote w:type="continuationSeparator" w:id="0">
    <w:p w:rsidR="008204F4" w:rsidRDefault="008204F4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</w:t>
      </w:r>
      <w:r w:rsidR="00BA437B">
        <w:t>Katedry/</w:t>
      </w:r>
      <w:r>
        <w:t>Dyrektor Instytutu</w:t>
      </w:r>
      <w:r w:rsidR="008D424C">
        <w:t>/Dyrektor Szkoły Doktorskiej</w:t>
      </w:r>
      <w:r>
        <w:t xml:space="preserve">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424C">
        <w:t>Centrum</w:t>
      </w:r>
      <w:r>
        <w:t xml:space="preserve">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24367"/>
    <w:rsid w:val="00067D93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2D075E"/>
    <w:rsid w:val="003062D2"/>
    <w:rsid w:val="00320374"/>
    <w:rsid w:val="00356C21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5941FD"/>
    <w:rsid w:val="00663361"/>
    <w:rsid w:val="00695A06"/>
    <w:rsid w:val="006B5B36"/>
    <w:rsid w:val="00786FC2"/>
    <w:rsid w:val="0079650A"/>
    <w:rsid w:val="007C4204"/>
    <w:rsid w:val="007C70EF"/>
    <w:rsid w:val="008204F4"/>
    <w:rsid w:val="008858D3"/>
    <w:rsid w:val="008D230A"/>
    <w:rsid w:val="008D424C"/>
    <w:rsid w:val="00947725"/>
    <w:rsid w:val="00964D06"/>
    <w:rsid w:val="00977FB1"/>
    <w:rsid w:val="0099393B"/>
    <w:rsid w:val="00993AEF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07098"/>
    <w:rsid w:val="00D07AFE"/>
    <w:rsid w:val="00D81569"/>
    <w:rsid w:val="00DC35B8"/>
    <w:rsid w:val="00DF21FD"/>
    <w:rsid w:val="00E858DE"/>
    <w:rsid w:val="00EA1E3C"/>
    <w:rsid w:val="00EB3AFA"/>
    <w:rsid w:val="00EE74E1"/>
    <w:rsid w:val="00F2033A"/>
    <w:rsid w:val="00F3558D"/>
    <w:rsid w:val="00F60794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0D38-CD91-43BF-9077-CC7B67D5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Skwarzyńska Diana</cp:lastModifiedBy>
  <cp:revision>7</cp:revision>
  <cp:lastPrinted>2017-04-10T09:08:00Z</cp:lastPrinted>
  <dcterms:created xsi:type="dcterms:W3CDTF">2021-07-22T12:33:00Z</dcterms:created>
  <dcterms:modified xsi:type="dcterms:W3CDTF">2022-10-21T13:05:00Z</dcterms:modified>
</cp:coreProperties>
</file>