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3C8AB" w14:textId="77777777" w:rsidR="00012EB8" w:rsidRPr="00012EB8" w:rsidRDefault="00012EB8" w:rsidP="00012EB8">
      <w:pPr>
        <w:spacing w:after="0" w:line="240" w:lineRule="auto"/>
        <w:jc w:val="center"/>
        <w:rPr>
          <w:rFonts w:ascii="Calibri" w:eastAsia="Cambria" w:hAnsi="Calibri" w:cs="Times New Roman"/>
          <w:b/>
          <w:sz w:val="24"/>
          <w:lang w:val="pl-PL"/>
        </w:rPr>
      </w:pPr>
      <w:r w:rsidRPr="00012EB8">
        <w:rPr>
          <w:rFonts w:ascii="Calibri" w:eastAsia="Cambria" w:hAnsi="Calibri" w:cs="Times New Roman"/>
          <w:b/>
          <w:sz w:val="24"/>
          <w:lang w:val="pl-PL"/>
        </w:rPr>
        <w:t>SYLLABUS</w:t>
      </w:r>
    </w:p>
    <w:p w14:paraId="79562A0D" w14:textId="77777777" w:rsidR="00012EB8" w:rsidRPr="00012EB8" w:rsidRDefault="00012EB8" w:rsidP="00012EB8">
      <w:pPr>
        <w:spacing w:after="0" w:line="240" w:lineRule="auto"/>
        <w:jc w:val="center"/>
        <w:rPr>
          <w:rFonts w:ascii="Calibri" w:eastAsia="Cambria" w:hAnsi="Calibri" w:cs="Times New Roman"/>
          <w:b/>
          <w:sz w:val="24"/>
          <w:lang w:val="pl-PL"/>
        </w:rPr>
      </w:pPr>
    </w:p>
    <w:tbl>
      <w:tblPr>
        <w:tblStyle w:val="Tabelalisty4akcent11"/>
        <w:tblW w:w="10570" w:type="dxa"/>
        <w:tblLook w:val="04A0" w:firstRow="1" w:lastRow="0" w:firstColumn="1" w:lastColumn="0" w:noHBand="0" w:noVBand="1"/>
      </w:tblPr>
      <w:tblGrid>
        <w:gridCol w:w="2164"/>
        <w:gridCol w:w="1503"/>
        <w:gridCol w:w="1213"/>
        <w:gridCol w:w="5690"/>
      </w:tblGrid>
      <w:tr w:rsidR="00012EB8" w:rsidRPr="000D7E27" w14:paraId="0195D91C" w14:textId="77777777" w:rsidTr="00D03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  <w:vAlign w:val="center"/>
          </w:tcPr>
          <w:p w14:paraId="57A13524" w14:textId="384AF446" w:rsidR="00012EB8" w:rsidRPr="00D03EED" w:rsidRDefault="00012EB8" w:rsidP="00D03EED">
            <w:pPr>
              <w:jc w:val="center"/>
              <w:rPr>
                <w:rFonts w:ascii="Times New Roman" w:eastAsia="Cambria" w:hAnsi="Times New Roman" w:cs="Times New Roman"/>
                <w:bCs w:val="0"/>
                <w:sz w:val="24"/>
                <w:szCs w:val="24"/>
              </w:rPr>
            </w:pPr>
            <w:r w:rsidRPr="00D03EED">
              <w:rPr>
                <w:rFonts w:ascii="Times New Roman" w:eastAsia="Cambria" w:hAnsi="Times New Roman" w:cs="Times New Roman"/>
                <w:bCs w:val="0"/>
                <w:sz w:val="24"/>
                <w:szCs w:val="24"/>
              </w:rPr>
              <w:t>COURSE TITLE</w:t>
            </w:r>
          </w:p>
        </w:tc>
        <w:tc>
          <w:tcPr>
            <w:tcW w:w="7060" w:type="dxa"/>
            <w:gridSpan w:val="2"/>
            <w:vAlign w:val="center"/>
          </w:tcPr>
          <w:p w14:paraId="5E807859" w14:textId="367F331F" w:rsidR="00012EB8" w:rsidRPr="00D03EED" w:rsidRDefault="00D03EED" w:rsidP="00D03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bCs w:val="0"/>
                <w:sz w:val="24"/>
                <w:szCs w:val="24"/>
              </w:rPr>
            </w:pPr>
            <w:r w:rsidRPr="00D03EED">
              <w:rPr>
                <w:rFonts w:ascii="Times New Roman" w:eastAsia="Cambria" w:hAnsi="Times New Roman" w:cs="Times New Roman"/>
                <w:bCs w:val="0"/>
                <w:sz w:val="24"/>
                <w:szCs w:val="24"/>
              </w:rPr>
              <w:t>EMOTIONAL INTELLIGENCE AND SOCIAL SKILLS</w:t>
            </w:r>
          </w:p>
        </w:tc>
      </w:tr>
      <w:tr w:rsidR="00012EB8" w:rsidRPr="000D7E27" w14:paraId="46621BF8" w14:textId="77777777" w:rsidTr="00D03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  <w:vAlign w:val="center"/>
          </w:tcPr>
          <w:p w14:paraId="6CB6B46D" w14:textId="239DB379" w:rsidR="00D03EED" w:rsidRPr="000D7E27" w:rsidRDefault="00012EB8" w:rsidP="00D03EED">
            <w:pPr>
              <w:rPr>
                <w:rFonts w:ascii="Times New Roman" w:eastAsia="Cambria" w:hAnsi="Times New Roman" w:cs="Times New Roman"/>
                <w:b w:val="0"/>
                <w:sz w:val="24"/>
                <w:szCs w:val="24"/>
                <w:lang w:val="pl-PL"/>
              </w:rPr>
            </w:pPr>
            <w:r w:rsidRPr="000D7E27">
              <w:rPr>
                <w:rFonts w:ascii="Times New Roman" w:eastAsia="Cambria" w:hAnsi="Times New Roman" w:cs="Times New Roman"/>
                <w:bCs w:val="0"/>
                <w:sz w:val="24"/>
                <w:szCs w:val="24"/>
                <w:lang w:val="pl-PL"/>
              </w:rPr>
              <w:t>C</w:t>
            </w:r>
            <w:r w:rsidR="000B460B" w:rsidRPr="000D7E27">
              <w:rPr>
                <w:rFonts w:ascii="Times New Roman" w:eastAsia="Cambria" w:hAnsi="Times New Roman" w:cs="Times New Roman"/>
                <w:bCs w:val="0"/>
                <w:sz w:val="24"/>
                <w:szCs w:val="24"/>
                <w:lang w:val="pl-PL"/>
              </w:rPr>
              <w:t>REDITS</w:t>
            </w:r>
            <w:r w:rsidR="000D7E27" w:rsidRPr="000D7E27">
              <w:rPr>
                <w:rFonts w:ascii="Times New Roman" w:eastAsia="Cambria" w:hAnsi="Times New Roman" w:cs="Times New Roman"/>
                <w:bCs w:val="0"/>
                <w:sz w:val="24"/>
                <w:szCs w:val="24"/>
                <w:lang w:val="pl-PL"/>
              </w:rPr>
              <w:t xml:space="preserve"> - </w:t>
            </w:r>
          </w:p>
          <w:p w14:paraId="3834AEB6" w14:textId="77CF3D8F" w:rsidR="00012EB8" w:rsidRPr="000D7E27" w:rsidRDefault="00012EB8" w:rsidP="00D03EED">
            <w:pPr>
              <w:rPr>
                <w:rFonts w:ascii="Times New Roman" w:eastAsia="Cambria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7060" w:type="dxa"/>
            <w:gridSpan w:val="2"/>
            <w:vAlign w:val="center"/>
          </w:tcPr>
          <w:p w14:paraId="581F5DE6" w14:textId="0DF4693C" w:rsidR="00012EB8" w:rsidRPr="000D7E27" w:rsidRDefault="00D03EED" w:rsidP="00D03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  <w:lang w:val="pl-PL"/>
              </w:rPr>
            </w:pPr>
            <w:r w:rsidRPr="000D7E27">
              <w:rPr>
                <w:rFonts w:ascii="Times New Roman" w:eastAsia="Cambria" w:hAnsi="Times New Roman" w:cs="Times New Roman"/>
                <w:sz w:val="24"/>
                <w:szCs w:val="24"/>
                <w:lang w:val="pl-PL"/>
              </w:rPr>
              <w:t>4ECTS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pl-PL"/>
              </w:rPr>
              <w:t>; WINTER TERM</w:t>
            </w:r>
          </w:p>
        </w:tc>
      </w:tr>
      <w:tr w:rsidR="000B460B" w:rsidRPr="000D7E27" w14:paraId="1D383BD5" w14:textId="77777777" w:rsidTr="00D03EED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  <w:vAlign w:val="center"/>
          </w:tcPr>
          <w:p w14:paraId="3CD7C3A6" w14:textId="00BE3029" w:rsidR="000B460B" w:rsidRPr="000D7E27" w:rsidRDefault="000B460B" w:rsidP="00D03EED">
            <w:pPr>
              <w:rPr>
                <w:rFonts w:ascii="Times New Roman" w:eastAsia="Cambria" w:hAnsi="Times New Roman" w:cs="Times New Roman"/>
                <w:bCs w:val="0"/>
                <w:sz w:val="24"/>
                <w:szCs w:val="24"/>
                <w:lang w:val="pl-PL"/>
              </w:rPr>
            </w:pPr>
            <w:r w:rsidRPr="000D7E27">
              <w:rPr>
                <w:rFonts w:ascii="Times New Roman" w:eastAsia="Cambria" w:hAnsi="Times New Roman" w:cs="Times New Roman"/>
                <w:bCs w:val="0"/>
                <w:sz w:val="24"/>
                <w:szCs w:val="24"/>
                <w:lang w:val="pl-PL"/>
              </w:rPr>
              <w:t xml:space="preserve">LANGUAGE OF </w:t>
            </w:r>
            <w:r w:rsidR="00D03EED" w:rsidRPr="000D7E27">
              <w:rPr>
                <w:rFonts w:ascii="Times New Roman" w:eastAsia="Cambria" w:hAnsi="Times New Roman" w:cs="Times New Roman"/>
                <w:bCs w:val="0"/>
                <w:sz w:val="24"/>
                <w:szCs w:val="24"/>
                <w:lang w:val="pl-PL"/>
              </w:rPr>
              <w:t xml:space="preserve">INSTRUCTION </w:t>
            </w:r>
          </w:p>
        </w:tc>
        <w:tc>
          <w:tcPr>
            <w:tcW w:w="7060" w:type="dxa"/>
            <w:gridSpan w:val="2"/>
            <w:vAlign w:val="center"/>
          </w:tcPr>
          <w:p w14:paraId="3C7986E1" w14:textId="1B4A4261" w:rsidR="000B460B" w:rsidRPr="000D7E27" w:rsidRDefault="00D03EED" w:rsidP="00D03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  <w:lang w:val="pl-PL"/>
              </w:rPr>
            </w:pPr>
            <w:r w:rsidRPr="000D7E27">
              <w:rPr>
                <w:rFonts w:ascii="Times New Roman" w:eastAsia="Cambria" w:hAnsi="Times New Roman" w:cs="Times New Roman"/>
                <w:bCs/>
                <w:sz w:val="24"/>
                <w:szCs w:val="24"/>
                <w:lang w:val="pl-PL"/>
              </w:rPr>
              <w:t>ENGLISH</w:t>
            </w:r>
          </w:p>
        </w:tc>
      </w:tr>
      <w:tr w:rsidR="00012EB8" w:rsidRPr="000D7E27" w14:paraId="0C066F5B" w14:textId="77777777" w:rsidTr="00D03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  <w:vAlign w:val="center"/>
          </w:tcPr>
          <w:p w14:paraId="115C28E8" w14:textId="77777777" w:rsidR="00012EB8" w:rsidRPr="000D7E27" w:rsidRDefault="00012EB8" w:rsidP="00D03EED">
            <w:pPr>
              <w:rPr>
                <w:rFonts w:ascii="Times New Roman" w:eastAsia="Cambria" w:hAnsi="Times New Roman" w:cs="Times New Roman"/>
                <w:bCs w:val="0"/>
                <w:sz w:val="24"/>
                <w:szCs w:val="24"/>
                <w:lang w:val="pl-PL"/>
              </w:rPr>
            </w:pPr>
            <w:r w:rsidRPr="000D7E27">
              <w:rPr>
                <w:rFonts w:ascii="Times New Roman" w:eastAsia="Cambria" w:hAnsi="Times New Roman" w:cs="Times New Roman"/>
                <w:bCs w:val="0"/>
                <w:sz w:val="24"/>
                <w:szCs w:val="24"/>
                <w:lang w:val="pl-PL"/>
              </w:rPr>
              <w:t xml:space="preserve"> DEPARTMENT</w:t>
            </w:r>
            <w:r w:rsidR="00930C62" w:rsidRPr="000D7E27">
              <w:rPr>
                <w:rFonts w:ascii="Times New Roman" w:eastAsia="Cambria" w:hAnsi="Times New Roman" w:cs="Times New Roman"/>
                <w:bCs w:val="0"/>
                <w:sz w:val="24"/>
                <w:szCs w:val="24"/>
                <w:lang w:val="pl-PL"/>
              </w:rPr>
              <w:t>/FACULTY</w:t>
            </w:r>
          </w:p>
        </w:tc>
        <w:tc>
          <w:tcPr>
            <w:tcW w:w="7060" w:type="dxa"/>
            <w:gridSpan w:val="2"/>
            <w:vAlign w:val="center"/>
          </w:tcPr>
          <w:p w14:paraId="179A0D8C" w14:textId="77777777" w:rsidR="00012EB8" w:rsidRPr="000D7E27" w:rsidRDefault="000D7E27" w:rsidP="00D03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Department of Didactics, Faculty of Education and Psychology</w:t>
            </w:r>
          </w:p>
        </w:tc>
      </w:tr>
      <w:tr w:rsidR="00012EB8" w:rsidRPr="000D7E27" w14:paraId="27CFF5FA" w14:textId="77777777" w:rsidTr="00D03EE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  <w:vAlign w:val="center"/>
          </w:tcPr>
          <w:p w14:paraId="6DEAB213" w14:textId="7B580961" w:rsidR="00012EB8" w:rsidRPr="000D7E27" w:rsidRDefault="001A23A0" w:rsidP="00D03EED">
            <w:pPr>
              <w:ind w:right="-124"/>
              <w:rPr>
                <w:rFonts w:ascii="Times New Roman" w:eastAsia="Cambria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 w:val="0"/>
                <w:sz w:val="24"/>
                <w:szCs w:val="24"/>
              </w:rPr>
              <w:t>LECTURER:</w:t>
            </w:r>
            <w:r w:rsidR="000D7E27" w:rsidRPr="000D7E27">
              <w:rPr>
                <w:rFonts w:ascii="Times New Roman" w:eastAsia="Cambria" w:hAnsi="Times New Roman" w:cs="Times New Roman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060" w:type="dxa"/>
            <w:gridSpan w:val="2"/>
            <w:vAlign w:val="center"/>
          </w:tcPr>
          <w:p w14:paraId="5FBE6FB2" w14:textId="6D51141D" w:rsidR="00012EB8" w:rsidRPr="000D7E27" w:rsidRDefault="00D03EED" w:rsidP="00D03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0D7E27">
              <w:rPr>
                <w:rFonts w:ascii="Times New Roman" w:eastAsia="Cambria" w:hAnsi="Times New Roman" w:cs="Times New Roman"/>
                <w:sz w:val="24"/>
                <w:szCs w:val="24"/>
              </w:rPr>
              <w:t>dr</w:t>
            </w:r>
            <w:proofErr w:type="spellEnd"/>
            <w:r w:rsidRPr="000D7E2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hab. </w:t>
            </w:r>
            <w:proofErr w:type="spellStart"/>
            <w:r w:rsidRPr="000D7E27">
              <w:rPr>
                <w:rFonts w:ascii="Times New Roman" w:eastAsia="Cambria" w:hAnsi="Times New Roman" w:cs="Times New Roman"/>
                <w:sz w:val="24"/>
                <w:szCs w:val="24"/>
              </w:rPr>
              <w:t>Urszula</w:t>
            </w:r>
            <w:proofErr w:type="spellEnd"/>
            <w:r w:rsidRPr="000D7E2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E27">
              <w:rPr>
                <w:rFonts w:ascii="Times New Roman" w:eastAsia="Cambria" w:hAnsi="Times New Roman" w:cs="Times New Roman"/>
                <w:sz w:val="24"/>
                <w:szCs w:val="24"/>
              </w:rPr>
              <w:t>Oszwa</w:t>
            </w:r>
            <w:proofErr w:type="spellEnd"/>
            <w:r w:rsidRPr="000D7E27">
              <w:rPr>
                <w:rFonts w:ascii="Times New Roman" w:eastAsia="Cambria" w:hAnsi="Times New Roman" w:cs="Times New Roman"/>
                <w:sz w:val="24"/>
                <w:szCs w:val="24"/>
              </w:rPr>
              <w:t>, prof. UMCS/Associate Professor</w:t>
            </w:r>
          </w:p>
        </w:tc>
      </w:tr>
      <w:tr w:rsidR="001E4701" w:rsidRPr="000D7E27" w14:paraId="085EBE9D" w14:textId="77777777" w:rsidTr="00D03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0" w:type="dxa"/>
            <w:gridSpan w:val="4"/>
            <w:vAlign w:val="center"/>
          </w:tcPr>
          <w:p w14:paraId="701C4A64" w14:textId="77777777" w:rsidR="001E4701" w:rsidRPr="000D7E27" w:rsidRDefault="001E4701" w:rsidP="00D03EED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7E27">
              <w:rPr>
                <w:rFonts w:ascii="Times New Roman" w:eastAsia="Cambria" w:hAnsi="Times New Roman" w:cs="Times New Roman"/>
                <w:sz w:val="24"/>
                <w:szCs w:val="24"/>
              </w:rPr>
              <w:t>COURSE OBJECTIVES</w:t>
            </w:r>
          </w:p>
        </w:tc>
      </w:tr>
      <w:tr w:rsidR="00012EB8" w:rsidRPr="000D7E27" w14:paraId="47ACF445" w14:textId="77777777" w:rsidTr="00D03EED">
        <w:trPr>
          <w:trHeight w:val="2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0" w:type="dxa"/>
            <w:gridSpan w:val="4"/>
            <w:vAlign w:val="center"/>
          </w:tcPr>
          <w:p w14:paraId="35C3503F" w14:textId="77777777" w:rsidR="000D7E27" w:rsidRPr="000D7E27" w:rsidRDefault="000D7E27" w:rsidP="00D03EED">
            <w:pPr>
              <w:ind w:left="373" w:hanging="373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D7E2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KNOWLEDGE - student knows:</w:t>
            </w:r>
          </w:p>
          <w:p w14:paraId="20EA581B" w14:textId="77777777" w:rsidR="000D7E27" w:rsidRPr="000D7E27" w:rsidRDefault="000D7E27" w:rsidP="00D03EED">
            <w:pPr>
              <w:ind w:left="373" w:hanging="373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D7E2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1. what EI is and what models can explain emotional and social competencies </w:t>
            </w:r>
          </w:p>
          <w:p w14:paraId="5942C7C4" w14:textId="77777777" w:rsidR="000D7E27" w:rsidRPr="000D7E27" w:rsidRDefault="000D7E27" w:rsidP="00D03EED">
            <w:pPr>
              <w:ind w:left="373" w:hanging="373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D7E2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2. the potential ways of EI development and causes of its deficits.</w:t>
            </w:r>
          </w:p>
          <w:p w14:paraId="71F6A0BD" w14:textId="77777777" w:rsidR="000D7E27" w:rsidRPr="000D7E27" w:rsidRDefault="000D7E27" w:rsidP="00D03EED">
            <w:pPr>
              <w:ind w:left="373" w:hanging="373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  <w:p w14:paraId="1D815A23" w14:textId="77777777" w:rsidR="000D7E27" w:rsidRPr="000D7E27" w:rsidRDefault="000D7E27" w:rsidP="00D03EED">
            <w:pPr>
              <w:ind w:left="373" w:hanging="373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D7E2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SKILLS - student is able to:</w:t>
            </w:r>
          </w:p>
          <w:p w14:paraId="066BC4B7" w14:textId="77777777" w:rsidR="000D7E27" w:rsidRPr="000D7E27" w:rsidRDefault="000D7E27" w:rsidP="00D03EED">
            <w:pPr>
              <w:ind w:left="373" w:hanging="373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D7E2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1. recognize his/hers own emotional and social skills levels</w:t>
            </w:r>
          </w:p>
          <w:p w14:paraId="6F664558" w14:textId="77777777" w:rsidR="000D7E27" w:rsidRPr="000D7E27" w:rsidRDefault="000D7E27" w:rsidP="00D03EED">
            <w:pPr>
              <w:ind w:left="373" w:hanging="373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D7E2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2. identify factors that are crucial for EI development</w:t>
            </w:r>
          </w:p>
          <w:p w14:paraId="417F28E5" w14:textId="77777777" w:rsidR="000D7E27" w:rsidRPr="000D7E27" w:rsidRDefault="000D7E27" w:rsidP="00D03EED">
            <w:pPr>
              <w:ind w:left="373" w:hanging="373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  <w:p w14:paraId="4650B0A2" w14:textId="77777777" w:rsidR="000D7E27" w:rsidRPr="000D7E27" w:rsidRDefault="000D7E27" w:rsidP="00D03EED">
            <w:pPr>
              <w:ind w:left="373" w:hanging="373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D7E2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ATTITUDES - student:</w:t>
            </w:r>
          </w:p>
          <w:p w14:paraId="20950FB8" w14:textId="77777777" w:rsidR="000D7E27" w:rsidRPr="000D7E27" w:rsidRDefault="000D7E27" w:rsidP="00D03EED">
            <w:pPr>
              <w:ind w:left="373" w:hanging="373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D7E2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1. respects other people thoughts and reflexions</w:t>
            </w:r>
          </w:p>
          <w:p w14:paraId="1188C9A8" w14:textId="77777777" w:rsidR="000B460B" w:rsidRPr="001A23A0" w:rsidRDefault="000D7E27" w:rsidP="00D03EED">
            <w:pPr>
              <w:ind w:left="373" w:hanging="373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D7E2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2. protects private and sensitive data. </w:t>
            </w:r>
          </w:p>
        </w:tc>
      </w:tr>
      <w:tr w:rsidR="00012EB8" w:rsidRPr="000D7E27" w14:paraId="1BBAFF16" w14:textId="77777777" w:rsidTr="00D03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5123C46C" w14:textId="77777777" w:rsidR="00012EB8" w:rsidRPr="000D7E27" w:rsidRDefault="00012EB8" w:rsidP="00D03EED">
            <w:pPr>
              <w:rPr>
                <w:rFonts w:ascii="Times New Roman" w:eastAsia="Cambria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0D7E27">
              <w:rPr>
                <w:rFonts w:ascii="Times New Roman" w:eastAsia="Cambria" w:hAnsi="Times New Roman" w:cs="Times New Roman"/>
                <w:sz w:val="24"/>
                <w:szCs w:val="24"/>
                <w:lang w:val="pl-PL"/>
              </w:rPr>
              <w:t xml:space="preserve">PREREQUISITES </w:t>
            </w:r>
            <w:r w:rsidR="000D7E27" w:rsidRPr="000D7E27">
              <w:rPr>
                <w:rFonts w:ascii="Times New Roman" w:eastAsia="Cambria" w:hAnsi="Times New Roman" w:cs="Times New Roman"/>
                <w:sz w:val="24"/>
                <w:szCs w:val="24"/>
                <w:lang w:val="pl-PL"/>
              </w:rPr>
              <w:t xml:space="preserve"> N</w:t>
            </w:r>
            <w:proofErr w:type="gramEnd"/>
            <w:r w:rsidR="000D7E27" w:rsidRPr="000D7E27">
              <w:rPr>
                <w:rFonts w:ascii="Times New Roman" w:eastAsia="Cambria" w:hAnsi="Times New Roman" w:cs="Times New Roman"/>
                <w:sz w:val="24"/>
                <w:szCs w:val="24"/>
                <w:lang w:val="pl-PL"/>
              </w:rPr>
              <w:t>/A</w:t>
            </w:r>
          </w:p>
        </w:tc>
        <w:tc>
          <w:tcPr>
            <w:tcW w:w="8590" w:type="dxa"/>
            <w:gridSpan w:val="3"/>
            <w:vAlign w:val="center"/>
          </w:tcPr>
          <w:p w14:paraId="64333667" w14:textId="77777777" w:rsidR="00012EB8" w:rsidRPr="000D7E27" w:rsidRDefault="00012EB8" w:rsidP="00D03EED">
            <w:pPr>
              <w:spacing w:after="20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4701" w:rsidRPr="000D7E27" w14:paraId="680562EC" w14:textId="77777777" w:rsidTr="00D03EE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0" w:type="dxa"/>
            <w:gridSpan w:val="4"/>
            <w:vAlign w:val="center"/>
          </w:tcPr>
          <w:p w14:paraId="6FD8B785" w14:textId="77777777" w:rsidR="001E4701" w:rsidRPr="000D7E27" w:rsidRDefault="001E4701" w:rsidP="00D03EED">
            <w:pPr>
              <w:spacing w:after="200" w:line="20" w:lineRule="atLeast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COURSE ORGANISATION –LEARNING FORMAT AND NUMBER OF HOURS</w:t>
            </w:r>
          </w:p>
        </w:tc>
      </w:tr>
      <w:tr w:rsidR="00012EB8" w:rsidRPr="000D7E27" w14:paraId="6C0510CA" w14:textId="77777777" w:rsidTr="00D03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0" w:type="dxa"/>
            <w:gridSpan w:val="4"/>
            <w:vAlign w:val="center"/>
          </w:tcPr>
          <w:p w14:paraId="31B0F072" w14:textId="77777777" w:rsidR="00012EB8" w:rsidRPr="001A23A0" w:rsidRDefault="00012EB8" w:rsidP="00D03EED">
            <w:pPr>
              <w:rPr>
                <w:rFonts w:ascii="Times New Roman" w:eastAsia="Cambria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</w:pPr>
            <w:r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7E27"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30 </w:t>
            </w:r>
            <w:r w:rsidR="00930C62" w:rsidRPr="000D7E27"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hours of </w:t>
            </w:r>
            <w:r w:rsidR="00EE5075" w:rsidRPr="000D7E27"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  <w:lang w:val="en-US"/>
              </w:rPr>
              <w:t>classes</w:t>
            </w:r>
            <w:r w:rsidR="00930C62" w:rsidRPr="000D7E27"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="00EE5075" w:rsidRPr="000D7E27"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  <w:lang w:val="en-US"/>
              </w:rPr>
              <w:t>(interactive workshop)</w:t>
            </w:r>
            <w:r w:rsidR="00930C62" w:rsidRPr="000D7E27"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012EB8" w:rsidRPr="000D7E27" w14:paraId="61563F16" w14:textId="77777777" w:rsidTr="00D03EED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0" w:type="dxa"/>
            <w:gridSpan w:val="4"/>
            <w:vAlign w:val="center"/>
          </w:tcPr>
          <w:p w14:paraId="19620B3F" w14:textId="77777777" w:rsidR="00012EB8" w:rsidRPr="000D7E27" w:rsidRDefault="00012EB8" w:rsidP="00D03EED">
            <w:pP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0D7E2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COURSE DESCRIPTION</w:t>
            </w:r>
          </w:p>
        </w:tc>
      </w:tr>
      <w:tr w:rsidR="00012EB8" w:rsidRPr="000D7E27" w14:paraId="6FBA0570" w14:textId="77777777" w:rsidTr="00D03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0" w:type="dxa"/>
            <w:gridSpan w:val="4"/>
            <w:vAlign w:val="center"/>
          </w:tcPr>
          <w:p w14:paraId="44BF089B" w14:textId="51FED555" w:rsidR="00012EB8" w:rsidRPr="001A23A0" w:rsidRDefault="001E1BA2" w:rsidP="00D03EED">
            <w:pPr>
              <w:rPr>
                <w:rFonts w:ascii="Times New Roman" w:hAnsi="Times New Roman" w:cs="Times New Roman"/>
                <w:b w:val="0"/>
              </w:rPr>
            </w:pPr>
            <w:r w:rsidRPr="000D7E2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The module consists of two parts: 1) emotional intelligence</w:t>
            </w:r>
            <w:r w:rsidR="008063A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in education (EI); 2) cognitive-behavioural </w:t>
            </w:r>
            <w:r w:rsidR="00D03EE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therapy-based</w:t>
            </w:r>
            <w:r w:rsidR="008063A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approach (CBT)</w:t>
            </w:r>
            <w:r w:rsidRPr="000D7E2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as the way to improve social skills.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The first part of the module (15h)</w:t>
            </w:r>
            <w:r w:rsidR="000D7E27" w:rsidRPr="000D7E2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covers the knowledge</w:t>
            </w:r>
            <w:r w:rsidR="008063A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and practice</w:t>
            </w:r>
            <w:r w:rsidR="000D7E27" w:rsidRPr="000D7E2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in the area of emotional inte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lligence</w:t>
            </w:r>
            <w:r w:rsidR="008063A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. Students will be </w:t>
            </w:r>
            <w:r w:rsidR="000D7E27" w:rsidRPr="000D7E2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familiarised with essential knowledge about </w:t>
            </w:r>
            <w:r w:rsidR="008063A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the </w:t>
            </w:r>
            <w:r w:rsidR="000D7E27" w:rsidRPr="000D7E2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brain mec</w:t>
            </w:r>
            <w:r w:rsidR="008063A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hanisms of emotions</w:t>
            </w:r>
            <w:r w:rsidR="000D7E27" w:rsidRPr="000D7E2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 They will discuss ways and factors of EI development based on their own experience. There will be opportunity to fin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d out how t</w:t>
            </w:r>
            <w:r w:rsidR="008063A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o improve EI</w:t>
            </w:r>
            <w:r w:rsidR="000D7E27" w:rsidRPr="000D7E2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for the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sake of being efficient teachers</w:t>
            </w:r>
            <w:r w:rsidR="008063A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assisting</w:t>
            </w:r>
            <w:r w:rsidR="008063A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the </w:t>
            </w:r>
            <w:r w:rsidR="000D7E27" w:rsidRPr="000D7E2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students to succee</w:t>
            </w:r>
            <w:r w:rsidR="008063A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d in their school life</w:t>
            </w:r>
            <w:r w:rsidR="000D7E27" w:rsidRPr="000D7E2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1E1BA2">
              <w:rPr>
                <w:rFonts w:ascii="Times New Roman" w:eastAsia="Times New Roman" w:hAnsi="Times New Roman" w:cs="Times New Roman"/>
                <w:b w:val="0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 w:val="0"/>
              </w:rPr>
              <w:t>second part of the module (15h)</w:t>
            </w:r>
            <w:r w:rsidRPr="001E1BA2">
              <w:rPr>
                <w:rFonts w:ascii="Times New Roman" w:eastAsia="Times New Roman" w:hAnsi="Times New Roman" w:cs="Times New Roman"/>
                <w:b w:val="0"/>
              </w:rPr>
              <w:t xml:space="preserve"> covers the knowledge </w:t>
            </w:r>
            <w:r w:rsidR="00050BE5">
              <w:rPr>
                <w:rFonts w:ascii="Times New Roman" w:eastAsia="Times New Roman" w:hAnsi="Times New Roman" w:cs="Times New Roman"/>
                <w:b w:val="0"/>
              </w:rPr>
              <w:t>of social skills improvement</w:t>
            </w:r>
            <w:r w:rsidR="008063AA">
              <w:rPr>
                <w:rFonts w:ascii="Times New Roman" w:eastAsia="Times New Roman" w:hAnsi="Times New Roman" w:cs="Times New Roman"/>
                <w:b w:val="0"/>
              </w:rPr>
              <w:t xml:space="preserve"> with the use of CBT approach</w:t>
            </w:r>
            <w:r w:rsidR="00050BE5">
              <w:rPr>
                <w:rFonts w:ascii="Times New Roman" w:eastAsia="Times New Roman" w:hAnsi="Times New Roman" w:cs="Times New Roman"/>
                <w:b w:val="0"/>
              </w:rPr>
              <w:t xml:space="preserve">. It will be presented as </w:t>
            </w:r>
            <w:r w:rsidR="008063AA">
              <w:rPr>
                <w:rFonts w:ascii="Times New Roman" w:hAnsi="Times New Roman" w:cs="Times New Roman"/>
                <w:b w:val="0"/>
              </w:rPr>
              <w:t>an introduction and an opportunity to implement it</w:t>
            </w:r>
            <w:r w:rsidRPr="001E1BA2">
              <w:rPr>
                <w:rFonts w:ascii="Times New Roman" w:hAnsi="Times New Roman" w:cs="Times New Roman"/>
                <w:b w:val="0"/>
              </w:rPr>
              <w:t xml:space="preserve"> into practice </w:t>
            </w:r>
            <w:r w:rsidR="008063AA">
              <w:rPr>
                <w:rFonts w:ascii="Times New Roman" w:hAnsi="Times New Roman" w:cs="Times New Roman"/>
                <w:b w:val="0"/>
              </w:rPr>
              <w:t xml:space="preserve">in </w:t>
            </w:r>
            <w:r w:rsidR="004C5D86">
              <w:rPr>
                <w:rFonts w:ascii="Times New Roman" w:hAnsi="Times New Roman" w:cs="Times New Roman"/>
                <w:b w:val="0"/>
              </w:rPr>
              <w:t xml:space="preserve">education.  The aim of this part of the </w:t>
            </w:r>
            <w:r w:rsidRPr="001E1BA2">
              <w:rPr>
                <w:rFonts w:ascii="Times New Roman" w:hAnsi="Times New Roman" w:cs="Times New Roman"/>
                <w:b w:val="0"/>
              </w:rPr>
              <w:t>modu</w:t>
            </w:r>
            <w:r w:rsidR="004C5D86">
              <w:rPr>
                <w:rFonts w:ascii="Times New Roman" w:hAnsi="Times New Roman" w:cs="Times New Roman"/>
                <w:b w:val="0"/>
              </w:rPr>
              <w:t xml:space="preserve">le is to </w:t>
            </w:r>
            <w:r w:rsidRPr="001E1BA2">
              <w:rPr>
                <w:rFonts w:ascii="Times New Roman" w:hAnsi="Times New Roman" w:cs="Times New Roman"/>
                <w:b w:val="0"/>
              </w:rPr>
              <w:t>understand others</w:t>
            </w:r>
            <w:r w:rsidR="008063AA">
              <w:rPr>
                <w:rFonts w:ascii="Times New Roman" w:hAnsi="Times New Roman" w:cs="Times New Roman"/>
                <w:b w:val="0"/>
              </w:rPr>
              <w:t xml:space="preserve"> and to improve both </w:t>
            </w:r>
            <w:r w:rsidR="00050BE5">
              <w:rPr>
                <w:rFonts w:ascii="Times New Roman" w:hAnsi="Times New Roman" w:cs="Times New Roman"/>
                <w:b w:val="0"/>
              </w:rPr>
              <w:t>interpersonal</w:t>
            </w:r>
            <w:r w:rsidR="008063AA">
              <w:rPr>
                <w:rFonts w:ascii="Times New Roman" w:hAnsi="Times New Roman" w:cs="Times New Roman"/>
                <w:b w:val="0"/>
              </w:rPr>
              <w:t xml:space="preserve"> and intrapersonal skills to become an </w:t>
            </w:r>
            <w:r w:rsidR="00050BE5">
              <w:rPr>
                <w:rFonts w:ascii="Times New Roman" w:hAnsi="Times New Roman" w:cs="Times New Roman"/>
                <w:b w:val="0"/>
              </w:rPr>
              <w:t>e</w:t>
            </w:r>
            <w:r w:rsidR="008063AA">
              <w:rPr>
                <w:rFonts w:ascii="Times New Roman" w:hAnsi="Times New Roman" w:cs="Times New Roman"/>
                <w:b w:val="0"/>
              </w:rPr>
              <w:t>fficient and successful teacher</w:t>
            </w:r>
            <w:r w:rsidRPr="001E1BA2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1E4701" w:rsidRPr="000D7E27" w14:paraId="061B713B" w14:textId="77777777" w:rsidTr="00D03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7" w:type="dxa"/>
            <w:gridSpan w:val="3"/>
            <w:vAlign w:val="center"/>
          </w:tcPr>
          <w:p w14:paraId="4E6F7F71" w14:textId="77777777" w:rsidR="001E4701" w:rsidRPr="000D7E27" w:rsidRDefault="001E4701" w:rsidP="00D03EED">
            <w:pPr>
              <w:rPr>
                <w:rFonts w:ascii="Times New Roman" w:eastAsia="Cambria" w:hAnsi="Times New Roman" w:cs="Times New Roman"/>
                <w:b w:val="0"/>
                <w:sz w:val="24"/>
                <w:szCs w:val="24"/>
                <w:lang w:val="en-US"/>
              </w:rPr>
            </w:pPr>
            <w:r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METHODS OF INSTRUCTION</w:t>
            </w:r>
          </w:p>
        </w:tc>
        <w:tc>
          <w:tcPr>
            <w:tcW w:w="5783" w:type="dxa"/>
          </w:tcPr>
          <w:p w14:paraId="2678DF4E" w14:textId="77777777" w:rsidR="001E4701" w:rsidRPr="000D7E27" w:rsidRDefault="00EE5075" w:rsidP="001D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Interactive l</w:t>
            </w:r>
            <w:r w:rsidR="001A23A0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ecture, discussion, </w:t>
            </w:r>
            <w:r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video, work with the </w:t>
            </w:r>
            <w:r w:rsidR="001D2C0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text from the articles</w:t>
            </w:r>
            <w:r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, social tasks in small groups</w:t>
            </w:r>
          </w:p>
        </w:tc>
      </w:tr>
      <w:tr w:rsidR="00012EB8" w:rsidRPr="000D7E27" w14:paraId="09CFE054" w14:textId="77777777" w:rsidTr="00D03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7" w:type="dxa"/>
            <w:gridSpan w:val="3"/>
            <w:vAlign w:val="center"/>
          </w:tcPr>
          <w:p w14:paraId="65D39942" w14:textId="77777777" w:rsidR="00012EB8" w:rsidRPr="000D7E27" w:rsidRDefault="00012EB8" w:rsidP="00D03EED">
            <w:pP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REQUIREMENTS AND ASSESSMENTS</w:t>
            </w:r>
          </w:p>
        </w:tc>
        <w:tc>
          <w:tcPr>
            <w:tcW w:w="5783" w:type="dxa"/>
          </w:tcPr>
          <w:p w14:paraId="01AB54FE" w14:textId="77777777" w:rsidR="00012EB8" w:rsidRPr="000D7E27" w:rsidRDefault="00012EB8" w:rsidP="000D7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* Attendance and active participation in classes</w:t>
            </w:r>
          </w:p>
          <w:p w14:paraId="24E849D9" w14:textId="77777777" w:rsidR="00012EB8" w:rsidRPr="000D7E27" w:rsidRDefault="00EE5075" w:rsidP="000D7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*One test related to the topics of the classes (multiple choice; true-</w:t>
            </w:r>
            <w:r w:rsidR="00012EB8"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fa</w:t>
            </w:r>
            <w:r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lse statements</w:t>
            </w:r>
            <w:r w:rsidR="00012EB8"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)</w:t>
            </w:r>
          </w:p>
          <w:p w14:paraId="7E65DECD" w14:textId="77777777" w:rsidR="00012EB8" w:rsidRDefault="00EE5075" w:rsidP="000D7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* One </w:t>
            </w:r>
            <w:r w:rsidR="004C5D86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group </w:t>
            </w:r>
            <w:r w:rsidR="00012EB8"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presentation </w:t>
            </w:r>
            <w:r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on the chosen topic</w:t>
            </w:r>
            <w:r w:rsidR="000D7E27"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4C5D86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related to the </w:t>
            </w:r>
            <w:r w:rsidR="000D7E27"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emotional intelligence and social skills)</w:t>
            </w:r>
          </w:p>
          <w:p w14:paraId="25214E91" w14:textId="77777777" w:rsidR="001E1BA2" w:rsidRPr="000D7E27" w:rsidRDefault="00050BE5" w:rsidP="001D2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* C</w:t>
            </w:r>
            <w:r w:rsidR="001E1BA2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oursework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="001D2C07">
              <w:rPr>
                <w:rFonts w:ascii="Times New Roman" w:hAnsi="Times New Roman" w:cs="Times New Roman"/>
              </w:rPr>
              <w:t xml:space="preserve">5-10 </w:t>
            </w:r>
            <w:r w:rsidRPr="007A0118">
              <w:rPr>
                <w:rFonts w:ascii="Times New Roman" w:hAnsi="Times New Roman" w:cs="Times New Roman"/>
              </w:rPr>
              <w:t xml:space="preserve">pages </w:t>
            </w:r>
            <w:r>
              <w:rPr>
                <w:rFonts w:ascii="Times New Roman" w:hAnsi="Times New Roman" w:cs="Times New Roman"/>
              </w:rPr>
              <w:t xml:space="preserve">essay </w:t>
            </w:r>
            <w:r w:rsidRPr="007A0118">
              <w:rPr>
                <w:rFonts w:ascii="Times New Roman" w:hAnsi="Times New Roman" w:cs="Times New Roman"/>
              </w:rPr>
              <w:t xml:space="preserve">on EI </w:t>
            </w:r>
            <w:r w:rsidR="001D2C07">
              <w:rPr>
                <w:rFonts w:ascii="Times New Roman" w:hAnsi="Times New Roman" w:cs="Times New Roman"/>
              </w:rPr>
              <w:t>theory and practice</w:t>
            </w:r>
            <w:r w:rsidRPr="007A0118">
              <w:rPr>
                <w:rFonts w:ascii="Times New Roman" w:hAnsi="Times New Roman" w:cs="Times New Roman"/>
              </w:rPr>
              <w:t>.</w:t>
            </w:r>
          </w:p>
        </w:tc>
      </w:tr>
      <w:tr w:rsidR="00012EB8" w:rsidRPr="000D7E27" w14:paraId="764056F8" w14:textId="77777777" w:rsidTr="00D03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7" w:type="dxa"/>
            <w:gridSpan w:val="3"/>
            <w:vAlign w:val="center"/>
          </w:tcPr>
          <w:p w14:paraId="06DDAD38" w14:textId="77777777" w:rsidR="00012EB8" w:rsidRPr="000D7E27" w:rsidRDefault="00012EB8" w:rsidP="00D03EED">
            <w:pPr>
              <w:rPr>
                <w:rFonts w:ascii="Times New Roman" w:eastAsia="Cambria" w:hAnsi="Times New Roman" w:cs="Times New Roman"/>
                <w:sz w:val="24"/>
                <w:szCs w:val="24"/>
                <w:lang w:val="pl-PL"/>
              </w:rPr>
            </w:pPr>
            <w:r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7E27">
              <w:rPr>
                <w:rFonts w:ascii="Times New Roman" w:eastAsia="Cambria" w:hAnsi="Times New Roman" w:cs="Times New Roman"/>
                <w:sz w:val="24"/>
                <w:szCs w:val="24"/>
                <w:lang w:val="pl-PL"/>
              </w:rPr>
              <w:t>GRADING SYSTEM</w:t>
            </w:r>
          </w:p>
        </w:tc>
        <w:tc>
          <w:tcPr>
            <w:tcW w:w="5783" w:type="dxa"/>
          </w:tcPr>
          <w:p w14:paraId="014AE163" w14:textId="77777777" w:rsidR="00012EB8" w:rsidRPr="000D7E27" w:rsidRDefault="001D2C07" w:rsidP="000D7E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1D2C07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Active attendance: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="001A23A0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uccess in the</w:t>
            </w:r>
            <w:r w:rsidR="00012EB8"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course depends on attending class regularly, actively participating in </w:t>
            </w:r>
            <w:r w:rsidR="001A23A0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012EB8"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class</w:t>
            </w:r>
            <w:r w:rsidR="001A23A0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es, making</w:t>
            </w:r>
            <w:r w:rsidR="00012EB8"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notes. </w:t>
            </w:r>
          </w:p>
          <w:p w14:paraId="30B5549A" w14:textId="77777777" w:rsidR="001D2C07" w:rsidRDefault="001D2C07" w:rsidP="000D7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Test</w:t>
            </w:r>
            <w:r w:rsidR="00012EB8" w:rsidRPr="000D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: </w:t>
            </w:r>
            <w:r w:rsidR="00EE5075" w:rsidRPr="000D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There will be one </w:t>
            </w:r>
            <w:r w:rsidR="001A2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online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15minutes </w:t>
            </w:r>
            <w:r w:rsidR="00EE5075" w:rsidRPr="000D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test </w:t>
            </w:r>
            <w:r w:rsidR="001A23A0" w:rsidRPr="000D7E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(multiple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choices</w:t>
            </w:r>
            <w:r w:rsidR="001A23A0" w:rsidRPr="000D7E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 true/false)</w:t>
            </w:r>
            <w:r w:rsidR="001A23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="00EE5075" w:rsidRPr="000D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at the end of the term</w:t>
            </w:r>
            <w:r w:rsidR="001A2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, based on the recommended 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eading</w:t>
            </w:r>
            <w:r w:rsidR="001A2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. </w:t>
            </w:r>
          </w:p>
          <w:p w14:paraId="377B7648" w14:textId="77777777" w:rsidR="001D2C07" w:rsidRDefault="001D2C07" w:rsidP="000D7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1D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lastRenderedPageBreak/>
              <w:t>Other forms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: a group presentation (presented on the classes) and an individual coursework (written essay prepared by each student at the end of the term)</w:t>
            </w:r>
          </w:p>
          <w:p w14:paraId="16758170" w14:textId="77777777" w:rsidR="00012EB8" w:rsidRPr="001A23A0" w:rsidRDefault="001A23A0" w:rsidP="000D7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1D2C07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Score system: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12EB8"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0-50% - 2.0</w:t>
            </w:r>
            <w:proofErr w:type="gramStart"/>
            <w:r w:rsidR="000D7E27"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;  50</w:t>
            </w:r>
            <w:proofErr w:type="gramEnd"/>
            <w:r w:rsidR="000D7E27"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-59%-3.0; </w:t>
            </w:r>
            <w:r w:rsidR="00012EB8"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60-69% -3.5</w:t>
            </w:r>
            <w:r w:rsidR="000D7E27"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;</w:t>
            </w:r>
            <w:r w:rsidR="00012EB8"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70-79%-4.0</w:t>
            </w:r>
            <w:r w:rsidR="000D7E27"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;</w:t>
            </w:r>
            <w:r w:rsidR="00012EB8"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   80-89% - 4.5</w:t>
            </w:r>
            <w:r w:rsidR="000D7E27"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;</w:t>
            </w:r>
            <w:r w:rsidR="00012EB8"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 90-100%-5.0 </w:t>
            </w:r>
          </w:p>
          <w:p w14:paraId="34F3563E" w14:textId="77777777" w:rsidR="00012EB8" w:rsidRPr="000D7E27" w:rsidRDefault="00012EB8" w:rsidP="000D7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2EB8" w:rsidRPr="000D7E27" w14:paraId="5641CB22" w14:textId="77777777" w:rsidTr="00D03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7" w:type="dxa"/>
            <w:gridSpan w:val="3"/>
            <w:vAlign w:val="center"/>
          </w:tcPr>
          <w:p w14:paraId="1D556F1E" w14:textId="77777777" w:rsidR="00012EB8" w:rsidRPr="000D7E27" w:rsidRDefault="00012EB8" w:rsidP="00D03EED">
            <w:pP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lastRenderedPageBreak/>
              <w:t xml:space="preserve">TOTAL STUDENT WORKLOAD NEEDED TO ACHIEVE EXPECTED LEARNING OUTCOMES EXPRESSED IN TIME AND ECTS CREDIT POINTS </w:t>
            </w:r>
          </w:p>
        </w:tc>
        <w:tc>
          <w:tcPr>
            <w:tcW w:w="5783" w:type="dxa"/>
          </w:tcPr>
          <w:p w14:paraId="719491A9" w14:textId="77777777" w:rsidR="00012EB8" w:rsidRPr="000D7E27" w:rsidRDefault="00EE5075" w:rsidP="000D7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bCs/>
                <w:sz w:val="24"/>
                <w:szCs w:val="24"/>
                <w:lang w:val="en-US"/>
              </w:rPr>
            </w:pPr>
            <w:r w:rsidRPr="000D7E27">
              <w:rPr>
                <w:rFonts w:ascii="Times New Roman" w:eastAsia="Cambria" w:hAnsi="Times New Roman" w:cs="Times New Roman"/>
                <w:bCs/>
                <w:sz w:val="24"/>
                <w:szCs w:val="24"/>
                <w:lang w:val="en-US"/>
              </w:rPr>
              <w:t>30h</w:t>
            </w:r>
            <w:r w:rsidR="000D7E27" w:rsidRPr="000D7E27">
              <w:rPr>
                <w:rFonts w:ascii="Times New Roman" w:eastAsia="Cambria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D7E27">
              <w:rPr>
                <w:rFonts w:ascii="Times New Roman" w:eastAsia="Cambria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="000D7E27" w:rsidRPr="000D7E27">
              <w:rPr>
                <w:rFonts w:ascii="Times New Roman" w:eastAsia="Cambria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D7E27">
              <w:rPr>
                <w:rFonts w:ascii="Times New Roman" w:eastAsia="Cambria" w:hAnsi="Times New Roman" w:cs="Times New Roman"/>
                <w:bCs/>
                <w:sz w:val="24"/>
                <w:szCs w:val="24"/>
                <w:lang w:val="en-US"/>
              </w:rPr>
              <w:t>4ECTS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84"/>
              <w:gridCol w:w="2230"/>
            </w:tblGrid>
            <w:tr w:rsidR="00012EB8" w:rsidRPr="000D7E27" w14:paraId="214FF78C" w14:textId="77777777" w:rsidTr="005823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A4F056" w14:textId="77777777" w:rsidR="00012EB8" w:rsidRPr="000D7E27" w:rsidRDefault="00012EB8" w:rsidP="001A23A0">
                  <w:pPr>
                    <w:spacing w:after="0" w:line="240" w:lineRule="auto"/>
                    <w:contextualSpacing/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</w:rPr>
                  </w:pPr>
                  <w:r w:rsidRPr="000D7E27"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</w:rPr>
                    <w:t>Activity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A4FB78" w14:textId="77777777" w:rsidR="00012EB8" w:rsidRPr="000D7E27" w:rsidRDefault="00012EB8" w:rsidP="001A23A0">
                  <w:pPr>
                    <w:spacing w:after="0" w:line="240" w:lineRule="auto"/>
                    <w:contextualSpacing/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</w:rPr>
                  </w:pPr>
                  <w:r w:rsidRPr="000D7E27"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</w:rPr>
                    <w:t>Hours:</w:t>
                  </w:r>
                </w:p>
              </w:tc>
            </w:tr>
            <w:tr w:rsidR="00012EB8" w:rsidRPr="000D7E27" w14:paraId="246B26E5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D87E3E" w14:textId="77777777" w:rsidR="00012EB8" w:rsidRPr="000D7E27" w:rsidRDefault="00012EB8" w:rsidP="001A23A0">
                  <w:pPr>
                    <w:spacing w:after="0" w:line="240" w:lineRule="auto"/>
                    <w:contextualSpacing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 w:rsidRPr="000D7E2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Lecture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FD5D4" w14:textId="77777777" w:rsidR="00012EB8" w:rsidRPr="000D7E27" w:rsidRDefault="000D7E27" w:rsidP="001A23A0">
                  <w:pPr>
                    <w:spacing w:after="0" w:line="240" w:lineRule="auto"/>
                    <w:contextualSpacing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 w:rsidRPr="000D7E2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12EB8" w:rsidRPr="000D7E27" w14:paraId="7FF78C84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BFE2DA" w14:textId="77777777" w:rsidR="00012EB8" w:rsidRPr="000D7E27" w:rsidRDefault="00012EB8" w:rsidP="001A23A0">
                  <w:pPr>
                    <w:spacing w:after="0" w:line="240" w:lineRule="auto"/>
                    <w:contextualSpacing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 w:rsidRPr="000D7E2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Workshops</w:t>
                  </w:r>
                  <w:r w:rsidR="000D7E27" w:rsidRPr="000D7E2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/classes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E9FDD" w14:textId="77777777" w:rsidR="00012EB8" w:rsidRPr="000D7E27" w:rsidRDefault="000D7E27" w:rsidP="001A23A0">
                  <w:pPr>
                    <w:spacing w:after="0" w:line="240" w:lineRule="auto"/>
                    <w:contextualSpacing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 w:rsidRPr="000D7E2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012EB8" w:rsidRPr="000D7E27" w14:paraId="182A051B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D69CBD" w14:textId="77777777" w:rsidR="00012EB8" w:rsidRPr="000D7E27" w:rsidRDefault="000D7E27" w:rsidP="001A23A0">
                  <w:pPr>
                    <w:spacing w:after="0" w:line="240" w:lineRule="auto"/>
                    <w:contextualSpacing/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en-US"/>
                    </w:rPr>
                  </w:pPr>
                  <w:r w:rsidRPr="000D7E27"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en-US"/>
                    </w:rPr>
                    <w:t>Preparation for classes (r</w:t>
                  </w:r>
                  <w:r w:rsidR="00012EB8" w:rsidRPr="000D7E27"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en-US"/>
                    </w:rPr>
                    <w:t xml:space="preserve">eading, homework </w:t>
                  </w:r>
                  <w:proofErr w:type="gramStart"/>
                  <w:r w:rsidR="00012EB8" w:rsidRPr="000D7E27"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en-US"/>
                    </w:rPr>
                    <w:t>etc.</w:t>
                  </w:r>
                  <w:proofErr w:type="gramEnd"/>
                  <w:r w:rsidR="00012EB8" w:rsidRPr="000D7E27"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7D103" w14:textId="77777777" w:rsidR="00012EB8" w:rsidRPr="000D7E27" w:rsidRDefault="001E1BA2" w:rsidP="001A23A0">
                  <w:pPr>
                    <w:spacing w:after="0" w:line="240" w:lineRule="auto"/>
                    <w:contextualSpacing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012EB8" w:rsidRPr="000D7E27" w14:paraId="21B5E699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12AC50" w14:textId="77777777" w:rsidR="00012EB8" w:rsidRPr="000D7E27" w:rsidRDefault="00012EB8" w:rsidP="001A23A0">
                  <w:pPr>
                    <w:spacing w:after="0" w:line="240" w:lineRule="auto"/>
                    <w:contextualSpacing/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pl-PL"/>
                    </w:rPr>
                  </w:pPr>
                  <w:r w:rsidRPr="000D7E27"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pl-PL"/>
                    </w:rPr>
                    <w:t xml:space="preserve">Preparing a </w:t>
                  </w:r>
                  <w:r w:rsidR="00050BE5"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pl-PL"/>
                    </w:rPr>
                    <w:t xml:space="preserve">group </w:t>
                  </w:r>
                  <w:r w:rsidRPr="000D7E27"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pl-PL"/>
                    </w:rPr>
                    <w:t xml:space="preserve">presentation 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938D4" w14:textId="77777777" w:rsidR="00012EB8" w:rsidRPr="000D7E27" w:rsidRDefault="001E1BA2" w:rsidP="001A23A0">
                  <w:pPr>
                    <w:spacing w:after="0" w:line="240" w:lineRule="auto"/>
                    <w:contextualSpacing/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pl-PL"/>
                    </w:rPr>
                    <w:t>1</w:t>
                  </w:r>
                  <w:r w:rsidR="00050BE5"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pl-PL"/>
                    </w:rPr>
                    <w:t>5</w:t>
                  </w:r>
                </w:p>
              </w:tc>
            </w:tr>
            <w:tr w:rsidR="00012EB8" w:rsidRPr="000D7E27" w14:paraId="166729E1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5C3D4B" w14:textId="77777777" w:rsidR="00012EB8" w:rsidRPr="000D7E27" w:rsidRDefault="00012EB8" w:rsidP="001A23A0">
                  <w:pPr>
                    <w:spacing w:after="0" w:line="240" w:lineRule="auto"/>
                    <w:contextualSpacing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 w:rsidRPr="000D7E2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 xml:space="preserve">Revising for the </w:t>
                  </w:r>
                  <w:r w:rsidR="000D7E27" w:rsidRPr="000D7E2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test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84B8D" w14:textId="77777777" w:rsidR="00012EB8" w:rsidRPr="000D7E27" w:rsidRDefault="001E1BA2" w:rsidP="001A23A0">
                  <w:pPr>
                    <w:spacing w:after="0" w:line="240" w:lineRule="auto"/>
                    <w:contextualSpacing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012EB8" w:rsidRPr="000D7E27" w14:paraId="3E5A321E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BE656C" w14:textId="77777777" w:rsidR="00012EB8" w:rsidRPr="000D7E27" w:rsidRDefault="001A23A0" w:rsidP="001A23A0">
                  <w:pPr>
                    <w:spacing w:after="0" w:line="240" w:lineRule="auto"/>
                    <w:contextualSpacing/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pl-PL"/>
                    </w:rPr>
                    <w:t>E</w:t>
                  </w:r>
                  <w:r w:rsidR="00050BE5"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pl-PL"/>
                    </w:rPr>
                    <w:t>ssa</w:t>
                  </w:r>
                  <w:r w:rsidR="001E1BA2"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pl-PL"/>
                    </w:rPr>
                    <w:t>y</w:t>
                  </w:r>
                  <w:r w:rsidR="00050BE5"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pl-PL"/>
                    </w:rPr>
                    <w:t xml:space="preserve"> preparation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59B0E" w14:textId="77777777" w:rsidR="00012EB8" w:rsidRPr="000D7E27" w:rsidRDefault="00050BE5" w:rsidP="001A23A0">
                  <w:pPr>
                    <w:spacing w:after="0" w:line="240" w:lineRule="auto"/>
                    <w:contextualSpacing/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pl-PL"/>
                    </w:rPr>
                    <w:t>25</w:t>
                  </w:r>
                </w:p>
              </w:tc>
            </w:tr>
            <w:tr w:rsidR="00012EB8" w:rsidRPr="000D7E27" w14:paraId="4BE29272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416E0F" w14:textId="77777777" w:rsidR="00012EB8" w:rsidRPr="000D7E27" w:rsidRDefault="00012EB8" w:rsidP="001A23A0">
                  <w:pPr>
                    <w:spacing w:after="0" w:line="240" w:lineRule="auto"/>
                    <w:contextualSpacing/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pl-PL"/>
                    </w:rPr>
                  </w:pPr>
                  <w:r w:rsidRPr="000D7E27"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pl-PL"/>
                    </w:rPr>
                    <w:t>Total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80206" w14:textId="77777777" w:rsidR="00012EB8" w:rsidRPr="000D7E27" w:rsidRDefault="001E1BA2" w:rsidP="001A23A0">
                  <w:pPr>
                    <w:spacing w:after="0" w:line="240" w:lineRule="auto"/>
                    <w:contextualSpacing/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pl-PL"/>
                    </w:rPr>
                    <w:t>120</w:t>
                  </w:r>
                </w:p>
              </w:tc>
            </w:tr>
            <w:tr w:rsidR="00012EB8" w:rsidRPr="000D7E27" w14:paraId="423AA7CD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8F954" w14:textId="77777777" w:rsidR="00012EB8" w:rsidRPr="000D7E27" w:rsidRDefault="00012EB8" w:rsidP="001A23A0">
                  <w:pPr>
                    <w:spacing w:after="0" w:line="240" w:lineRule="auto"/>
                    <w:contextualSpacing/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pl-PL"/>
                    </w:rPr>
                  </w:pPr>
                  <w:r w:rsidRPr="000D7E27"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pl-PL"/>
                    </w:rPr>
                    <w:t>ECTS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1E428" w14:textId="77777777" w:rsidR="00012EB8" w:rsidRPr="000D7E27" w:rsidRDefault="001E1BA2" w:rsidP="001A23A0">
                  <w:pPr>
                    <w:spacing w:after="0" w:line="240" w:lineRule="auto"/>
                    <w:contextualSpacing/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pl-PL"/>
                    </w:rPr>
                    <w:t>4</w:t>
                  </w:r>
                </w:p>
              </w:tc>
            </w:tr>
          </w:tbl>
          <w:p w14:paraId="5F443212" w14:textId="77777777" w:rsidR="00012EB8" w:rsidRPr="000D7E27" w:rsidRDefault="00012EB8" w:rsidP="000D7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12EB8" w:rsidRPr="000D7E27" w14:paraId="51AE3BE4" w14:textId="77777777" w:rsidTr="00D03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7" w:type="dxa"/>
            <w:gridSpan w:val="3"/>
            <w:vAlign w:val="center"/>
          </w:tcPr>
          <w:p w14:paraId="351AB516" w14:textId="77777777" w:rsidR="00012EB8" w:rsidRPr="000D7E27" w:rsidRDefault="00930C62" w:rsidP="00D03EED">
            <w:pPr>
              <w:rPr>
                <w:rFonts w:ascii="Times New Roman" w:eastAsia="Cambria" w:hAnsi="Times New Roman" w:cs="Times New Roman"/>
                <w:sz w:val="24"/>
                <w:szCs w:val="24"/>
                <w:lang w:val="pl-PL"/>
              </w:rPr>
            </w:pPr>
            <w:r w:rsidRPr="000D7E27">
              <w:rPr>
                <w:rFonts w:ascii="Times New Roman" w:eastAsia="Cambria" w:hAnsi="Times New Roman" w:cs="Times New Roman"/>
                <w:bCs w:val="0"/>
                <w:sz w:val="24"/>
                <w:szCs w:val="24"/>
                <w:lang w:val="pl-PL"/>
              </w:rPr>
              <w:t>STUDY</w:t>
            </w:r>
            <w:r w:rsidR="00012EB8" w:rsidRPr="000D7E27">
              <w:rPr>
                <w:rFonts w:ascii="Times New Roman" w:eastAsia="Cambria" w:hAnsi="Times New Roman" w:cs="Times New Roman"/>
                <w:bCs w:val="0"/>
                <w:sz w:val="24"/>
                <w:szCs w:val="24"/>
                <w:lang w:val="pl-PL"/>
              </w:rPr>
              <w:t xml:space="preserve"> </w:t>
            </w:r>
            <w:r w:rsidR="00012EB8" w:rsidRPr="000D7E27">
              <w:rPr>
                <w:rFonts w:ascii="Times New Roman" w:eastAsia="Cambria" w:hAnsi="Times New Roman" w:cs="Times New Roman"/>
                <w:sz w:val="24"/>
                <w:szCs w:val="24"/>
                <w:lang w:val="pl-PL"/>
              </w:rPr>
              <w:t>MATERIALS</w:t>
            </w:r>
          </w:p>
        </w:tc>
        <w:tc>
          <w:tcPr>
            <w:tcW w:w="5783" w:type="dxa"/>
          </w:tcPr>
          <w:p w14:paraId="5CA1EFBF" w14:textId="77777777" w:rsidR="00012EB8" w:rsidRDefault="00012EB8" w:rsidP="000D7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b/>
                <w:sz w:val="24"/>
                <w:szCs w:val="24"/>
                <w:lang w:val="de-DE"/>
              </w:rPr>
            </w:pPr>
            <w:r w:rsidRPr="000D7E27">
              <w:rPr>
                <w:rFonts w:ascii="Times New Roman" w:eastAsia="Cambria" w:hAnsi="Times New Roman" w:cs="Times New Roman"/>
                <w:b/>
                <w:sz w:val="24"/>
                <w:szCs w:val="24"/>
                <w:lang w:val="de-DE"/>
              </w:rPr>
              <w:t>PRIMARY OR REQUIRED BOOKS/READINGS:</w:t>
            </w:r>
          </w:p>
          <w:p w14:paraId="4B775BA9" w14:textId="77777777" w:rsidR="001E1BA2" w:rsidRPr="001E1BA2" w:rsidRDefault="001E1BA2" w:rsidP="001E1B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TML-cytat"/>
                <w:rFonts w:ascii="Times New Roman" w:hAnsi="Times New Roman" w:cs="Times New Roman"/>
                <w:i w:val="0"/>
              </w:rPr>
            </w:pPr>
            <w:r w:rsidRPr="001E1BA2">
              <w:rPr>
                <w:rStyle w:val="HTML-cytat"/>
                <w:rFonts w:ascii="Times New Roman" w:hAnsi="Times New Roman" w:cs="Times New Roman"/>
                <w:i w:val="0"/>
              </w:rPr>
              <w:t>Part 1 - EI</w:t>
            </w:r>
            <w:r w:rsidR="008063AA">
              <w:rPr>
                <w:rStyle w:val="HTML-cytat"/>
                <w:rFonts w:ascii="Times New Roman" w:hAnsi="Times New Roman" w:cs="Times New Roman"/>
                <w:i w:val="0"/>
              </w:rPr>
              <w:t xml:space="preserve"> in education</w:t>
            </w:r>
            <w:r w:rsidRPr="001E1BA2">
              <w:rPr>
                <w:rStyle w:val="HTML-cytat"/>
                <w:rFonts w:ascii="Times New Roman" w:hAnsi="Times New Roman" w:cs="Times New Roman"/>
                <w:i w:val="0"/>
              </w:rPr>
              <w:t xml:space="preserve">: </w:t>
            </w:r>
          </w:p>
          <w:p w14:paraId="3D04441A" w14:textId="77777777" w:rsidR="001E1BA2" w:rsidRPr="001E1BA2" w:rsidRDefault="001E1BA2" w:rsidP="001E1B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TML-cytat"/>
                <w:rFonts w:ascii="Times New Roman" w:hAnsi="Times New Roman" w:cs="Times New Roman"/>
                <w:i w:val="0"/>
              </w:rPr>
            </w:pPr>
            <w:r w:rsidRPr="001E1BA2">
              <w:rPr>
                <w:rStyle w:val="HTML-cytat"/>
                <w:rFonts w:ascii="Times New Roman" w:hAnsi="Times New Roman" w:cs="Times New Roman"/>
                <w:i w:val="0"/>
              </w:rPr>
              <w:t xml:space="preserve">1. </w:t>
            </w:r>
            <w:proofErr w:type="spellStart"/>
            <w:r w:rsidRPr="001E1BA2">
              <w:rPr>
                <w:rStyle w:val="HTML-cytat"/>
                <w:rFonts w:ascii="Times New Roman" w:hAnsi="Times New Roman" w:cs="Times New Roman"/>
                <w:i w:val="0"/>
              </w:rPr>
              <w:t>Barbey</w:t>
            </w:r>
            <w:proofErr w:type="spellEnd"/>
            <w:r w:rsidRPr="001E1BA2">
              <w:rPr>
                <w:rStyle w:val="HTML-cytat"/>
                <w:rFonts w:ascii="Times New Roman" w:hAnsi="Times New Roman" w:cs="Times New Roman"/>
                <w:i w:val="0"/>
              </w:rPr>
              <w:t xml:space="preserve">, A. K.; Colom, R.; Grafman, J. (2012). Distributed neural system for emotional intelligence revealed by lesion mapping. Social Cognitive and Affective Neuroscience, </w:t>
            </w:r>
            <w:r w:rsidRPr="001E1BA2">
              <w:rPr>
                <w:rStyle w:val="HTML-cytat"/>
                <w:rFonts w:ascii="Times New Roman" w:hAnsi="Times New Roman" w:cs="Times New Roman"/>
                <w:bCs/>
                <w:i w:val="0"/>
              </w:rPr>
              <w:t>9</w:t>
            </w:r>
            <w:r w:rsidRPr="001E1BA2">
              <w:rPr>
                <w:rStyle w:val="HTML-cytat"/>
                <w:rFonts w:ascii="Times New Roman" w:hAnsi="Times New Roman" w:cs="Times New Roman"/>
                <w:i w:val="0"/>
              </w:rPr>
              <w:t xml:space="preserve"> (3), 265–272.</w:t>
            </w:r>
          </w:p>
          <w:p w14:paraId="67B56DE3" w14:textId="77777777" w:rsidR="001E1BA2" w:rsidRPr="001E1BA2" w:rsidRDefault="001E1BA2" w:rsidP="001E1B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TML-cytat"/>
                <w:rFonts w:ascii="Times New Roman" w:hAnsi="Times New Roman" w:cs="Times New Roman"/>
                <w:i w:val="0"/>
              </w:rPr>
            </w:pPr>
            <w:r w:rsidRPr="001E1BA2">
              <w:rPr>
                <w:rStyle w:val="HTML-cytat"/>
                <w:rFonts w:ascii="Times New Roman" w:hAnsi="Times New Roman" w:cs="Times New Roman"/>
                <w:i w:val="0"/>
              </w:rPr>
              <w:t xml:space="preserve">2. </w:t>
            </w:r>
            <w:proofErr w:type="spellStart"/>
            <w:r w:rsidRPr="001E1BA2">
              <w:rPr>
                <w:rStyle w:val="HTML-cytat"/>
                <w:rFonts w:ascii="Times New Roman" w:hAnsi="Times New Roman" w:cs="Times New Roman"/>
                <w:i w:val="0"/>
              </w:rPr>
              <w:t>Cavazotte</w:t>
            </w:r>
            <w:proofErr w:type="spellEnd"/>
            <w:r w:rsidRPr="001E1BA2">
              <w:rPr>
                <w:rStyle w:val="HTML-cytat"/>
                <w:rFonts w:ascii="Times New Roman" w:hAnsi="Times New Roman" w:cs="Times New Roman"/>
                <w:i w:val="0"/>
              </w:rPr>
              <w:t xml:space="preserve">, F.; Moreno, V.; Hickmann, M. (2012). Effects of leader intelligence, personality and emotional intelligence on transformational leadership and managerial performance. The Leadership Quarterly, </w:t>
            </w:r>
            <w:r w:rsidRPr="001E1BA2">
              <w:rPr>
                <w:rStyle w:val="HTML-cytat"/>
                <w:rFonts w:ascii="Times New Roman" w:hAnsi="Times New Roman" w:cs="Times New Roman"/>
                <w:bCs/>
                <w:i w:val="0"/>
              </w:rPr>
              <w:t>23</w:t>
            </w:r>
            <w:r w:rsidRPr="001E1BA2">
              <w:rPr>
                <w:rStyle w:val="HTML-cytat"/>
                <w:rFonts w:ascii="Times New Roman" w:hAnsi="Times New Roman" w:cs="Times New Roman"/>
                <w:i w:val="0"/>
              </w:rPr>
              <w:t xml:space="preserve"> (3), 443–455.</w:t>
            </w:r>
          </w:p>
          <w:p w14:paraId="36459281" w14:textId="77777777" w:rsidR="001E1BA2" w:rsidRPr="001E1BA2" w:rsidRDefault="001E1BA2" w:rsidP="001E1B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TML-cytat"/>
                <w:rFonts w:ascii="Times New Roman" w:hAnsi="Times New Roman" w:cs="Times New Roman"/>
                <w:i w:val="0"/>
              </w:rPr>
            </w:pPr>
            <w:r w:rsidRPr="001E1BA2">
              <w:rPr>
                <w:rStyle w:val="HTML-cytat"/>
                <w:rFonts w:ascii="Times New Roman" w:hAnsi="Times New Roman" w:cs="Times New Roman"/>
                <w:i w:val="0"/>
              </w:rPr>
              <w:t xml:space="preserve">3. </w:t>
            </w:r>
            <w:proofErr w:type="spellStart"/>
            <w:r w:rsidRPr="001E1BA2">
              <w:rPr>
                <w:rStyle w:val="HTML-cytat"/>
                <w:rFonts w:ascii="Times New Roman" w:hAnsi="Times New Roman" w:cs="Times New Roman"/>
                <w:i w:val="0"/>
              </w:rPr>
              <w:t>Mikolajczak</w:t>
            </w:r>
            <w:proofErr w:type="spellEnd"/>
            <w:r w:rsidRPr="001E1BA2">
              <w:rPr>
                <w:rStyle w:val="HTML-cytat"/>
                <w:rFonts w:ascii="Times New Roman" w:hAnsi="Times New Roman" w:cs="Times New Roman"/>
                <w:i w:val="0"/>
              </w:rPr>
              <w:t xml:space="preserve">, M.; </w:t>
            </w:r>
            <w:proofErr w:type="spellStart"/>
            <w:r w:rsidRPr="001E1BA2">
              <w:rPr>
                <w:rStyle w:val="HTML-cytat"/>
                <w:rFonts w:ascii="Times New Roman" w:hAnsi="Times New Roman" w:cs="Times New Roman"/>
                <w:i w:val="0"/>
              </w:rPr>
              <w:t>Luminet</w:t>
            </w:r>
            <w:proofErr w:type="spellEnd"/>
            <w:r w:rsidRPr="001E1BA2">
              <w:rPr>
                <w:rStyle w:val="HTML-cytat"/>
                <w:rFonts w:ascii="Times New Roman" w:hAnsi="Times New Roman" w:cs="Times New Roman"/>
                <w:i w:val="0"/>
              </w:rPr>
              <w:t xml:space="preserve">, O.; Leroy, C. Roy, E. (2007). Psychometric properties of the Trait Emotional Intelligence Questionnaire. Journal of Personality Assessment, </w:t>
            </w:r>
            <w:r w:rsidRPr="001E1BA2">
              <w:rPr>
                <w:rStyle w:val="HTML-cytat"/>
                <w:rFonts w:ascii="Times New Roman" w:hAnsi="Times New Roman" w:cs="Times New Roman"/>
                <w:bCs/>
                <w:i w:val="0"/>
              </w:rPr>
              <w:t>88</w:t>
            </w:r>
            <w:r w:rsidRPr="001E1BA2">
              <w:rPr>
                <w:rStyle w:val="HTML-cytat"/>
                <w:rFonts w:ascii="Times New Roman" w:hAnsi="Times New Roman" w:cs="Times New Roman"/>
                <w:i w:val="0"/>
              </w:rPr>
              <w:t>, 338–353.</w:t>
            </w:r>
          </w:p>
          <w:p w14:paraId="26122E10" w14:textId="77777777" w:rsidR="001E1BA2" w:rsidRPr="001E1BA2" w:rsidRDefault="001E1BA2" w:rsidP="001E1B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TML-cytat"/>
                <w:rFonts w:ascii="Times New Roman" w:hAnsi="Times New Roman" w:cs="Times New Roman"/>
                <w:i w:val="0"/>
              </w:rPr>
            </w:pPr>
            <w:r w:rsidRPr="001E1BA2">
              <w:rPr>
                <w:rStyle w:val="HTML-cytat"/>
                <w:rFonts w:ascii="Times New Roman" w:hAnsi="Times New Roman" w:cs="Times New Roman"/>
                <w:i w:val="0"/>
              </w:rPr>
              <w:t>4. Salovey, P.; Mayer, J.; Caruso, D. (2004), Emotional Intelligence: Theory, Findings, and Implications, Psychological Inquiry, 1, 197–215.</w:t>
            </w:r>
          </w:p>
          <w:p w14:paraId="227DF56E" w14:textId="77777777" w:rsidR="001E1BA2" w:rsidRDefault="001E1BA2" w:rsidP="000D7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553D39BA" w14:textId="77777777" w:rsidR="001E1BA2" w:rsidRPr="001E1BA2" w:rsidRDefault="001E1BA2" w:rsidP="000D7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E1BA2">
              <w:rPr>
                <w:rFonts w:ascii="Times New Roman" w:eastAsia="Cambria" w:hAnsi="Times New Roman" w:cs="Times New Roman"/>
                <w:sz w:val="24"/>
                <w:szCs w:val="24"/>
              </w:rPr>
              <w:t>Part 2 - CBT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in social skills improvement:</w:t>
            </w:r>
          </w:p>
          <w:p w14:paraId="28DC7A53" w14:textId="77777777" w:rsidR="001E1BA2" w:rsidRPr="007A0118" w:rsidRDefault="001E1BA2" w:rsidP="001E1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0118">
              <w:rPr>
                <w:rFonts w:ascii="Times New Roman" w:hAnsi="Times New Roman" w:cs="Times New Roman"/>
              </w:rPr>
              <w:t xml:space="preserve">1. Dryden W. (2003). Managing Low Self-Esteem. London: </w:t>
            </w:r>
            <w:proofErr w:type="spellStart"/>
            <w:r w:rsidRPr="007A0118">
              <w:rPr>
                <w:rFonts w:ascii="Times New Roman" w:hAnsi="Times New Roman" w:cs="Times New Roman"/>
              </w:rPr>
              <w:t>Whurr</w:t>
            </w:r>
            <w:proofErr w:type="spellEnd"/>
            <w:r w:rsidRPr="007A0118">
              <w:rPr>
                <w:rFonts w:ascii="Times New Roman" w:hAnsi="Times New Roman" w:cs="Times New Roman"/>
              </w:rPr>
              <w:t xml:space="preserve"> Publishes.</w:t>
            </w:r>
          </w:p>
          <w:p w14:paraId="2D4D8F41" w14:textId="77777777" w:rsidR="001E1BA2" w:rsidRPr="007A0118" w:rsidRDefault="001E1BA2" w:rsidP="001E1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063AA">
              <w:rPr>
                <w:rFonts w:ascii="Times New Roman" w:hAnsi="Times New Roman" w:cs="Times New Roman"/>
              </w:rPr>
              <w:t xml:space="preserve">2. Kabat-Zinn J. (2004). </w:t>
            </w:r>
            <w:r w:rsidR="008063AA">
              <w:rPr>
                <w:rFonts w:ascii="Times New Roman" w:hAnsi="Times New Roman" w:cs="Times New Roman"/>
              </w:rPr>
              <w:t xml:space="preserve">Wherever you go, there you are: Mindfulness meditation for everyday life. </w:t>
            </w:r>
            <w:r w:rsidRPr="007A0118">
              <w:rPr>
                <w:rFonts w:ascii="Times New Roman" w:hAnsi="Times New Roman" w:cs="Times New Roman"/>
              </w:rPr>
              <w:br/>
              <w:t xml:space="preserve">3. </w:t>
            </w:r>
            <w:proofErr w:type="spellStart"/>
            <w:r w:rsidRPr="007A0118">
              <w:rPr>
                <w:rFonts w:ascii="Times New Roman" w:hAnsi="Times New Roman" w:cs="Times New Roman"/>
              </w:rPr>
              <w:t>Solso</w:t>
            </w:r>
            <w:proofErr w:type="spellEnd"/>
            <w:r w:rsidRPr="007A0118">
              <w:rPr>
                <w:rFonts w:ascii="Times New Roman" w:hAnsi="Times New Roman" w:cs="Times New Roman"/>
              </w:rPr>
              <w:t xml:space="preserve">, R., </w:t>
            </w:r>
            <w:proofErr w:type="spellStart"/>
            <w:r w:rsidRPr="007A0118">
              <w:rPr>
                <w:rFonts w:ascii="Times New Roman" w:hAnsi="Times New Roman" w:cs="Times New Roman"/>
              </w:rPr>
              <w:t>MacLin</w:t>
            </w:r>
            <w:proofErr w:type="spellEnd"/>
            <w:r w:rsidRPr="007A0118">
              <w:rPr>
                <w:rFonts w:ascii="Times New Roman" w:hAnsi="Times New Roman" w:cs="Times New Roman"/>
              </w:rPr>
              <w:t xml:space="preserve">, J. &amp; </w:t>
            </w:r>
            <w:proofErr w:type="spellStart"/>
            <w:r w:rsidRPr="007A0118">
              <w:rPr>
                <w:rFonts w:ascii="Times New Roman" w:hAnsi="Times New Roman" w:cs="Times New Roman"/>
              </w:rPr>
              <w:t>MacLin</w:t>
            </w:r>
            <w:proofErr w:type="spellEnd"/>
            <w:r w:rsidRPr="007A0118">
              <w:rPr>
                <w:rFonts w:ascii="Times New Roman" w:hAnsi="Times New Roman" w:cs="Times New Roman"/>
              </w:rPr>
              <w:t xml:space="preserve"> F. (2006). Cognitive Psychology, Seventh Edition </w:t>
            </w:r>
            <w:r w:rsidRPr="007A0118">
              <w:rPr>
                <w:rFonts w:ascii="Times New Roman" w:hAnsi="Times New Roman" w:cs="Times New Roman"/>
              </w:rPr>
              <w:br/>
              <w:t xml:space="preserve">4. Wortman, J. &amp; Loftus E. (2000). Psychology. Knopf. </w:t>
            </w:r>
          </w:p>
          <w:p w14:paraId="137D86EF" w14:textId="77777777" w:rsidR="00012EB8" w:rsidRPr="000D7E27" w:rsidRDefault="00012EB8" w:rsidP="004C5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43C7518" w14:textId="77777777" w:rsidR="00012EB8" w:rsidRDefault="00012EB8" w:rsidP="004C5D86">
      <w:pPr>
        <w:spacing w:after="0" w:line="240" w:lineRule="auto"/>
        <w:rPr>
          <w:rFonts w:ascii="Times New Roman" w:eastAsia="Cambria" w:hAnsi="Times New Roman" w:cs="Times New Roman"/>
          <w:color w:val="FF0000"/>
          <w:sz w:val="24"/>
          <w:szCs w:val="24"/>
          <w:lang w:val="en-US"/>
        </w:rPr>
      </w:pPr>
    </w:p>
    <w:sectPr w:rsidR="00012EB8" w:rsidSect="008F41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8BF47" w14:textId="77777777" w:rsidR="00F9350C" w:rsidRDefault="00F9350C" w:rsidP="004C5D86">
      <w:pPr>
        <w:spacing w:after="0" w:line="240" w:lineRule="auto"/>
      </w:pPr>
      <w:r>
        <w:separator/>
      </w:r>
    </w:p>
  </w:endnote>
  <w:endnote w:type="continuationSeparator" w:id="0">
    <w:p w14:paraId="611BAF87" w14:textId="77777777" w:rsidR="00F9350C" w:rsidRDefault="00F9350C" w:rsidP="004C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0F9A0" w14:textId="77777777" w:rsidR="00F9350C" w:rsidRDefault="00F9350C" w:rsidP="004C5D86">
      <w:pPr>
        <w:spacing w:after="0" w:line="240" w:lineRule="auto"/>
      </w:pPr>
      <w:r>
        <w:separator/>
      </w:r>
    </w:p>
  </w:footnote>
  <w:footnote w:type="continuationSeparator" w:id="0">
    <w:p w14:paraId="5A8499DA" w14:textId="77777777" w:rsidR="00F9350C" w:rsidRDefault="00F9350C" w:rsidP="004C5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A3A26"/>
    <w:multiLevelType w:val="multilevel"/>
    <w:tmpl w:val="E812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0972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B8"/>
    <w:rsid w:val="00012EB8"/>
    <w:rsid w:val="00031E39"/>
    <w:rsid w:val="00050BE5"/>
    <w:rsid w:val="000B460B"/>
    <w:rsid w:val="000C55CA"/>
    <w:rsid w:val="000D7E27"/>
    <w:rsid w:val="001A23A0"/>
    <w:rsid w:val="001D2C07"/>
    <w:rsid w:val="001E1BA2"/>
    <w:rsid w:val="001E4701"/>
    <w:rsid w:val="00292F8A"/>
    <w:rsid w:val="004C5D86"/>
    <w:rsid w:val="004F788C"/>
    <w:rsid w:val="00664D1E"/>
    <w:rsid w:val="008063AA"/>
    <w:rsid w:val="008B7830"/>
    <w:rsid w:val="008F41AE"/>
    <w:rsid w:val="00930C62"/>
    <w:rsid w:val="00AF4466"/>
    <w:rsid w:val="00C23148"/>
    <w:rsid w:val="00C87AA1"/>
    <w:rsid w:val="00D03EED"/>
    <w:rsid w:val="00DF7E77"/>
    <w:rsid w:val="00EE5075"/>
    <w:rsid w:val="00F9350C"/>
    <w:rsid w:val="00FD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D34F6"/>
  <w15:docId w15:val="{3EAA05E8-FBCA-41F0-953F-3768CD9D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listy4akcent11">
    <w:name w:val="Tabela listy 4 — akcent 11"/>
    <w:basedOn w:val="Standardowy"/>
    <w:uiPriority w:val="49"/>
    <w:rsid w:val="001E470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31E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E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E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E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E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E39"/>
    <w:rPr>
      <w:rFonts w:ascii="Segoe UI" w:hAnsi="Segoe UI" w:cs="Segoe UI"/>
      <w:sz w:val="18"/>
      <w:szCs w:val="18"/>
    </w:rPr>
  </w:style>
  <w:style w:type="character" w:styleId="HTML-cytat">
    <w:name w:val="HTML Cite"/>
    <w:basedOn w:val="Domylnaczcionkaakapitu"/>
    <w:uiPriority w:val="99"/>
    <w:semiHidden/>
    <w:unhideWhenUsed/>
    <w:rsid w:val="001E1BA2"/>
    <w:rPr>
      <w:i/>
      <w:iCs/>
    </w:rPr>
  </w:style>
  <w:style w:type="character" w:styleId="Hipercze">
    <w:name w:val="Hyperlink"/>
    <w:rsid w:val="001E1BA2"/>
    <w:rPr>
      <w:color w:val="004B9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C5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5D86"/>
  </w:style>
  <w:style w:type="paragraph" w:styleId="Stopka">
    <w:name w:val="footer"/>
    <w:basedOn w:val="Normalny"/>
    <w:link w:val="StopkaZnak"/>
    <w:uiPriority w:val="99"/>
    <w:semiHidden/>
    <w:unhideWhenUsed/>
    <w:rsid w:val="004C5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5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Chimicz</dc:creator>
  <cp:lastModifiedBy>Dorota Chimicz</cp:lastModifiedBy>
  <cp:revision>2</cp:revision>
  <dcterms:created xsi:type="dcterms:W3CDTF">2022-08-23T09:30:00Z</dcterms:created>
  <dcterms:modified xsi:type="dcterms:W3CDTF">2022-08-23T09:30:00Z</dcterms:modified>
</cp:coreProperties>
</file>