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2D2" w:rsidRPr="00B172D2" w:rsidRDefault="00B172D2" w:rsidP="00B172D2">
      <w:pPr>
        <w:jc w:val="both"/>
        <w:rPr>
          <w:b/>
          <w:sz w:val="32"/>
          <w:szCs w:val="32"/>
        </w:rPr>
      </w:pPr>
      <w:r w:rsidRPr="00B172D2">
        <w:rPr>
          <w:b/>
          <w:sz w:val="32"/>
          <w:szCs w:val="32"/>
        </w:rPr>
        <w:t>ZARZECZE, JAROSŁAW, PRZEMYŚL, KRASICZYN - DZIEDUSZYCCY, TRASA PODZIEMNA, SECESJA, CENNE ARCHIKATEDRY, ZAMEK I PIĘKNE WIDOKI</w:t>
      </w:r>
    </w:p>
    <w:p w:rsidR="00B172D2" w:rsidRPr="00B172D2" w:rsidRDefault="00B172D2" w:rsidP="00B172D2">
      <w:pPr>
        <w:jc w:val="both"/>
        <w:rPr>
          <w:b/>
          <w:sz w:val="32"/>
          <w:szCs w:val="32"/>
        </w:rPr>
      </w:pPr>
    </w:p>
    <w:p w:rsidR="00B172D2" w:rsidRPr="00B172D2" w:rsidRDefault="00B172D2" w:rsidP="00B172D2">
      <w:pPr>
        <w:jc w:val="both"/>
        <w:rPr>
          <w:b/>
          <w:sz w:val="32"/>
          <w:szCs w:val="32"/>
        </w:rPr>
      </w:pPr>
      <w:r w:rsidRPr="00B172D2">
        <w:rPr>
          <w:b/>
          <w:sz w:val="32"/>
          <w:szCs w:val="32"/>
        </w:rPr>
        <w:t>Termin: 8-9.10.22</w:t>
      </w:r>
    </w:p>
    <w:p w:rsidR="00B172D2" w:rsidRDefault="00B172D2" w:rsidP="00B172D2">
      <w:pPr>
        <w:jc w:val="both"/>
        <w:rPr>
          <w:b/>
        </w:rPr>
      </w:pPr>
    </w:p>
    <w:p w:rsidR="00B172D2" w:rsidRDefault="00B172D2" w:rsidP="00B172D2">
      <w:pPr>
        <w:rPr>
          <w:sz w:val="28"/>
          <w:szCs w:val="28"/>
        </w:rPr>
      </w:pPr>
      <w:r w:rsidRPr="00B172D2">
        <w:rPr>
          <w:sz w:val="28"/>
          <w:szCs w:val="28"/>
        </w:rPr>
        <w:t xml:space="preserve">godz. 6.00 – wyjazd z Lublina (Plac Zamkowy); </w:t>
      </w:r>
      <w:r w:rsidRPr="00B172D2">
        <w:rPr>
          <w:b/>
          <w:sz w:val="28"/>
          <w:szCs w:val="28"/>
        </w:rPr>
        <w:t xml:space="preserve">ZARZECZE </w:t>
      </w:r>
      <w:r w:rsidRPr="00B172D2">
        <w:rPr>
          <w:sz w:val="28"/>
          <w:szCs w:val="28"/>
        </w:rPr>
        <w:t xml:space="preserve">- dawny zespół pałacowy Morskich/Dzieduszyckich (Muzeum Dzieduszyckich) - park romantyczny, neoromański kościół paraf. z 1880 r. </w:t>
      </w:r>
      <w:r w:rsidRPr="00B172D2">
        <w:rPr>
          <w:b/>
          <w:sz w:val="28"/>
          <w:szCs w:val="28"/>
        </w:rPr>
        <w:t>JAROSŁAW</w:t>
      </w:r>
      <w:r w:rsidRPr="00B172D2">
        <w:rPr>
          <w:sz w:val="28"/>
          <w:szCs w:val="28"/>
        </w:rPr>
        <w:t xml:space="preserve"> – Stare Miasto: podziemna trasa turystyczna, kamienica </w:t>
      </w:r>
      <w:proofErr w:type="spellStart"/>
      <w:r w:rsidRPr="00B172D2">
        <w:rPr>
          <w:sz w:val="28"/>
          <w:szCs w:val="28"/>
        </w:rPr>
        <w:t>Orsettich</w:t>
      </w:r>
      <w:proofErr w:type="spellEnd"/>
      <w:r w:rsidRPr="00B172D2">
        <w:rPr>
          <w:sz w:val="28"/>
          <w:szCs w:val="28"/>
        </w:rPr>
        <w:t xml:space="preserve"> (obecnie muzeum), cerkiew </w:t>
      </w:r>
      <w:proofErr w:type="spellStart"/>
      <w:r w:rsidRPr="00B172D2">
        <w:rPr>
          <w:sz w:val="28"/>
          <w:szCs w:val="28"/>
        </w:rPr>
        <w:t>pw</w:t>
      </w:r>
      <w:proofErr w:type="spellEnd"/>
      <w:r w:rsidRPr="00B172D2">
        <w:rPr>
          <w:sz w:val="28"/>
          <w:szCs w:val="28"/>
        </w:rPr>
        <w:t xml:space="preserve">. Przemienienia Pańskiego z XVIII w. (cenna ikona Matki Boskiej w typie </w:t>
      </w:r>
      <w:proofErr w:type="spellStart"/>
      <w:r w:rsidRPr="00B172D2">
        <w:rPr>
          <w:sz w:val="28"/>
          <w:szCs w:val="28"/>
        </w:rPr>
        <w:t>Hodegetrii</w:t>
      </w:r>
      <w:proofErr w:type="spellEnd"/>
      <w:r w:rsidRPr="00B172D2">
        <w:rPr>
          <w:sz w:val="28"/>
          <w:szCs w:val="28"/>
        </w:rPr>
        <w:t xml:space="preserve">: Brama Miłosierdzia), </w:t>
      </w:r>
      <w:r w:rsidRPr="00B172D2">
        <w:rPr>
          <w:b/>
          <w:sz w:val="28"/>
          <w:szCs w:val="28"/>
        </w:rPr>
        <w:t>PRZEMYŚL</w:t>
      </w:r>
      <w:r w:rsidRPr="00B172D2">
        <w:rPr>
          <w:sz w:val="28"/>
          <w:szCs w:val="28"/>
        </w:rPr>
        <w:t xml:space="preserve"> - należy do najstarszych i najpiękniejszych polskich miast; zespół staromiejski w Przemyślu został uznany za Pomnik Historii w 2018; fakultatywnie: Muzeum Archikatedralne (najstarsze muzeum na Podkarpaciu z bogatymi i cennymi zbiorami); zwiedzanie m.in. Zamek Kazimierzowski z rekonstrukcją fundamentów średniowiecznego palatium z rotundą, gotycko-barokowa katedra łacińska z kryptami (wystawa „Podziemia Archikatedry jako nekropolia biskupów przemyskich i osób świeckich„), archikatedra bizantyjsko-ukraińska, kościół o.o. Franciszkanów. Obiadokolacja i nocleg w Przemyślu. Możliwość  nieodpłatnego skorzystania z basenu, sauny i jacuzzi. Ew. za dodatkową opłatą wybrana usługa SPA. Śniadanie (szwedzki bufet); </w:t>
      </w:r>
      <w:r w:rsidRPr="00B172D2">
        <w:rPr>
          <w:b/>
          <w:sz w:val="28"/>
          <w:szCs w:val="28"/>
        </w:rPr>
        <w:t>KRASICZYN</w:t>
      </w:r>
      <w:r w:rsidRPr="00B172D2">
        <w:rPr>
          <w:sz w:val="28"/>
          <w:szCs w:val="28"/>
        </w:rPr>
        <w:t xml:space="preserve"> –  renesansowy zamek  Krasickich z XVII w. zw. perłą polskiego renesansu – jeden z najcenniejszych zabytków w Polsce (zwiedzanie parku, zamku z przewodnikiem, wejście na wieżę zegarową, wejście do lochów) </w:t>
      </w:r>
      <w:r w:rsidRPr="00B172D2">
        <w:rPr>
          <w:b/>
          <w:sz w:val="28"/>
          <w:szCs w:val="28"/>
        </w:rPr>
        <w:t>PRZEMYŚL</w:t>
      </w:r>
      <w:r w:rsidRPr="00B172D2">
        <w:rPr>
          <w:sz w:val="28"/>
          <w:szCs w:val="28"/>
        </w:rPr>
        <w:t xml:space="preserve"> - okazały dworzec kolejowy linii galicyjskiej z 1860 r. ozdobiony wewnątrz malowidłami, pałac Lubomirskich w dzielnicy </w:t>
      </w:r>
      <w:proofErr w:type="spellStart"/>
      <w:r w:rsidRPr="00B172D2">
        <w:rPr>
          <w:sz w:val="28"/>
          <w:szCs w:val="28"/>
        </w:rPr>
        <w:t>Bakończyce</w:t>
      </w:r>
      <w:proofErr w:type="spellEnd"/>
      <w:r w:rsidRPr="00B172D2">
        <w:rPr>
          <w:sz w:val="28"/>
          <w:szCs w:val="28"/>
        </w:rPr>
        <w:t xml:space="preserve">. Przejazd autokarem na Zniesienie - górujące nad Przemyślem wzgórze, którego nazwa upamiętnia pokonanie „zniesienie” w tym miejscu Tatarów. Najbardziej znanym punktem Zniesienia jest tajemniczy Kopiec Tatarski (352 m n.p.m.), według legendy usypany przez Tatarów jako mogiła poległego w walce chana  - wejście - punkt widokowy (rozległa panorama Kotliny Sandomierskiej oraz Płaskowyżu </w:t>
      </w:r>
      <w:proofErr w:type="spellStart"/>
      <w:r w:rsidRPr="00B172D2">
        <w:rPr>
          <w:sz w:val="28"/>
          <w:szCs w:val="28"/>
        </w:rPr>
        <w:t>Sańsko</w:t>
      </w:r>
      <w:proofErr w:type="spellEnd"/>
      <w:r w:rsidRPr="00B172D2">
        <w:rPr>
          <w:sz w:val="28"/>
          <w:szCs w:val="28"/>
        </w:rPr>
        <w:t xml:space="preserve">- Dniestrzańskiego, a także Gór </w:t>
      </w:r>
      <w:proofErr w:type="spellStart"/>
      <w:r w:rsidRPr="00B172D2">
        <w:rPr>
          <w:sz w:val="28"/>
          <w:szCs w:val="28"/>
        </w:rPr>
        <w:t>Sanocko-Turczańskich</w:t>
      </w:r>
      <w:proofErr w:type="spellEnd"/>
      <w:r w:rsidRPr="00B172D2">
        <w:rPr>
          <w:sz w:val="28"/>
          <w:szCs w:val="28"/>
        </w:rPr>
        <w:t xml:space="preserve"> i Pogórza Przemyskiego w Karpatach). </w:t>
      </w:r>
    </w:p>
    <w:p w:rsidR="00172001" w:rsidRDefault="00172001" w:rsidP="00B172D2">
      <w:pPr>
        <w:rPr>
          <w:sz w:val="28"/>
          <w:szCs w:val="28"/>
        </w:rPr>
      </w:pPr>
    </w:p>
    <w:p w:rsidR="00B172D2" w:rsidRPr="00B172D2" w:rsidRDefault="00B172D2" w:rsidP="00B172D2">
      <w:pPr>
        <w:rPr>
          <w:sz w:val="28"/>
          <w:szCs w:val="28"/>
        </w:rPr>
      </w:pPr>
    </w:p>
    <w:p w:rsidR="00FA0D92" w:rsidRDefault="00B172D2" w:rsidP="00B172D2">
      <w:pPr>
        <w:jc w:val="both"/>
        <w:rPr>
          <w:sz w:val="28"/>
          <w:szCs w:val="28"/>
        </w:rPr>
      </w:pPr>
      <w:r w:rsidRPr="00B172D2">
        <w:rPr>
          <w:sz w:val="28"/>
          <w:szCs w:val="28"/>
        </w:rPr>
        <w:t>Cena</w:t>
      </w:r>
      <w:r w:rsidR="00FA0D92">
        <w:rPr>
          <w:sz w:val="28"/>
          <w:szCs w:val="28"/>
        </w:rPr>
        <w:t xml:space="preserve">: 370,-zł + 65,-zł </w:t>
      </w:r>
      <w:r w:rsidR="005C79E1">
        <w:rPr>
          <w:sz w:val="28"/>
          <w:szCs w:val="28"/>
        </w:rPr>
        <w:t xml:space="preserve">na bilety wstępu </w:t>
      </w:r>
      <w:r w:rsidR="00FA0D92">
        <w:rPr>
          <w:sz w:val="28"/>
          <w:szCs w:val="28"/>
        </w:rPr>
        <w:t>+ 4,-zł na TFG;</w:t>
      </w:r>
    </w:p>
    <w:p w:rsidR="001408CD" w:rsidRDefault="006E0DB7" w:rsidP="00FA0D92">
      <w:pPr>
        <w:jc w:val="both"/>
        <w:rPr>
          <w:rFonts w:asciiTheme="majorHAnsi" w:hAnsiTheme="majorHAnsi"/>
          <w:sz w:val="20"/>
          <w:szCs w:val="20"/>
        </w:rPr>
      </w:pPr>
      <w:r>
        <w:rPr>
          <w:sz w:val="28"/>
          <w:szCs w:val="28"/>
        </w:rPr>
        <w:t>dla członków ZNP</w:t>
      </w:r>
      <w:r w:rsidR="00B172D2" w:rsidRPr="00B172D2">
        <w:rPr>
          <w:sz w:val="28"/>
          <w:szCs w:val="28"/>
        </w:rPr>
        <w:t xml:space="preserve">: </w:t>
      </w:r>
      <w:r>
        <w:rPr>
          <w:sz w:val="28"/>
          <w:szCs w:val="28"/>
        </w:rPr>
        <w:t>20</w:t>
      </w:r>
      <w:r w:rsidR="00B172D2" w:rsidRPr="00B172D2">
        <w:rPr>
          <w:sz w:val="28"/>
          <w:szCs w:val="28"/>
        </w:rPr>
        <w:t xml:space="preserve">0,-zł + bilety 65,-zł/os + 4,-zł na TFG </w:t>
      </w:r>
    </w:p>
    <w:p w:rsidR="001408CD" w:rsidRDefault="001408CD" w:rsidP="00BE3347">
      <w:pPr>
        <w:pStyle w:val="Nagwek2"/>
        <w:rPr>
          <w:rFonts w:asciiTheme="majorHAnsi" w:hAnsiTheme="majorHAnsi"/>
          <w:sz w:val="20"/>
          <w:szCs w:val="20"/>
        </w:rPr>
      </w:pPr>
    </w:p>
    <w:p w:rsidR="001408CD" w:rsidRDefault="001408CD" w:rsidP="00B172D2">
      <w:pPr>
        <w:pStyle w:val="Nagwek2"/>
        <w:jc w:val="left"/>
        <w:rPr>
          <w:rFonts w:asciiTheme="majorHAnsi" w:hAnsiTheme="majorHAnsi"/>
          <w:sz w:val="20"/>
          <w:szCs w:val="20"/>
        </w:rPr>
      </w:pPr>
    </w:p>
    <w:sectPr w:rsidR="001408CD" w:rsidSect="008947E4">
      <w:headerReference w:type="default" r:id="rId9"/>
      <w:footerReference w:type="default" r:id="rId10"/>
      <w:pgSz w:w="11906" w:h="16838"/>
      <w:pgMar w:top="1417" w:right="1417" w:bottom="1417" w:left="1417" w:header="73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3DD6" w:rsidRDefault="00A83DD6" w:rsidP="008947E4">
      <w:r>
        <w:separator/>
      </w:r>
    </w:p>
  </w:endnote>
  <w:endnote w:type="continuationSeparator" w:id="0">
    <w:p w:rsidR="00A83DD6" w:rsidRDefault="00A83DD6" w:rsidP="008947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A76BEBB-5F27-4DED-8B98-B31A59A56E14}"/>
    <w:embedBold r:id="rId2" w:fontKey="{5D481203-E81E-4504-B10E-7F00BDD1BC71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3" w:fontKey="{82EA8C20-DBC6-4FD3-AB9A-6D663F25986E}"/>
    <w:embedBold r:id="rId4" w:fontKey="{A0F1B370-3506-463F-AE8B-8469187E026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90CD2D95-ADEE-42DA-849A-9CECE3BBA698}"/>
    <w:embedBold r:id="rId6" w:fontKey="{F8001E1A-560C-470C-A74F-22F742D8E50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61348304-9644-4250-BD7B-213E53E8B593}"/>
    <w:embedBold r:id="rId8" w:fontKey="{B76F0F23-5C9B-457C-B154-10E24BB1461B}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  <w:embedRegular r:id="rId9" w:fontKey="{14B3F8F4-9281-4026-A52E-3FFF20AB9E3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7E4" w:rsidRPr="00B172D2" w:rsidRDefault="008947E4" w:rsidP="00476376">
    <w:pPr>
      <w:pStyle w:val="Bezodstpw"/>
      <w:pBdr>
        <w:top w:val="single" w:sz="4" w:space="1" w:color="auto"/>
      </w:pBdr>
      <w:jc w:val="center"/>
      <w:rPr>
        <w:b/>
        <w:sz w:val="24"/>
        <w:szCs w:val="24"/>
        <w:lang w:val="en-US"/>
      </w:rPr>
    </w:pPr>
    <w:r w:rsidRPr="00316B1B">
      <w:rPr>
        <w:rStyle w:val="Pogrubienie"/>
        <w:rFonts w:cstheme="minorHAnsi"/>
        <w:sz w:val="20"/>
        <w:szCs w:val="20"/>
      </w:rPr>
      <w:t>BIURO TURYSTYCZNE EL-TUR</w:t>
    </w:r>
    <w:r w:rsidRPr="00316B1B">
      <w:rPr>
        <w:sz w:val="20"/>
        <w:szCs w:val="20"/>
      </w:rPr>
      <w:br/>
      <w:t>20-703 Lublin</w:t>
    </w:r>
    <w:r w:rsidR="00316B1B" w:rsidRPr="00316B1B">
      <w:rPr>
        <w:sz w:val="20"/>
        <w:szCs w:val="20"/>
      </w:rPr>
      <w:t xml:space="preserve">, ul. </w:t>
    </w:r>
    <w:proofErr w:type="spellStart"/>
    <w:r w:rsidR="00316B1B" w:rsidRPr="00B172D2">
      <w:rPr>
        <w:sz w:val="20"/>
        <w:szCs w:val="20"/>
        <w:lang w:val="en-US"/>
      </w:rPr>
      <w:t>Serdeczna</w:t>
    </w:r>
    <w:proofErr w:type="spellEnd"/>
    <w:r w:rsidR="00316B1B" w:rsidRPr="00B172D2">
      <w:rPr>
        <w:sz w:val="20"/>
        <w:szCs w:val="20"/>
        <w:lang w:val="en-US"/>
      </w:rPr>
      <w:t xml:space="preserve"> 6/2</w:t>
    </w:r>
    <w:r w:rsidRPr="00B172D2">
      <w:rPr>
        <w:sz w:val="20"/>
        <w:szCs w:val="20"/>
        <w:lang w:val="en-US"/>
      </w:rPr>
      <w:br/>
    </w:r>
    <w:r w:rsidRPr="00B172D2">
      <w:rPr>
        <w:sz w:val="24"/>
        <w:szCs w:val="24"/>
        <w:lang w:val="en-US"/>
      </w:rPr>
      <w:t xml:space="preserve">Tel: </w:t>
    </w:r>
    <w:r w:rsidRPr="00B172D2">
      <w:rPr>
        <w:b/>
        <w:sz w:val="24"/>
        <w:szCs w:val="24"/>
        <w:lang w:val="en-US"/>
      </w:rPr>
      <w:t>603</w:t>
    </w:r>
    <w:r w:rsidR="00316B1B" w:rsidRPr="00B172D2">
      <w:rPr>
        <w:b/>
        <w:sz w:val="24"/>
        <w:szCs w:val="24"/>
        <w:lang w:val="en-US"/>
      </w:rPr>
      <w:t xml:space="preserve"> </w:t>
    </w:r>
    <w:r w:rsidRPr="00B172D2">
      <w:rPr>
        <w:b/>
        <w:sz w:val="24"/>
        <w:szCs w:val="24"/>
        <w:lang w:val="en-US"/>
      </w:rPr>
      <w:t>40</w:t>
    </w:r>
    <w:r w:rsidR="00316B1B" w:rsidRPr="00B172D2">
      <w:rPr>
        <w:b/>
        <w:sz w:val="24"/>
        <w:szCs w:val="24"/>
        <w:lang w:val="en-US"/>
      </w:rPr>
      <w:t xml:space="preserve"> </w:t>
    </w:r>
    <w:proofErr w:type="spellStart"/>
    <w:r w:rsidRPr="00B172D2">
      <w:rPr>
        <w:b/>
        <w:sz w:val="24"/>
        <w:szCs w:val="24"/>
        <w:lang w:val="en-US"/>
      </w:rPr>
      <w:t>40</w:t>
    </w:r>
    <w:proofErr w:type="spellEnd"/>
    <w:r w:rsidR="00316B1B" w:rsidRPr="00B172D2">
      <w:rPr>
        <w:b/>
        <w:sz w:val="24"/>
        <w:szCs w:val="24"/>
        <w:lang w:val="en-US"/>
      </w:rPr>
      <w:t xml:space="preserve"> </w:t>
    </w:r>
    <w:r w:rsidRPr="00B172D2">
      <w:rPr>
        <w:b/>
        <w:sz w:val="24"/>
        <w:szCs w:val="24"/>
        <w:lang w:val="en-US"/>
      </w:rPr>
      <w:t>64</w:t>
    </w:r>
    <w:r w:rsidR="00B172D2" w:rsidRPr="00B172D2">
      <w:rPr>
        <w:b/>
        <w:sz w:val="24"/>
        <w:szCs w:val="24"/>
        <w:lang w:val="en-US"/>
      </w:rPr>
      <w:t>, e-mail: info@el-tur.pl</w:t>
    </w:r>
  </w:p>
  <w:p w:rsidR="00CD21CC" w:rsidRPr="00CD21CC" w:rsidRDefault="00CD21CC" w:rsidP="00CD21CC">
    <w:pPr>
      <w:pStyle w:val="Nagwek"/>
      <w:pBdr>
        <w:bottom w:val="single" w:sz="4" w:space="1" w:color="auto"/>
      </w:pBdr>
      <w:tabs>
        <w:tab w:val="clear" w:pos="4536"/>
        <w:tab w:val="clear" w:pos="9072"/>
      </w:tabs>
      <w:jc w:val="center"/>
      <w:rPr>
        <w:color w:val="000000" w:themeColor="text1"/>
        <w:sz w:val="20"/>
        <w:szCs w:val="20"/>
      </w:rPr>
    </w:pPr>
    <w:r>
      <w:rPr>
        <w:color w:val="000000" w:themeColor="text1"/>
        <w:sz w:val="20"/>
        <w:szCs w:val="20"/>
      </w:rPr>
      <w:t>NIP 712 169 73 34       konto: Santander Bank Polska 80 1910 1048 2305 6334 9056 0001</w:t>
    </w:r>
    <w:r w:rsidR="001408CD">
      <w:rPr>
        <w:color w:val="000000" w:themeColor="text1"/>
        <w:sz w:val="20"/>
        <w:szCs w:val="20"/>
      </w:rPr>
      <w:t xml:space="preserve">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3DD6" w:rsidRDefault="00A83DD6" w:rsidP="008947E4">
      <w:r>
        <w:separator/>
      </w:r>
    </w:p>
  </w:footnote>
  <w:footnote w:type="continuationSeparator" w:id="0">
    <w:p w:rsidR="00A83DD6" w:rsidRDefault="00A83DD6" w:rsidP="008947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315" w:rsidRPr="00B778DC" w:rsidRDefault="00653315" w:rsidP="00653315">
    <w:pPr>
      <w:outlineLvl w:val="0"/>
      <w:rPr>
        <w:rFonts w:ascii="Brush Script MT" w:hAnsi="Brush Script MT"/>
        <w:color w:val="000000" w:themeColor="text1"/>
        <w:sz w:val="48"/>
        <w:szCs w:val="48"/>
      </w:rPr>
    </w:pPr>
    <w:r w:rsidRPr="00B778DC">
      <w:rPr>
        <w:rFonts w:ascii="Brush Script MT" w:hAnsi="Brush Script MT"/>
        <w:color w:val="000000" w:themeColor="text1"/>
        <w:sz w:val="48"/>
        <w:szCs w:val="48"/>
      </w:rPr>
      <w:t>B.T. EL-TUR</w:t>
    </w:r>
  </w:p>
  <w:p w:rsidR="00653315" w:rsidRPr="00CD21CC" w:rsidRDefault="00653315" w:rsidP="00653315">
    <w:pPr>
      <w:rPr>
        <w:rFonts w:ascii="Brush Script MT" w:hAnsi="Brush Script MT"/>
        <w:color w:val="000000" w:themeColor="text1"/>
        <w:sz w:val="32"/>
        <w:szCs w:val="32"/>
      </w:rPr>
    </w:pPr>
    <w:r w:rsidRPr="00CD21CC">
      <w:rPr>
        <w:rFonts w:ascii="Brush Script MT" w:hAnsi="Brush Script MT"/>
        <w:color w:val="000000" w:themeColor="text1"/>
        <w:sz w:val="32"/>
        <w:szCs w:val="32"/>
      </w:rPr>
      <w:t>Unikatowe podró</w:t>
    </w:r>
    <w:r w:rsidRPr="00CD21CC">
      <w:rPr>
        <w:color w:val="000000" w:themeColor="text1"/>
        <w:sz w:val="32"/>
        <w:szCs w:val="32"/>
      </w:rPr>
      <w:t>ż</w:t>
    </w:r>
    <w:r w:rsidRPr="00CD21CC">
      <w:rPr>
        <w:rFonts w:ascii="Brush Script MT" w:hAnsi="Brush Script MT"/>
        <w:color w:val="000000" w:themeColor="text1"/>
        <w:sz w:val="32"/>
        <w:szCs w:val="32"/>
      </w:rPr>
      <w:t>e</w:t>
    </w:r>
  </w:p>
  <w:p w:rsidR="00653315" w:rsidRDefault="00653315" w:rsidP="00653315">
    <w:pPr>
      <w:pStyle w:val="Nagwek"/>
      <w:pBdr>
        <w:bottom w:val="single" w:sz="4" w:space="1" w:color="auto"/>
      </w:pBdr>
      <w:tabs>
        <w:tab w:val="clear" w:pos="4536"/>
        <w:tab w:val="clear" w:pos="9072"/>
      </w:tabs>
      <w:rPr>
        <w:b/>
        <w:color w:val="000000" w:themeColor="text1"/>
        <w:sz w:val="20"/>
        <w:szCs w:val="20"/>
      </w:rPr>
    </w:pPr>
  </w:p>
  <w:p w:rsidR="00476376" w:rsidRPr="00653315" w:rsidRDefault="00476376" w:rsidP="00F36BC2">
    <w:pPr>
      <w:pStyle w:val="Nagwek"/>
      <w:tabs>
        <w:tab w:val="clear" w:pos="4536"/>
        <w:tab w:val="clear" w:pos="9072"/>
      </w:tabs>
      <w:ind w:right="6804"/>
      <w:jc w:val="center"/>
      <w:rPr>
        <w:b/>
        <w:color w:val="000000" w:themeColor="text1"/>
        <w:sz w:val="16"/>
        <w:szCs w:val="16"/>
      </w:rPr>
    </w:pPr>
  </w:p>
  <w:p w:rsidR="00F36BC2" w:rsidRPr="00F36BC2" w:rsidRDefault="00F36BC2" w:rsidP="00F36BC2">
    <w:pPr>
      <w:pStyle w:val="Nagwek"/>
      <w:tabs>
        <w:tab w:val="clear" w:pos="4536"/>
        <w:tab w:val="clear" w:pos="9072"/>
      </w:tabs>
      <w:ind w:right="6804"/>
      <w:jc w:val="center"/>
      <w:rPr>
        <w:b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B73B0"/>
    <w:multiLevelType w:val="hybridMultilevel"/>
    <w:tmpl w:val="E872F2E8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5DD5112"/>
    <w:multiLevelType w:val="hybridMultilevel"/>
    <w:tmpl w:val="DAD2614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54274"/>
  </w:hdrShapeDefaults>
  <w:footnotePr>
    <w:footnote w:id="-1"/>
    <w:footnote w:id="0"/>
  </w:footnotePr>
  <w:endnotePr>
    <w:endnote w:id="-1"/>
    <w:endnote w:id="0"/>
  </w:endnotePr>
  <w:compat/>
  <w:rsids>
    <w:rsidRoot w:val="0018137B"/>
    <w:rsid w:val="000267B3"/>
    <w:rsid w:val="00042101"/>
    <w:rsid w:val="00082B89"/>
    <w:rsid w:val="0009113A"/>
    <w:rsid w:val="000929A0"/>
    <w:rsid w:val="00117490"/>
    <w:rsid w:val="001408CD"/>
    <w:rsid w:val="00172001"/>
    <w:rsid w:val="0018137B"/>
    <w:rsid w:val="001A6BBF"/>
    <w:rsid w:val="001B16DC"/>
    <w:rsid w:val="001C5CF8"/>
    <w:rsid w:val="001D2C69"/>
    <w:rsid w:val="001F29BB"/>
    <w:rsid w:val="002A3590"/>
    <w:rsid w:val="002C58FE"/>
    <w:rsid w:val="002D0CDF"/>
    <w:rsid w:val="002D7583"/>
    <w:rsid w:val="002E4341"/>
    <w:rsid w:val="00300C0C"/>
    <w:rsid w:val="00316B1B"/>
    <w:rsid w:val="003978F4"/>
    <w:rsid w:val="003C67A0"/>
    <w:rsid w:val="003E273F"/>
    <w:rsid w:val="003F57BF"/>
    <w:rsid w:val="004159D7"/>
    <w:rsid w:val="00416B63"/>
    <w:rsid w:val="00476376"/>
    <w:rsid w:val="00506D75"/>
    <w:rsid w:val="0052254B"/>
    <w:rsid w:val="005302D8"/>
    <w:rsid w:val="005A3BC8"/>
    <w:rsid w:val="005C79E1"/>
    <w:rsid w:val="00602394"/>
    <w:rsid w:val="00633D2A"/>
    <w:rsid w:val="00636D34"/>
    <w:rsid w:val="00652953"/>
    <w:rsid w:val="00653315"/>
    <w:rsid w:val="006829DC"/>
    <w:rsid w:val="006C1EE4"/>
    <w:rsid w:val="006E0DB7"/>
    <w:rsid w:val="006F0A84"/>
    <w:rsid w:val="00720FDB"/>
    <w:rsid w:val="007431E1"/>
    <w:rsid w:val="00793349"/>
    <w:rsid w:val="007F3F20"/>
    <w:rsid w:val="008077DF"/>
    <w:rsid w:val="00837657"/>
    <w:rsid w:val="008947E4"/>
    <w:rsid w:val="00922280"/>
    <w:rsid w:val="009D5EE7"/>
    <w:rsid w:val="009E088B"/>
    <w:rsid w:val="00A13510"/>
    <w:rsid w:val="00A15117"/>
    <w:rsid w:val="00A25B30"/>
    <w:rsid w:val="00A301A4"/>
    <w:rsid w:val="00A83DD6"/>
    <w:rsid w:val="00A96DAA"/>
    <w:rsid w:val="00AB0D33"/>
    <w:rsid w:val="00B07CFE"/>
    <w:rsid w:val="00B172D2"/>
    <w:rsid w:val="00B511B5"/>
    <w:rsid w:val="00B778DC"/>
    <w:rsid w:val="00BA6471"/>
    <w:rsid w:val="00BE3347"/>
    <w:rsid w:val="00C205BF"/>
    <w:rsid w:val="00C2595F"/>
    <w:rsid w:val="00C3055D"/>
    <w:rsid w:val="00C430DC"/>
    <w:rsid w:val="00C8796D"/>
    <w:rsid w:val="00CB0181"/>
    <w:rsid w:val="00CB27C8"/>
    <w:rsid w:val="00CD21CC"/>
    <w:rsid w:val="00CE20C8"/>
    <w:rsid w:val="00DC61BA"/>
    <w:rsid w:val="00DE2384"/>
    <w:rsid w:val="00DF6CB7"/>
    <w:rsid w:val="00E102C8"/>
    <w:rsid w:val="00E345B3"/>
    <w:rsid w:val="00F16DC5"/>
    <w:rsid w:val="00F178AD"/>
    <w:rsid w:val="00F36BC2"/>
    <w:rsid w:val="00FA0D92"/>
    <w:rsid w:val="00FB21D1"/>
    <w:rsid w:val="00FD1DF4"/>
    <w:rsid w:val="00FE53E3"/>
    <w:rsid w:val="00FF6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02C8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DC61BA"/>
    <w:pPr>
      <w:keepNext/>
      <w:widowControl/>
      <w:suppressAutoHyphens w:val="0"/>
      <w:jc w:val="center"/>
      <w:outlineLvl w:val="1"/>
    </w:pPr>
    <w:rPr>
      <w:rFonts w:ascii="Tahoma" w:eastAsia="Times New Roman" w:hAnsi="Tahoma" w:cs="Tahoma"/>
      <w:b/>
      <w:bCs/>
      <w:sz w:val="22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C61BA"/>
    <w:pPr>
      <w:keepNext/>
      <w:widowControl/>
      <w:suppressAutoHyphens w:val="0"/>
      <w:spacing w:before="240" w:after="60"/>
      <w:outlineLvl w:val="3"/>
    </w:pPr>
    <w:rPr>
      <w:rFonts w:eastAsia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947E4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8947E4"/>
  </w:style>
  <w:style w:type="paragraph" w:styleId="Stopka">
    <w:name w:val="footer"/>
    <w:basedOn w:val="Normalny"/>
    <w:link w:val="StopkaZnak"/>
    <w:uiPriority w:val="99"/>
    <w:unhideWhenUsed/>
    <w:rsid w:val="008947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947E4"/>
  </w:style>
  <w:style w:type="paragraph" w:styleId="Tekstdymka">
    <w:name w:val="Balloon Text"/>
    <w:basedOn w:val="Normalny"/>
    <w:link w:val="TekstdymkaZnak"/>
    <w:uiPriority w:val="99"/>
    <w:semiHidden/>
    <w:unhideWhenUsed/>
    <w:rsid w:val="008947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47E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8947E4"/>
    <w:pPr>
      <w:spacing w:before="100" w:beforeAutospacing="1" w:after="100" w:afterAutospacing="1"/>
    </w:pPr>
    <w:rPr>
      <w:rFonts w:eastAsia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8947E4"/>
    <w:rPr>
      <w:b/>
      <w:bCs/>
    </w:rPr>
  </w:style>
  <w:style w:type="paragraph" w:styleId="Bezodstpw">
    <w:name w:val="No Spacing"/>
    <w:uiPriority w:val="1"/>
    <w:qFormat/>
    <w:rsid w:val="008947E4"/>
    <w:pPr>
      <w:spacing w:after="0" w:line="240" w:lineRule="auto"/>
    </w:pPr>
  </w:style>
  <w:style w:type="character" w:styleId="Tekstzastpczy">
    <w:name w:val="Placeholder Text"/>
    <w:basedOn w:val="Domylnaczcionkaakapitu"/>
    <w:uiPriority w:val="99"/>
    <w:semiHidden/>
    <w:rsid w:val="00476376"/>
    <w:rPr>
      <w:color w:val="808080"/>
    </w:rPr>
  </w:style>
  <w:style w:type="character" w:customStyle="1" w:styleId="Nagwek2Znak">
    <w:name w:val="Nagłówek 2 Znak"/>
    <w:basedOn w:val="Domylnaczcionkaakapitu"/>
    <w:link w:val="Nagwek2"/>
    <w:rsid w:val="00DC61BA"/>
    <w:rPr>
      <w:rFonts w:ascii="Tahoma" w:eastAsia="Times New Roman" w:hAnsi="Tahoma" w:cs="Tahoma"/>
      <w:b/>
      <w:bCs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DC61BA"/>
    <w:rPr>
      <w:rFonts w:ascii="Times New Roman" w:eastAsia="Times New Roman" w:hAnsi="Times New Roman" w:cs="Times New Roman"/>
      <w:b/>
      <w:bCs/>
      <w:sz w:val="28"/>
      <w:szCs w:val="2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BIET~1\AppData\Local\Temp\el-tur%20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2010-04-15T00:00:00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F07D0A-CDA4-4348-AFB8-BFA356955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el-tur szablon</Template>
  <TotalTime>8</TotalTime>
  <Pages>1</Pages>
  <Words>316</Words>
  <Characters>1897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</vt:i4>
      </vt:variant>
    </vt:vector>
  </HeadingPairs>
  <TitlesOfParts>
    <vt:vector size="3" baseType="lpstr">
      <vt:lpstr/>
      <vt:lpstr>    SUWALSZCZYZNA + WILNO   25-27.09.19</vt:lpstr>
      <vt:lpstr>    REJS STATKIEM PO TRAWIE + GRUNWALD, MALBORK I FROMBORK</vt:lpstr>
    </vt:vector>
  </TitlesOfParts>
  <Company>Acer</Company>
  <LinksUpToDate>false</LinksUpToDate>
  <CharactersWithSpaces>2209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Rojewska</dc:creator>
  <cp:lastModifiedBy>Elżbieta Rojewska</cp:lastModifiedBy>
  <cp:revision>10</cp:revision>
  <cp:lastPrinted>2018-12-04T08:34:00Z</cp:lastPrinted>
  <dcterms:created xsi:type="dcterms:W3CDTF">2022-06-29T10:22:00Z</dcterms:created>
  <dcterms:modified xsi:type="dcterms:W3CDTF">2022-07-03T08:06:00Z</dcterms:modified>
</cp:coreProperties>
</file>