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5F2" w:rsidRDefault="006218E4">
      <w:r>
        <w:t>Załącznik nr 1</w:t>
      </w:r>
      <w:r w:rsidR="006306B9">
        <w:t xml:space="preserve"> do umowy nr DTE-e/…...</w:t>
      </w:r>
      <w:bookmarkStart w:id="0" w:name="_GoBack"/>
      <w:bookmarkEnd w:id="0"/>
      <w:r>
        <w:t xml:space="preserve"> – rzut powierzchni przedmiotu najmu w budynku na parterze Wydziału Filozofii i Socjologii.</w:t>
      </w:r>
    </w:p>
    <w:p w:rsidR="006218E4" w:rsidRDefault="006218E4"/>
    <w:p w:rsidR="006218E4" w:rsidRDefault="006218E4">
      <w:r>
        <w:rPr>
          <w:noProof/>
          <w:lang w:eastAsia="pl-PL"/>
        </w:rPr>
        <w:drawing>
          <wp:inline distT="0" distB="0" distL="0" distR="0">
            <wp:extent cx="8892540" cy="4650740"/>
            <wp:effectExtent l="0" t="0" r="381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0CC8FE8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4650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218E4" w:rsidSect="006218E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8E4"/>
    <w:rsid w:val="006218E4"/>
    <w:rsid w:val="006306B9"/>
    <w:rsid w:val="00646455"/>
    <w:rsid w:val="00B6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7F807"/>
  <w15:chartTrackingRefBased/>
  <w15:docId w15:val="{D08E3ABA-C087-457A-AB4D-E72C585D7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306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06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Garbacz Beata</dc:creator>
  <cp:keywords/>
  <dc:description/>
  <cp:lastModifiedBy>Garbacz Beata</cp:lastModifiedBy>
  <cp:revision>4</cp:revision>
  <cp:lastPrinted>2022-06-29T11:05:00Z</cp:lastPrinted>
  <dcterms:created xsi:type="dcterms:W3CDTF">2022-05-31T07:12:00Z</dcterms:created>
  <dcterms:modified xsi:type="dcterms:W3CDTF">2022-06-29T11:06:00Z</dcterms:modified>
</cp:coreProperties>
</file>