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C7" w:rsidRPr="008A5777" w:rsidRDefault="001E74C7" w:rsidP="008A5777">
      <w:pPr>
        <w:jc w:val="center"/>
        <w:rPr>
          <w:b/>
        </w:rPr>
      </w:pPr>
      <w:r w:rsidRPr="008A5777">
        <w:rPr>
          <w:b/>
        </w:rPr>
        <w:t>Prof. dr hab. Wiesław Krajka</w:t>
      </w:r>
      <w:r w:rsidR="008A5777" w:rsidRPr="008A5777">
        <w:rPr>
          <w:b/>
        </w:rPr>
        <w:t xml:space="preserve"> - </w:t>
      </w:r>
      <w:r w:rsidRPr="008A5777">
        <w:rPr>
          <w:b/>
        </w:rPr>
        <w:t>biografia naukowa</w:t>
      </w:r>
    </w:p>
    <w:p w:rsidR="001E74C7" w:rsidRPr="008A5777" w:rsidRDefault="001E74C7" w:rsidP="008A5777">
      <w:pPr>
        <w:outlineLvl w:val="0"/>
        <w:rPr>
          <w:b/>
          <w:lang w:eastAsia="en-US"/>
        </w:rPr>
      </w:pPr>
    </w:p>
    <w:p w:rsidR="008A5777" w:rsidRDefault="001E74C7" w:rsidP="008A5777">
      <w:pPr>
        <w:ind w:right="432"/>
        <w:outlineLvl w:val="0"/>
        <w:rPr>
          <w:bCs/>
        </w:rPr>
      </w:pPr>
      <w:r w:rsidRPr="008A5777">
        <w:t xml:space="preserve">Profesor emerytowany </w:t>
      </w:r>
      <w:r w:rsidRPr="008A5777">
        <w:rPr>
          <w:b/>
        </w:rPr>
        <w:t xml:space="preserve">Wiesław Krajka </w:t>
      </w:r>
      <w:r w:rsidRPr="008A5777">
        <w:t>był</w:t>
      </w:r>
      <w:r w:rsidRPr="008A5777">
        <w:rPr>
          <w:bCs/>
        </w:rPr>
        <w:t xml:space="preserve"> profesorem zwyczajnym dr hab. w Instytucie Anglistyki Uniwersytetu Marii Curie-Skłodowskiej w Lublinie. Jego badania naukowe dotyczą głównie literatury angielskiej XIX-XX wieku (w szczególności Josepha Conrada), teorii literatury i literatury porównawczej. </w:t>
      </w:r>
      <w:r w:rsidR="008A5777">
        <w:rPr>
          <w:bCs/>
        </w:rPr>
        <w:br/>
      </w:r>
    </w:p>
    <w:p w:rsidR="008A5777" w:rsidRDefault="001E74C7" w:rsidP="008A5777">
      <w:pPr>
        <w:ind w:right="432"/>
        <w:outlineLvl w:val="0"/>
        <w:rPr>
          <w:bCs/>
        </w:rPr>
      </w:pPr>
      <w:r w:rsidRPr="008A5777">
        <w:rPr>
          <w:bCs/>
        </w:rPr>
        <w:t xml:space="preserve">W jego ogromnym dorobku publikacji naukowych znajduje się siedem książek autorskich, w tym </w:t>
      </w:r>
      <w:proofErr w:type="spellStart"/>
      <w:r w:rsidRPr="008A5777">
        <w:rPr>
          <w:bCs/>
          <w:i/>
          <w:iCs/>
        </w:rPr>
        <w:t>Isolation</w:t>
      </w:r>
      <w:proofErr w:type="spellEnd"/>
      <w:r w:rsidRPr="008A5777">
        <w:rPr>
          <w:bCs/>
          <w:i/>
          <w:iCs/>
        </w:rPr>
        <w:t xml:space="preserve"> and </w:t>
      </w:r>
      <w:proofErr w:type="spellStart"/>
      <w:r w:rsidRPr="008A5777">
        <w:rPr>
          <w:bCs/>
          <w:i/>
          <w:iCs/>
        </w:rPr>
        <w:t>Ethos</w:t>
      </w:r>
      <w:proofErr w:type="spellEnd"/>
      <w:r w:rsidRPr="008A5777">
        <w:rPr>
          <w:bCs/>
          <w:i/>
          <w:iCs/>
        </w:rPr>
        <w:t>:</w:t>
      </w:r>
      <w:r w:rsidRPr="008A5777">
        <w:rPr>
          <w:bCs/>
        </w:rPr>
        <w:t xml:space="preserve"> </w:t>
      </w:r>
      <w:r w:rsidRPr="008A5777">
        <w:rPr>
          <w:bCs/>
          <w:i/>
          <w:iCs/>
        </w:rPr>
        <w:t xml:space="preserve">A </w:t>
      </w:r>
      <w:proofErr w:type="spellStart"/>
      <w:r w:rsidRPr="008A5777">
        <w:rPr>
          <w:bCs/>
          <w:i/>
          <w:iCs/>
        </w:rPr>
        <w:t>Study</w:t>
      </w:r>
      <w:proofErr w:type="spellEnd"/>
      <w:r w:rsidRPr="008A5777">
        <w:rPr>
          <w:bCs/>
          <w:i/>
          <w:iCs/>
        </w:rPr>
        <w:t xml:space="preserve"> of Joseph Conrad </w:t>
      </w:r>
      <w:r w:rsidRPr="008A5777">
        <w:rPr>
          <w:bCs/>
        </w:rPr>
        <w:t>(</w:t>
      </w:r>
      <w:proofErr w:type="spellStart"/>
      <w:r w:rsidRPr="008A5777">
        <w:rPr>
          <w:bCs/>
        </w:rPr>
        <w:t>Boulder</w:t>
      </w:r>
      <w:proofErr w:type="spellEnd"/>
      <w:r w:rsidRPr="008A5777">
        <w:rPr>
          <w:bCs/>
        </w:rPr>
        <w:t xml:space="preserve">: East </w:t>
      </w:r>
      <w:proofErr w:type="spellStart"/>
      <w:r w:rsidRPr="008A5777">
        <w:rPr>
          <w:bCs/>
        </w:rPr>
        <w:t>European</w:t>
      </w:r>
      <w:proofErr w:type="spellEnd"/>
      <w:r w:rsidRPr="008A5777">
        <w:rPr>
          <w:bCs/>
        </w:rPr>
        <w:t xml:space="preserve"> </w:t>
      </w:r>
      <w:proofErr w:type="spellStart"/>
      <w:r w:rsidRPr="008A5777">
        <w:rPr>
          <w:bCs/>
        </w:rPr>
        <w:t>Monographs</w:t>
      </w:r>
      <w:proofErr w:type="spellEnd"/>
      <w:r w:rsidRPr="008A5777">
        <w:rPr>
          <w:bCs/>
        </w:rPr>
        <w:t xml:space="preserve">; New York: Columbia University Press, 1992), </w:t>
      </w:r>
      <w:r w:rsidRPr="008A5777">
        <w:rPr>
          <w:bCs/>
          <w:i/>
          <w:iCs/>
        </w:rPr>
        <w:t>Joseph Conrad</w:t>
      </w:r>
      <w:r w:rsidRPr="008A5777">
        <w:rPr>
          <w:bCs/>
        </w:rPr>
        <w:t xml:space="preserve">: </w:t>
      </w:r>
      <w:r w:rsidRPr="008A5777">
        <w:rPr>
          <w:bCs/>
          <w:i/>
          <w:iCs/>
        </w:rPr>
        <w:t>konteksty kulturowe</w:t>
      </w:r>
      <w:r w:rsidRPr="008A5777">
        <w:rPr>
          <w:bCs/>
        </w:rPr>
        <w:t xml:space="preserve"> (Lublin: Uniwersytet Marii Curie-Skłodowskiej, 1996), </w:t>
      </w:r>
      <w:r w:rsidRPr="008A5777">
        <w:rPr>
          <w:bCs/>
          <w:i/>
        </w:rPr>
        <w:t xml:space="preserve">Izolacja i etos. Studium o twórczości Josepha Conrada </w:t>
      </w:r>
      <w:r w:rsidRPr="008A5777">
        <w:rPr>
          <w:bCs/>
        </w:rPr>
        <w:t xml:space="preserve">(Wrocław: Zakład Narodowy im. Ossolińskich, 1988), </w:t>
      </w:r>
      <w:r w:rsidRPr="008A5777">
        <w:rPr>
          <w:bCs/>
          <w:i/>
          <w:iCs/>
        </w:rPr>
        <w:t xml:space="preserve">On the Analysis of the </w:t>
      </w:r>
      <w:proofErr w:type="spellStart"/>
      <w:r w:rsidRPr="008A5777">
        <w:rPr>
          <w:bCs/>
          <w:i/>
          <w:iCs/>
        </w:rPr>
        <w:t>Literary</w:t>
      </w:r>
      <w:proofErr w:type="spellEnd"/>
      <w:r w:rsidRPr="008A5777">
        <w:rPr>
          <w:bCs/>
          <w:i/>
          <w:iCs/>
        </w:rPr>
        <w:t xml:space="preserve"> </w:t>
      </w:r>
      <w:proofErr w:type="spellStart"/>
      <w:r w:rsidRPr="008A5777">
        <w:rPr>
          <w:bCs/>
          <w:i/>
          <w:iCs/>
        </w:rPr>
        <w:t>Text</w:t>
      </w:r>
      <w:proofErr w:type="spellEnd"/>
      <w:r w:rsidRPr="008A5777">
        <w:rPr>
          <w:bCs/>
          <w:i/>
          <w:iCs/>
        </w:rPr>
        <w:t xml:space="preserve"> </w:t>
      </w:r>
      <w:r w:rsidRPr="008A5777">
        <w:rPr>
          <w:bCs/>
        </w:rPr>
        <w:t xml:space="preserve">(Warszawa: Państwowe Wydawnictwo Naukowe, 1984, współautor: Andrzej Zgorzelski). </w:t>
      </w:r>
    </w:p>
    <w:p w:rsidR="008A5777" w:rsidRDefault="008A5777" w:rsidP="008A5777">
      <w:pPr>
        <w:ind w:right="432"/>
        <w:outlineLvl w:val="0"/>
        <w:rPr>
          <w:bCs/>
        </w:rPr>
      </w:pPr>
    </w:p>
    <w:p w:rsidR="001E74C7" w:rsidRPr="008A5777" w:rsidRDefault="001E74C7" w:rsidP="008A5777">
      <w:pPr>
        <w:ind w:right="432"/>
        <w:outlineLvl w:val="0"/>
        <w:rPr>
          <w:bCs/>
        </w:rPr>
      </w:pPr>
      <w:r w:rsidRPr="008A5777">
        <w:rPr>
          <w:bCs/>
          <w:lang w:val="de-DE"/>
        </w:rPr>
        <w:t xml:space="preserve">Prof. </w:t>
      </w:r>
      <w:proofErr w:type="spellStart"/>
      <w:r w:rsidRPr="008A5777">
        <w:rPr>
          <w:bCs/>
          <w:lang w:val="de-DE"/>
        </w:rPr>
        <w:t>dr</w:t>
      </w:r>
      <w:proofErr w:type="spellEnd"/>
      <w:r w:rsidRPr="008A5777">
        <w:rPr>
          <w:bCs/>
          <w:lang w:val="de-DE"/>
        </w:rPr>
        <w:t xml:space="preserve"> hab. </w:t>
      </w:r>
      <w:r w:rsidRPr="008A5777">
        <w:rPr>
          <w:bCs/>
        </w:rPr>
        <w:t xml:space="preserve">Wiesław Krajka jest redaktorem naukowym serii naukowej </w:t>
      </w:r>
      <w:r w:rsidRPr="008A5777">
        <w:rPr>
          <w:bCs/>
          <w:i/>
          <w:iCs/>
        </w:rPr>
        <w:t xml:space="preserve">Conrad: </w:t>
      </w:r>
      <w:proofErr w:type="spellStart"/>
      <w:r w:rsidRPr="008A5777">
        <w:rPr>
          <w:bCs/>
          <w:i/>
          <w:iCs/>
        </w:rPr>
        <w:t>Eastern</w:t>
      </w:r>
      <w:proofErr w:type="spellEnd"/>
      <w:r w:rsidRPr="008A5777">
        <w:rPr>
          <w:bCs/>
          <w:i/>
          <w:iCs/>
        </w:rPr>
        <w:t xml:space="preserve"> and Western </w:t>
      </w:r>
      <w:proofErr w:type="spellStart"/>
      <w:r w:rsidRPr="008A5777">
        <w:rPr>
          <w:bCs/>
          <w:i/>
          <w:iCs/>
        </w:rPr>
        <w:t>Perspectives</w:t>
      </w:r>
      <w:proofErr w:type="spellEnd"/>
      <w:r w:rsidRPr="008A5777">
        <w:rPr>
          <w:bCs/>
          <w:i/>
          <w:iCs/>
        </w:rPr>
        <w:t xml:space="preserve">, </w:t>
      </w:r>
      <w:r w:rsidRPr="008A5777">
        <w:rPr>
          <w:bCs/>
        </w:rPr>
        <w:t xml:space="preserve">publikowanej przez East </w:t>
      </w:r>
      <w:proofErr w:type="spellStart"/>
      <w:r w:rsidRPr="008A5777">
        <w:rPr>
          <w:bCs/>
        </w:rPr>
        <w:t>European</w:t>
      </w:r>
      <w:proofErr w:type="spellEnd"/>
      <w:r w:rsidRPr="008A5777">
        <w:rPr>
          <w:bCs/>
        </w:rPr>
        <w:t xml:space="preserve"> </w:t>
      </w:r>
      <w:proofErr w:type="spellStart"/>
      <w:r w:rsidRPr="008A5777">
        <w:rPr>
          <w:bCs/>
        </w:rPr>
        <w:t>Monographs</w:t>
      </w:r>
      <w:proofErr w:type="spellEnd"/>
      <w:r w:rsidRPr="008A5777">
        <w:rPr>
          <w:bCs/>
        </w:rPr>
        <w:t>/</w:t>
      </w:r>
      <w:proofErr w:type="spellStart"/>
      <w:r w:rsidRPr="008A5777">
        <w:rPr>
          <w:bCs/>
        </w:rPr>
        <w:t>Social</w:t>
      </w:r>
      <w:proofErr w:type="spellEnd"/>
      <w:r w:rsidRPr="008A5777">
        <w:rPr>
          <w:bCs/>
        </w:rPr>
        <w:t xml:space="preserve"> Science </w:t>
      </w:r>
      <w:proofErr w:type="spellStart"/>
      <w:r w:rsidRPr="008A5777">
        <w:rPr>
          <w:bCs/>
        </w:rPr>
        <w:t>Monographs</w:t>
      </w:r>
      <w:proofErr w:type="spellEnd"/>
      <w:r w:rsidRPr="008A5777">
        <w:rPr>
          <w:bCs/>
        </w:rPr>
        <w:t xml:space="preserve"> w </w:t>
      </w:r>
      <w:proofErr w:type="spellStart"/>
      <w:r w:rsidRPr="008A5777">
        <w:rPr>
          <w:bCs/>
        </w:rPr>
        <w:t>Boulder</w:t>
      </w:r>
      <w:proofErr w:type="spellEnd"/>
      <w:r w:rsidRPr="008A5777">
        <w:rPr>
          <w:bCs/>
        </w:rPr>
        <w:t xml:space="preserve"> i Uniwersytet Marii Curie-Skłodowskiej w Lublinie do roku 2013 oraz przez Uniwersytet Marii Curie-Skłodowskiej i Columbia University Press w Nowym Jorku od roku 2014, w światowej dystrybucji Columbia University Press (ukazało się w niej dotychczas 30 tomów).</w:t>
      </w:r>
    </w:p>
    <w:p w:rsidR="008A5777" w:rsidRDefault="008A5777" w:rsidP="008A5777">
      <w:pPr>
        <w:ind w:right="432"/>
        <w:outlineLvl w:val="0"/>
        <w:rPr>
          <w:bCs/>
          <w:lang w:val="en-GB"/>
        </w:rPr>
      </w:pPr>
    </w:p>
    <w:p w:rsidR="006022EB" w:rsidRPr="008A5777" w:rsidRDefault="001E74C7" w:rsidP="008A5777">
      <w:pPr>
        <w:ind w:right="432"/>
        <w:outlineLvl w:val="0"/>
        <w:rPr>
          <w:bCs/>
        </w:rPr>
      </w:pPr>
      <w:r w:rsidRPr="008A5777">
        <w:rPr>
          <w:bCs/>
          <w:lang w:val="en-GB"/>
        </w:rPr>
        <w:t xml:space="preserve">W </w:t>
      </w:r>
      <w:proofErr w:type="spellStart"/>
      <w:r w:rsidRPr="008A5777">
        <w:rPr>
          <w:bCs/>
          <w:lang w:val="en-GB"/>
        </w:rPr>
        <w:t>tej</w:t>
      </w:r>
      <w:proofErr w:type="spellEnd"/>
      <w:r w:rsidRPr="008A5777">
        <w:rPr>
          <w:bCs/>
          <w:lang w:val="en-GB"/>
        </w:rPr>
        <w:t xml:space="preserve"> </w:t>
      </w:r>
      <w:proofErr w:type="spellStart"/>
      <w:r w:rsidRPr="008A5777">
        <w:rPr>
          <w:bCs/>
          <w:lang w:val="en-GB"/>
        </w:rPr>
        <w:t>serii</w:t>
      </w:r>
      <w:proofErr w:type="spellEnd"/>
      <w:r w:rsidRPr="008A5777">
        <w:rPr>
          <w:bCs/>
          <w:lang w:val="en-GB"/>
        </w:rPr>
        <w:t xml:space="preserve"> </w:t>
      </w:r>
      <w:proofErr w:type="spellStart"/>
      <w:r w:rsidRPr="008A5777">
        <w:rPr>
          <w:bCs/>
          <w:lang w:val="en-GB"/>
        </w:rPr>
        <w:t>był</w:t>
      </w:r>
      <w:proofErr w:type="spellEnd"/>
      <w:r w:rsidRPr="008A5777">
        <w:rPr>
          <w:bCs/>
          <w:lang w:val="en-GB"/>
        </w:rPr>
        <w:t xml:space="preserve"> </w:t>
      </w:r>
      <w:proofErr w:type="spellStart"/>
      <w:r w:rsidRPr="008A5777">
        <w:rPr>
          <w:bCs/>
          <w:lang w:val="en-GB"/>
        </w:rPr>
        <w:t>redaktorem</w:t>
      </w:r>
      <w:proofErr w:type="spellEnd"/>
      <w:r w:rsidRPr="008A5777">
        <w:rPr>
          <w:bCs/>
          <w:lang w:val="en-GB"/>
        </w:rPr>
        <w:t xml:space="preserve"> </w:t>
      </w:r>
      <w:proofErr w:type="spellStart"/>
      <w:r w:rsidRPr="008A5777">
        <w:rPr>
          <w:bCs/>
          <w:lang w:val="en-GB"/>
        </w:rPr>
        <w:t>naukowym</w:t>
      </w:r>
      <w:proofErr w:type="spellEnd"/>
      <w:r w:rsidRPr="008A5777">
        <w:rPr>
          <w:bCs/>
          <w:lang w:val="en-GB"/>
        </w:rPr>
        <w:t xml:space="preserve"> </w:t>
      </w:r>
      <w:proofErr w:type="spellStart"/>
      <w:r w:rsidRPr="008A5777">
        <w:rPr>
          <w:bCs/>
          <w:lang w:val="en-GB"/>
        </w:rPr>
        <w:t>tomów</w:t>
      </w:r>
      <w:proofErr w:type="spellEnd"/>
      <w:r w:rsidRPr="008A5777">
        <w:rPr>
          <w:bCs/>
          <w:lang w:val="en-GB"/>
        </w:rPr>
        <w:t xml:space="preserve"> 8 (</w:t>
      </w:r>
      <w:r w:rsidRPr="008A5777">
        <w:rPr>
          <w:bCs/>
          <w:i/>
          <w:iCs/>
          <w:lang w:val="en-GB"/>
        </w:rPr>
        <w:t>Joseph Conrad: East European, Polish and Worldwide</w:t>
      </w:r>
      <w:r w:rsidRPr="008A5777">
        <w:rPr>
          <w:bCs/>
          <w:lang w:val="en-GB"/>
        </w:rPr>
        <w:t>), 13 (</w:t>
      </w:r>
      <w:r w:rsidRPr="008A5777">
        <w:rPr>
          <w:bCs/>
          <w:i/>
          <w:iCs/>
          <w:lang w:val="en-GB"/>
        </w:rPr>
        <w:t>A Return to the Roots: Conrad, Poland and East-Central Europe</w:t>
      </w:r>
      <w:r w:rsidRPr="008A5777">
        <w:rPr>
          <w:bCs/>
          <w:lang w:val="en-GB"/>
        </w:rPr>
        <w:t>), 14 (</w:t>
      </w:r>
      <w:r w:rsidRPr="008A5777">
        <w:rPr>
          <w:bCs/>
          <w:i/>
          <w:iCs/>
          <w:lang w:val="en-GB"/>
        </w:rPr>
        <w:t>Beyond the Roots: The Evolution of Conrad’s Ideology and Art</w:t>
      </w:r>
      <w:r w:rsidRPr="008A5777">
        <w:rPr>
          <w:bCs/>
          <w:lang w:val="en-GB"/>
        </w:rPr>
        <w:t>), 18 (</w:t>
      </w:r>
      <w:r w:rsidRPr="008A5777">
        <w:rPr>
          <w:bCs/>
          <w:i/>
          <w:lang w:val="en-GB"/>
        </w:rPr>
        <w:t>Joseph Conrad: Between Literary Techniques and Their Messages</w:t>
      </w:r>
      <w:r w:rsidRPr="008A5777">
        <w:rPr>
          <w:bCs/>
          <w:lang w:val="en-GB"/>
        </w:rPr>
        <w:t>), 19 (</w:t>
      </w:r>
      <w:r w:rsidRPr="008A5777">
        <w:rPr>
          <w:bCs/>
          <w:i/>
          <w:lang w:val="en-GB"/>
        </w:rPr>
        <w:t>In the Realms of Biography, Literature, Politics and Reception: Polish and East-Central European Joseph Conrad</w:t>
      </w:r>
      <w:r w:rsidRPr="008A5777">
        <w:rPr>
          <w:bCs/>
          <w:lang w:val="en-GB"/>
        </w:rPr>
        <w:t>), 22 (</w:t>
      </w:r>
      <w:r w:rsidRPr="008A5777">
        <w:rPr>
          <w:bCs/>
          <w:i/>
          <w:lang w:val="en-GB"/>
        </w:rPr>
        <w:t xml:space="preserve">From </w:t>
      </w:r>
      <w:proofErr w:type="spellStart"/>
      <w:r w:rsidRPr="008A5777">
        <w:rPr>
          <w:bCs/>
          <w:i/>
          <w:lang w:val="en-GB"/>
        </w:rPr>
        <w:t>Szlachta</w:t>
      </w:r>
      <w:proofErr w:type="spellEnd"/>
      <w:r w:rsidRPr="008A5777">
        <w:rPr>
          <w:bCs/>
          <w:i/>
          <w:lang w:val="en-GB"/>
        </w:rPr>
        <w:t xml:space="preserve"> Culture to the 21</w:t>
      </w:r>
      <w:r w:rsidRPr="008A5777">
        <w:rPr>
          <w:bCs/>
          <w:i/>
          <w:vertAlign w:val="superscript"/>
          <w:lang w:val="en-GB"/>
        </w:rPr>
        <w:t>st</w:t>
      </w:r>
      <w:r w:rsidRPr="008A5777">
        <w:rPr>
          <w:bCs/>
          <w:i/>
          <w:lang w:val="en-GB"/>
        </w:rPr>
        <w:t xml:space="preserve"> Century, Between East and West. New Essays on Joseph Conrad’s </w:t>
      </w:r>
      <w:proofErr w:type="spellStart"/>
      <w:r w:rsidRPr="008A5777">
        <w:rPr>
          <w:bCs/>
          <w:i/>
          <w:lang w:val="en-GB"/>
        </w:rPr>
        <w:t>Polishness</w:t>
      </w:r>
      <w:proofErr w:type="spellEnd"/>
      <w:r w:rsidRPr="008A5777">
        <w:rPr>
          <w:bCs/>
          <w:lang w:val="en-GB"/>
        </w:rPr>
        <w:t>), 23 (</w:t>
      </w:r>
      <w:r w:rsidRPr="008A5777">
        <w:rPr>
          <w:bCs/>
          <w:i/>
          <w:lang w:val="en-GB"/>
        </w:rPr>
        <w:t>“Wine in Old and New Bottles.” Critical Paradigms for Joseph Conrad</w:t>
      </w:r>
      <w:r w:rsidRPr="008A5777">
        <w:rPr>
          <w:bCs/>
          <w:lang w:val="en-GB"/>
        </w:rPr>
        <w:t>), 27 (</w:t>
      </w:r>
      <w:r w:rsidRPr="008A5777">
        <w:rPr>
          <w:bCs/>
          <w:i/>
          <w:lang w:val="en-GB"/>
        </w:rPr>
        <w:t>Joseph Conrad’s Authorial Self: Polish and Other</w:t>
      </w:r>
      <w:r w:rsidRPr="008A5777">
        <w:rPr>
          <w:bCs/>
          <w:lang w:val="en-GB"/>
        </w:rPr>
        <w:t>), 28 (</w:t>
      </w:r>
      <w:r w:rsidRPr="008A5777">
        <w:rPr>
          <w:bCs/>
          <w:i/>
          <w:lang w:val="en-GB"/>
        </w:rPr>
        <w:t>Some Intertextual Chords of Joseph Conrad’s Literary Art</w:t>
      </w:r>
      <w:r w:rsidRPr="008A5777">
        <w:rPr>
          <w:bCs/>
          <w:lang w:val="en-GB"/>
        </w:rPr>
        <w:t>), 29 (</w:t>
      </w:r>
      <w:r w:rsidRPr="008A5777">
        <w:rPr>
          <w:bCs/>
          <w:i/>
          <w:lang w:val="en-GB"/>
        </w:rPr>
        <w:t>Various Dimensions of the Other in Joseph Conrad’s Fiction</w:t>
      </w:r>
      <w:r w:rsidRPr="008A5777">
        <w:rPr>
          <w:bCs/>
          <w:lang w:val="en-GB"/>
        </w:rPr>
        <w:t xml:space="preserve">) </w:t>
      </w:r>
      <w:r w:rsidRPr="008A5777">
        <w:rPr>
          <w:bCs/>
          <w:i/>
          <w:lang w:val="en-GB"/>
        </w:rPr>
        <w:t xml:space="preserve"> </w:t>
      </w:r>
      <w:proofErr w:type="spellStart"/>
      <w:r w:rsidRPr="008A5777">
        <w:rPr>
          <w:bCs/>
          <w:lang w:val="en-GB"/>
        </w:rPr>
        <w:t>oraz</w:t>
      </w:r>
      <w:proofErr w:type="spellEnd"/>
      <w:r w:rsidRPr="008A5777">
        <w:rPr>
          <w:bCs/>
          <w:lang w:val="en-GB"/>
        </w:rPr>
        <w:t xml:space="preserve"> </w:t>
      </w:r>
      <w:proofErr w:type="spellStart"/>
      <w:r w:rsidRPr="008A5777">
        <w:rPr>
          <w:bCs/>
          <w:lang w:val="en-GB"/>
        </w:rPr>
        <w:t>współredaktorem</w:t>
      </w:r>
      <w:proofErr w:type="spellEnd"/>
      <w:r w:rsidRPr="008A5777">
        <w:rPr>
          <w:bCs/>
          <w:lang w:val="en-GB"/>
        </w:rPr>
        <w:t xml:space="preserve"> </w:t>
      </w:r>
      <w:proofErr w:type="spellStart"/>
      <w:r w:rsidRPr="008A5777">
        <w:rPr>
          <w:bCs/>
          <w:lang w:val="en-GB"/>
        </w:rPr>
        <w:t>naukowym</w:t>
      </w:r>
      <w:proofErr w:type="spellEnd"/>
      <w:r w:rsidRPr="008A5777">
        <w:rPr>
          <w:bCs/>
          <w:lang w:val="en-GB"/>
        </w:rPr>
        <w:t xml:space="preserve"> </w:t>
      </w:r>
      <w:proofErr w:type="spellStart"/>
      <w:r w:rsidRPr="008A5777">
        <w:rPr>
          <w:bCs/>
          <w:lang w:val="en-GB"/>
        </w:rPr>
        <w:t>tomów</w:t>
      </w:r>
      <w:proofErr w:type="spellEnd"/>
      <w:r w:rsidRPr="008A5777">
        <w:rPr>
          <w:bCs/>
          <w:lang w:val="en-GB"/>
        </w:rPr>
        <w:t xml:space="preserve"> 1 (</w:t>
      </w:r>
      <w:r w:rsidRPr="008A5777">
        <w:rPr>
          <w:bCs/>
          <w:i/>
          <w:iCs/>
          <w:lang w:val="en-GB"/>
        </w:rPr>
        <w:t>Conrad’s Literary Career</w:t>
      </w:r>
      <w:r w:rsidRPr="008A5777">
        <w:rPr>
          <w:bCs/>
          <w:lang w:val="en-GB"/>
        </w:rPr>
        <w:t>), 2 (</w:t>
      </w:r>
      <w:r w:rsidRPr="008A5777">
        <w:rPr>
          <w:bCs/>
          <w:i/>
          <w:iCs/>
          <w:lang w:val="en-GB"/>
        </w:rPr>
        <w:t>Contexts for Conrad</w:t>
      </w:r>
      <w:r w:rsidRPr="008A5777">
        <w:rPr>
          <w:bCs/>
          <w:lang w:val="en-GB"/>
        </w:rPr>
        <w:t>), 10 (</w:t>
      </w:r>
      <w:r w:rsidRPr="008A5777">
        <w:rPr>
          <w:bCs/>
          <w:i/>
          <w:iCs/>
          <w:lang w:val="en-GB"/>
        </w:rPr>
        <w:t xml:space="preserve">Conrad at the Millennium: Modernism, Postmodernism, </w:t>
      </w:r>
      <w:proofErr w:type="spellStart"/>
      <w:r w:rsidRPr="008A5777">
        <w:rPr>
          <w:bCs/>
          <w:i/>
          <w:iCs/>
          <w:lang w:val="en-GB"/>
        </w:rPr>
        <w:t>Postcolonialism</w:t>
      </w:r>
      <w:proofErr w:type="spellEnd"/>
      <w:r w:rsidRPr="008A5777">
        <w:rPr>
          <w:bCs/>
          <w:lang w:val="en-GB"/>
        </w:rPr>
        <w:t xml:space="preserve">) </w:t>
      </w:r>
      <w:proofErr w:type="spellStart"/>
      <w:r w:rsidRPr="008A5777">
        <w:rPr>
          <w:bCs/>
          <w:lang w:val="en-GB"/>
        </w:rPr>
        <w:t>i</w:t>
      </w:r>
      <w:proofErr w:type="spellEnd"/>
      <w:r w:rsidRPr="008A5777">
        <w:rPr>
          <w:bCs/>
          <w:lang w:val="en-GB"/>
        </w:rPr>
        <w:t xml:space="preserve"> 11 (</w:t>
      </w:r>
      <w:r w:rsidRPr="008A5777">
        <w:rPr>
          <w:bCs/>
          <w:i/>
          <w:iCs/>
          <w:lang w:val="en-GB"/>
        </w:rPr>
        <w:t xml:space="preserve">Conrad in Africa: New </w:t>
      </w:r>
      <w:proofErr w:type="spellStart"/>
      <w:r w:rsidRPr="008A5777">
        <w:rPr>
          <w:bCs/>
          <w:i/>
          <w:iCs/>
          <w:lang w:val="en-GB"/>
        </w:rPr>
        <w:t>Essyas</w:t>
      </w:r>
      <w:proofErr w:type="spellEnd"/>
      <w:r w:rsidRPr="008A5777">
        <w:rPr>
          <w:bCs/>
          <w:i/>
          <w:iCs/>
          <w:lang w:val="en-GB"/>
        </w:rPr>
        <w:t xml:space="preserve"> on “Heart of Darkness”</w:t>
      </w:r>
      <w:r w:rsidRPr="008A5777">
        <w:rPr>
          <w:bCs/>
          <w:lang w:val="en-GB"/>
        </w:rPr>
        <w:t xml:space="preserve">). </w:t>
      </w:r>
      <w:r w:rsidRPr="008A5777">
        <w:rPr>
          <w:bCs/>
        </w:rPr>
        <w:t xml:space="preserve">Jest też redaktorem naukowym serii </w:t>
      </w:r>
      <w:r w:rsidRPr="008A5777">
        <w:rPr>
          <w:bCs/>
          <w:i/>
        </w:rPr>
        <w:t xml:space="preserve">Joseph Conrad a Polska, Europa Środkowo-Wschodnia i Świat </w:t>
      </w:r>
      <w:r w:rsidRPr="008A5777">
        <w:rPr>
          <w:bCs/>
        </w:rPr>
        <w:t>publikowanej przez Uniwersytet Marii Curie-Skłodowskiej w Lublinie, w której był redaktorem naukowym tomów 1 (</w:t>
      </w:r>
      <w:r w:rsidRPr="008A5777">
        <w:rPr>
          <w:bCs/>
          <w:i/>
        </w:rPr>
        <w:t>Conrad a Polska</w:t>
      </w:r>
      <w:r w:rsidRPr="008A5777">
        <w:rPr>
          <w:bCs/>
        </w:rPr>
        <w:t>), 2 (</w:t>
      </w:r>
      <w:r w:rsidRPr="008A5777">
        <w:rPr>
          <w:bCs/>
          <w:i/>
        </w:rPr>
        <w:t>Polskość i europejskość w Josepha Conrada wizjach historii, polityki i etyki</w:t>
      </w:r>
      <w:r w:rsidRPr="008A5777">
        <w:rPr>
          <w:bCs/>
        </w:rPr>
        <w:t>), 3 (</w:t>
      </w:r>
      <w:r w:rsidRPr="008A5777">
        <w:rPr>
          <w:bCs/>
          <w:i/>
        </w:rPr>
        <w:t>Styl Josepha Conrada a język polski i wielojęzyczność</w:t>
      </w:r>
      <w:r w:rsidRPr="008A5777">
        <w:rPr>
          <w:bCs/>
        </w:rPr>
        <w:t>) i 4 (</w:t>
      </w:r>
      <w:r w:rsidRPr="008A5777">
        <w:rPr>
          <w:bCs/>
          <w:i/>
        </w:rPr>
        <w:t>Joseph Conrad kresowy i uniwersalny: „</w:t>
      </w:r>
      <w:proofErr w:type="spellStart"/>
      <w:r w:rsidRPr="008A5777">
        <w:rPr>
          <w:bCs/>
          <w:i/>
        </w:rPr>
        <w:t>Amy</w:t>
      </w:r>
      <w:proofErr w:type="spellEnd"/>
      <w:r w:rsidRPr="008A5777">
        <w:rPr>
          <w:bCs/>
          <w:i/>
        </w:rPr>
        <w:t xml:space="preserve"> Foster”</w:t>
      </w:r>
      <w:r w:rsidRPr="008A5777">
        <w:rPr>
          <w:bCs/>
        </w:rPr>
        <w:t>).</w:t>
      </w:r>
    </w:p>
    <w:p w:rsidR="008A5777" w:rsidRDefault="008A5777" w:rsidP="008A5777">
      <w:pPr>
        <w:ind w:right="432"/>
        <w:outlineLvl w:val="0"/>
        <w:rPr>
          <w:bCs/>
        </w:rPr>
      </w:pPr>
    </w:p>
    <w:p w:rsidR="001E74C7" w:rsidRPr="008A5777" w:rsidRDefault="001E74C7" w:rsidP="008A5777">
      <w:pPr>
        <w:ind w:right="432"/>
        <w:outlineLvl w:val="0"/>
        <w:rPr>
          <w:bCs/>
        </w:rPr>
      </w:pPr>
      <w:r w:rsidRPr="008A5777">
        <w:rPr>
          <w:bCs/>
        </w:rPr>
        <w:t>Był głównym organizatorem sześciu międzynarodowych konferencji conradowskich w Uniwersytecie Marii Curie-Skłodowskiej w Lublinie (w latach 1991, 1996, 2001, 2006, 2011 i 2016).</w:t>
      </w:r>
    </w:p>
    <w:p w:rsidR="008A5777" w:rsidRDefault="008A5777" w:rsidP="008A5777">
      <w:pPr>
        <w:rPr>
          <w:bCs/>
          <w:lang w:val="en-US"/>
        </w:rPr>
      </w:pPr>
    </w:p>
    <w:p w:rsidR="00A53D36" w:rsidRPr="008A5777" w:rsidRDefault="001E74C7" w:rsidP="008A5777">
      <w:pPr>
        <w:rPr>
          <w:bCs/>
          <w:lang w:val="en-US"/>
        </w:rPr>
      </w:pPr>
      <w:proofErr w:type="spellStart"/>
      <w:r w:rsidRPr="008A5777">
        <w:rPr>
          <w:bCs/>
          <w:lang w:val="en-US"/>
        </w:rPr>
        <w:t>Był</w:t>
      </w:r>
      <w:proofErr w:type="spellEnd"/>
      <w:r w:rsidRPr="008A5777">
        <w:rPr>
          <w:bCs/>
          <w:lang w:val="en-US"/>
        </w:rPr>
        <w:t xml:space="preserve"> </w:t>
      </w:r>
      <w:proofErr w:type="spellStart"/>
      <w:r w:rsidRPr="008A5777">
        <w:rPr>
          <w:bCs/>
          <w:lang w:val="en-US"/>
        </w:rPr>
        <w:t>pięciokrotnie</w:t>
      </w:r>
      <w:proofErr w:type="spellEnd"/>
      <w:r w:rsidRPr="008A5777">
        <w:rPr>
          <w:bCs/>
          <w:lang w:val="en-US"/>
        </w:rPr>
        <w:t xml:space="preserve"> </w:t>
      </w:r>
      <w:proofErr w:type="spellStart"/>
      <w:r w:rsidRPr="008A5777">
        <w:rPr>
          <w:bCs/>
          <w:lang w:val="en-US"/>
        </w:rPr>
        <w:t>profesorem</w:t>
      </w:r>
      <w:proofErr w:type="spellEnd"/>
      <w:r w:rsidRPr="008A5777">
        <w:rPr>
          <w:bCs/>
          <w:lang w:val="en-US"/>
        </w:rPr>
        <w:t xml:space="preserve"> </w:t>
      </w:r>
      <w:proofErr w:type="spellStart"/>
      <w:r w:rsidRPr="008A5777">
        <w:rPr>
          <w:bCs/>
          <w:lang w:val="en-US"/>
        </w:rPr>
        <w:t>wizytującym</w:t>
      </w:r>
      <w:proofErr w:type="spellEnd"/>
      <w:r w:rsidRPr="008A5777">
        <w:rPr>
          <w:bCs/>
          <w:lang w:val="en-US"/>
        </w:rPr>
        <w:t xml:space="preserve"> w </w:t>
      </w:r>
      <w:proofErr w:type="spellStart"/>
      <w:r w:rsidRPr="008A5777">
        <w:rPr>
          <w:bCs/>
          <w:lang w:val="en-US"/>
        </w:rPr>
        <w:t>uniwersytetach</w:t>
      </w:r>
      <w:proofErr w:type="spellEnd"/>
      <w:r w:rsidRPr="008A5777">
        <w:rPr>
          <w:bCs/>
          <w:lang w:val="en-US"/>
        </w:rPr>
        <w:t xml:space="preserve"> w USA: w University of Minnesota </w:t>
      </w:r>
      <w:proofErr w:type="spellStart"/>
      <w:r w:rsidRPr="008A5777">
        <w:rPr>
          <w:bCs/>
          <w:lang w:val="en-US"/>
        </w:rPr>
        <w:t>Minnealipolis</w:t>
      </w:r>
      <w:proofErr w:type="spellEnd"/>
      <w:r w:rsidRPr="008A5777">
        <w:rPr>
          <w:bCs/>
          <w:lang w:val="en-US"/>
        </w:rPr>
        <w:t xml:space="preserve">, University of Illinois at Chicago </w:t>
      </w:r>
      <w:proofErr w:type="spellStart"/>
      <w:r w:rsidRPr="008A5777">
        <w:rPr>
          <w:bCs/>
          <w:lang w:val="en-US"/>
        </w:rPr>
        <w:t>i</w:t>
      </w:r>
      <w:proofErr w:type="spellEnd"/>
      <w:r w:rsidRPr="008A5777">
        <w:rPr>
          <w:bCs/>
          <w:lang w:val="en-US"/>
        </w:rPr>
        <w:t xml:space="preserve"> University of Rochester New York.</w:t>
      </w:r>
    </w:p>
    <w:p w:rsidR="003D699E" w:rsidRPr="008A5777" w:rsidRDefault="003D699E" w:rsidP="008A5777"/>
    <w:p w:rsidR="003D699E" w:rsidRPr="008A5777" w:rsidRDefault="003D699E" w:rsidP="008A5777"/>
    <w:p w:rsidR="003D699E" w:rsidRPr="008A5777" w:rsidRDefault="003D699E" w:rsidP="008A5777">
      <w:r w:rsidRPr="008A5777">
        <w:rPr>
          <w:b/>
        </w:rPr>
        <w:lastRenderedPageBreak/>
        <w:t>Obszary zainteresowań badawczych</w:t>
      </w:r>
      <w:r w:rsidRPr="008A5777">
        <w:t xml:space="preserve">: Głównie literatura angielska </w:t>
      </w:r>
      <w:r w:rsidRPr="008A5777">
        <w:rPr>
          <w:bCs/>
        </w:rPr>
        <w:t>XIX-XX wieku (w szczególności twórczość Josepha Conrada), teoria literatury, literatura porównawcza.</w:t>
      </w:r>
    </w:p>
    <w:p w:rsidR="003D699E" w:rsidRPr="008A5777" w:rsidRDefault="008A5777" w:rsidP="008A5777">
      <w:r>
        <w:rPr>
          <w:b/>
        </w:rPr>
        <w:br/>
      </w:r>
      <w:r w:rsidR="003D699E" w:rsidRPr="008A5777">
        <w:rPr>
          <w:b/>
        </w:rPr>
        <w:t>Uzyskane stopnie/tytuł naukowy z latami</w:t>
      </w:r>
      <w:r w:rsidR="003D699E" w:rsidRPr="008A5777">
        <w:t>: 1971: magister filologii angielskiej, UMCS; 1975 doktor, zakres: literaturoznawstwo angielskie;1981: doktor habilitowany, zakres: literaturoznawstwo angielskie; 1995: profesor tytularny („belwederski”).</w:t>
      </w:r>
    </w:p>
    <w:p w:rsidR="003D699E" w:rsidRPr="008A5777" w:rsidRDefault="008A5777" w:rsidP="008A5777">
      <w:r>
        <w:rPr>
          <w:b/>
        </w:rPr>
        <w:br/>
      </w:r>
      <w:r w:rsidR="003D699E" w:rsidRPr="008A5777">
        <w:rPr>
          <w:b/>
        </w:rPr>
        <w:t>Sprawowane funkcje na Uczelni</w:t>
      </w:r>
      <w:r w:rsidR="003D699E" w:rsidRPr="008A5777">
        <w:t xml:space="preserve">: 1996-2019 Kierownik Zakładu Studiów </w:t>
      </w:r>
      <w:proofErr w:type="spellStart"/>
      <w:r w:rsidR="003D699E" w:rsidRPr="008A5777">
        <w:t>Conradoznawczych</w:t>
      </w:r>
      <w:proofErr w:type="spellEnd"/>
      <w:r w:rsidR="003D699E" w:rsidRPr="008A5777">
        <w:t xml:space="preserve"> UMCS; 2012-2016 Przewodniczący Komisji Wydziału Humanistycznego UMCS ds. Oceny Samodzielnych Pracowników Naukowych; 1994-2006: Kierownik Zakładu Literatury  Angielskiej i Amerykańskiej w Instytucie Filologii Angielskiej Uniwersytetu Wrocławskiego; 2006-2009: kierownik Zakładu Filologii Angielskiej w Państwowej Wyższej Szkole Zawodowej w Zamościu; 2009-2018: Kierownik Zakładu Literatury Angielskiej i Amerykańskiej w Instytucie Neofilologii Uniwersytetu Jana Kochanowskiego w Kielcach; 1999-2014 ekspert w Zespole Anglistycznym Uniwersyteckiej Komisji Akredytacyjnej; 2002-2014 ekspert w Zespole Anglistycznym Państwowej Komisji Akredytacyjnej w Ministerstwie; 2009—2018: sekretarz wykonawczy na Europę Środkowo-Wschodnią w </w:t>
      </w:r>
      <w:proofErr w:type="spellStart"/>
      <w:r w:rsidR="003D699E" w:rsidRPr="008A5777">
        <w:t>Internationale</w:t>
      </w:r>
      <w:proofErr w:type="spellEnd"/>
      <w:r w:rsidR="003D699E" w:rsidRPr="008A5777">
        <w:t xml:space="preserve"> Organization </w:t>
      </w:r>
      <w:proofErr w:type="spellStart"/>
      <w:r w:rsidR="003D699E" w:rsidRPr="008A5777">
        <w:t>für</w:t>
      </w:r>
      <w:proofErr w:type="spellEnd"/>
      <w:r w:rsidR="003D699E" w:rsidRPr="008A5777">
        <w:t xml:space="preserve"> </w:t>
      </w:r>
      <w:proofErr w:type="spellStart"/>
      <w:r w:rsidR="003D699E" w:rsidRPr="008A5777">
        <w:t>Volkskunst</w:t>
      </w:r>
      <w:proofErr w:type="spellEnd"/>
      <w:r w:rsidR="003D699E" w:rsidRPr="008A5777">
        <w:t>/UNESCO.</w:t>
      </w:r>
    </w:p>
    <w:p w:rsidR="003D699E" w:rsidRPr="008A5777" w:rsidRDefault="008A5777" w:rsidP="008A5777">
      <w:r>
        <w:rPr>
          <w:b/>
        </w:rPr>
        <w:br/>
      </w:r>
      <w:r w:rsidR="003D699E" w:rsidRPr="008A5777">
        <w:rPr>
          <w:b/>
        </w:rPr>
        <w:t>Wizytujące profesury/staże naukowe w kraju/za granicą</w:t>
      </w:r>
      <w:r w:rsidR="003D699E" w:rsidRPr="008A5777">
        <w:t>: P</w:t>
      </w:r>
      <w:proofErr w:type="spellStart"/>
      <w:r w:rsidR="003D699E" w:rsidRPr="008A5777">
        <w:rPr>
          <w:bCs/>
          <w:lang w:val="en-US"/>
        </w:rPr>
        <w:t>ięciokrotnie</w:t>
      </w:r>
      <w:proofErr w:type="spellEnd"/>
      <w:r w:rsidR="003D699E" w:rsidRPr="008A5777">
        <w:rPr>
          <w:bCs/>
          <w:lang w:val="en-US"/>
        </w:rPr>
        <w:t xml:space="preserve"> </w:t>
      </w:r>
      <w:proofErr w:type="spellStart"/>
      <w:r w:rsidR="003D699E" w:rsidRPr="008A5777">
        <w:rPr>
          <w:bCs/>
          <w:lang w:val="en-US"/>
        </w:rPr>
        <w:t>profesor</w:t>
      </w:r>
      <w:proofErr w:type="spellEnd"/>
      <w:r w:rsidR="003D699E" w:rsidRPr="008A5777">
        <w:rPr>
          <w:bCs/>
          <w:lang w:val="en-US"/>
        </w:rPr>
        <w:t xml:space="preserve"> </w:t>
      </w:r>
      <w:proofErr w:type="spellStart"/>
      <w:r w:rsidR="003D699E" w:rsidRPr="008A5777">
        <w:rPr>
          <w:bCs/>
          <w:lang w:val="en-US"/>
        </w:rPr>
        <w:t>wizytujący</w:t>
      </w:r>
      <w:proofErr w:type="spellEnd"/>
      <w:r w:rsidR="003D699E" w:rsidRPr="008A5777">
        <w:rPr>
          <w:bCs/>
          <w:lang w:val="en-US"/>
        </w:rPr>
        <w:t xml:space="preserve"> w </w:t>
      </w:r>
      <w:proofErr w:type="spellStart"/>
      <w:r w:rsidR="003D699E" w:rsidRPr="008A5777">
        <w:rPr>
          <w:bCs/>
          <w:lang w:val="en-US"/>
        </w:rPr>
        <w:t>Uniwersytetach</w:t>
      </w:r>
      <w:proofErr w:type="spellEnd"/>
      <w:r w:rsidR="003D699E" w:rsidRPr="008A5777">
        <w:rPr>
          <w:bCs/>
          <w:lang w:val="en-US"/>
        </w:rPr>
        <w:t xml:space="preserve"> w USA: w University of Minnesota at </w:t>
      </w:r>
      <w:proofErr w:type="spellStart"/>
      <w:r w:rsidR="003D699E" w:rsidRPr="008A5777">
        <w:rPr>
          <w:bCs/>
          <w:lang w:val="en-US"/>
        </w:rPr>
        <w:t>Minnealipolis</w:t>
      </w:r>
      <w:proofErr w:type="spellEnd"/>
      <w:r w:rsidR="003D699E" w:rsidRPr="008A5777">
        <w:rPr>
          <w:bCs/>
          <w:lang w:val="en-US"/>
        </w:rPr>
        <w:t xml:space="preserve"> (1989), University of Illinois at Chicago (1997-1998) </w:t>
      </w:r>
      <w:proofErr w:type="spellStart"/>
      <w:r w:rsidR="003D699E" w:rsidRPr="008A5777">
        <w:rPr>
          <w:bCs/>
          <w:lang w:val="en-US"/>
        </w:rPr>
        <w:t>i</w:t>
      </w:r>
      <w:proofErr w:type="spellEnd"/>
      <w:r w:rsidR="003D699E" w:rsidRPr="008A5777">
        <w:rPr>
          <w:bCs/>
          <w:lang w:val="en-US"/>
        </w:rPr>
        <w:t xml:space="preserve"> University of Rochester New York (1997, 2002, 2007).</w:t>
      </w:r>
    </w:p>
    <w:p w:rsidR="003D699E" w:rsidRPr="008A5777" w:rsidRDefault="008A5777" w:rsidP="008A5777">
      <w:r>
        <w:rPr>
          <w:b/>
        </w:rPr>
        <w:br/>
      </w:r>
      <w:r w:rsidR="003D699E" w:rsidRPr="008A5777">
        <w:rPr>
          <w:b/>
        </w:rPr>
        <w:t>Granty badawcze/projekty</w:t>
      </w:r>
      <w:r w:rsidR="003D699E" w:rsidRPr="008A5777">
        <w:t xml:space="preserve">:  1991-92 grant Komitetu Badań Naukowych „Joseph Conrad Conference in Poland”; 2012-14: grant Ministerstwa Nauki i Szkolnictwa Wyższego. Narodowy Program Rozwoju Humanistyki, moduł 1.2 nr. rej. 12H 11 0019 80. „Publikacja tomu 2 serii </w:t>
      </w:r>
      <w:r w:rsidR="003D699E" w:rsidRPr="008A5777">
        <w:rPr>
          <w:i/>
        </w:rPr>
        <w:t xml:space="preserve">Joseph Conrad a Polska, Europa Środkowo-Wschodnia i Świat </w:t>
      </w:r>
      <w:r w:rsidR="003D699E" w:rsidRPr="008A5777">
        <w:t xml:space="preserve">i tomów 21, 22, 23 serii </w:t>
      </w:r>
      <w:r w:rsidR="003D699E" w:rsidRPr="008A5777">
        <w:rPr>
          <w:i/>
        </w:rPr>
        <w:t xml:space="preserve">Conrad: </w:t>
      </w:r>
      <w:proofErr w:type="spellStart"/>
      <w:r w:rsidR="003D699E" w:rsidRPr="008A5777">
        <w:rPr>
          <w:i/>
        </w:rPr>
        <w:t>Eastern</w:t>
      </w:r>
      <w:proofErr w:type="spellEnd"/>
      <w:r w:rsidR="003D699E" w:rsidRPr="008A5777">
        <w:rPr>
          <w:i/>
        </w:rPr>
        <w:t xml:space="preserve"> and Western </w:t>
      </w:r>
      <w:proofErr w:type="spellStart"/>
      <w:r w:rsidR="003D699E" w:rsidRPr="008A5777">
        <w:rPr>
          <w:i/>
        </w:rPr>
        <w:t>Perspectives</w:t>
      </w:r>
      <w:proofErr w:type="spellEnd"/>
      <w:r w:rsidR="003D699E" w:rsidRPr="008A5777">
        <w:rPr>
          <w:i/>
        </w:rPr>
        <w:t xml:space="preserve">; </w:t>
      </w:r>
      <w:r w:rsidR="003D699E" w:rsidRPr="008A5777">
        <w:t xml:space="preserve">2016-18 Grant Ministerstwa Nauki i Szkolnictwa Wyższego. Narodowy Program Rozwoju Humanistyki, nr. rej. 0021/NPRH4/3a/83/2016. „Polski i transnarodowy Joseph Conrad. Kontynuacja publikacji monografii w serii wydawniczej </w:t>
      </w:r>
      <w:r w:rsidR="003D699E" w:rsidRPr="008A5777">
        <w:rPr>
          <w:i/>
        </w:rPr>
        <w:t xml:space="preserve">Conrad: </w:t>
      </w:r>
      <w:proofErr w:type="spellStart"/>
      <w:r w:rsidR="003D699E" w:rsidRPr="008A5777">
        <w:rPr>
          <w:i/>
        </w:rPr>
        <w:t>Eastern</w:t>
      </w:r>
      <w:proofErr w:type="spellEnd"/>
      <w:r w:rsidR="003D699E" w:rsidRPr="008A5777">
        <w:rPr>
          <w:i/>
        </w:rPr>
        <w:t xml:space="preserve"> and Western </w:t>
      </w:r>
      <w:proofErr w:type="spellStart"/>
      <w:r w:rsidR="003D699E" w:rsidRPr="008A5777">
        <w:rPr>
          <w:i/>
        </w:rPr>
        <w:t>Perspectives</w:t>
      </w:r>
      <w:proofErr w:type="spellEnd"/>
      <w:r w:rsidR="003D699E" w:rsidRPr="008A5777">
        <w:rPr>
          <w:i/>
        </w:rPr>
        <w:t xml:space="preserve"> </w:t>
      </w:r>
      <w:r w:rsidR="003D699E" w:rsidRPr="008A5777">
        <w:t>tomy 25-27 (2016-2018); 2021-23; grant Ministerstwa Edukacji i Nauki. Doskonała Nauka – Wsparcie Konferencji Naukowych. Śladami Conrada – 7 Międzynarodowa Konferencja Conradowska”.</w:t>
      </w:r>
    </w:p>
    <w:p w:rsidR="003D699E" w:rsidRPr="008A5777" w:rsidRDefault="008A5777" w:rsidP="008A5777">
      <w:r>
        <w:rPr>
          <w:b/>
        </w:rPr>
        <w:br/>
      </w:r>
      <w:r w:rsidR="003D699E" w:rsidRPr="008A5777">
        <w:rPr>
          <w:b/>
        </w:rPr>
        <w:t>Opieka nad doktoratami/magisteriami</w:t>
      </w:r>
      <w:r w:rsidR="003D699E" w:rsidRPr="008A5777">
        <w:t>:</w:t>
      </w:r>
    </w:p>
    <w:p w:rsidR="003D699E" w:rsidRPr="008A5777" w:rsidRDefault="003D699E" w:rsidP="008A5777">
      <w:r w:rsidRPr="008A5777">
        <w:t>Doktoraty honoris causa: 2006 promotor doktoratu honorowego profesora Stephen Fischer-</w:t>
      </w:r>
      <w:proofErr w:type="spellStart"/>
      <w:r w:rsidRPr="008A5777">
        <w:t>Galati</w:t>
      </w:r>
      <w:proofErr w:type="spellEnd"/>
      <w:r w:rsidRPr="008A5777">
        <w:t xml:space="preserve"> (University of </w:t>
      </w:r>
      <w:proofErr w:type="spellStart"/>
      <w:r w:rsidRPr="008A5777">
        <w:t>Boulder</w:t>
      </w:r>
      <w:proofErr w:type="spellEnd"/>
      <w:r w:rsidRPr="008A5777">
        <w:t xml:space="preserve">, CO, redaktor </w:t>
      </w:r>
      <w:r w:rsidRPr="008A5777">
        <w:rPr>
          <w:i/>
        </w:rPr>
        <w:t xml:space="preserve">East </w:t>
      </w:r>
      <w:proofErr w:type="spellStart"/>
      <w:r w:rsidRPr="008A5777">
        <w:rPr>
          <w:i/>
        </w:rPr>
        <w:t>European</w:t>
      </w:r>
      <w:proofErr w:type="spellEnd"/>
      <w:r w:rsidRPr="008A5777">
        <w:rPr>
          <w:i/>
        </w:rPr>
        <w:t xml:space="preserve"> </w:t>
      </w:r>
      <w:proofErr w:type="spellStart"/>
      <w:r w:rsidRPr="008A5777">
        <w:rPr>
          <w:i/>
        </w:rPr>
        <w:t>Monographs</w:t>
      </w:r>
      <w:proofErr w:type="spellEnd"/>
      <w:r w:rsidRPr="008A5777">
        <w:rPr>
          <w:i/>
        </w:rPr>
        <w:t>/</w:t>
      </w:r>
      <w:proofErr w:type="spellStart"/>
      <w:r w:rsidRPr="008A5777">
        <w:rPr>
          <w:i/>
        </w:rPr>
        <w:t>Social</w:t>
      </w:r>
      <w:proofErr w:type="spellEnd"/>
      <w:r w:rsidRPr="008A5777">
        <w:rPr>
          <w:i/>
        </w:rPr>
        <w:t xml:space="preserve"> Science </w:t>
      </w:r>
      <w:proofErr w:type="spellStart"/>
      <w:r w:rsidRPr="008A5777">
        <w:rPr>
          <w:i/>
        </w:rPr>
        <w:t>Monographs</w:t>
      </w:r>
      <w:proofErr w:type="spellEnd"/>
      <w:r w:rsidRPr="008A5777">
        <w:rPr>
          <w:i/>
        </w:rPr>
        <w:t xml:space="preserve">/East </w:t>
      </w:r>
      <w:proofErr w:type="spellStart"/>
      <w:r w:rsidRPr="008A5777">
        <w:rPr>
          <w:i/>
        </w:rPr>
        <w:t>European</w:t>
      </w:r>
      <w:proofErr w:type="spellEnd"/>
      <w:r w:rsidRPr="008A5777">
        <w:rPr>
          <w:i/>
        </w:rPr>
        <w:t xml:space="preserve"> </w:t>
      </w:r>
      <w:proofErr w:type="spellStart"/>
      <w:r w:rsidRPr="008A5777">
        <w:rPr>
          <w:i/>
        </w:rPr>
        <w:t>Quarterly</w:t>
      </w:r>
      <w:proofErr w:type="spellEnd"/>
      <w:r w:rsidRPr="008A5777">
        <w:rPr>
          <w:i/>
        </w:rPr>
        <w:t>)</w:t>
      </w:r>
      <w:r w:rsidRPr="008A5777">
        <w:t xml:space="preserve">, USA w Uniwersytecie </w:t>
      </w:r>
      <w:proofErr w:type="spellStart"/>
      <w:r w:rsidRPr="008A5777">
        <w:t>Maarii</w:t>
      </w:r>
      <w:proofErr w:type="spellEnd"/>
      <w:r w:rsidRPr="008A5777">
        <w:t xml:space="preserve"> Curie-Skłodowskiej; 2012 </w:t>
      </w:r>
      <w:proofErr w:type="spellStart"/>
      <w:r w:rsidRPr="008A5777">
        <w:t>recezent</w:t>
      </w:r>
      <w:proofErr w:type="spellEnd"/>
      <w:r w:rsidRPr="008A5777">
        <w:t xml:space="preserve"> doktoratu honorowego John Maxwell Coetzee (Południowa Afryka/Australia) w Uniwersytecie im. Adami Mickiewicz w Poznaniu.</w:t>
      </w:r>
    </w:p>
    <w:p w:rsidR="003D699E" w:rsidRPr="008A5777" w:rsidRDefault="003D699E" w:rsidP="008A5777">
      <w:r w:rsidRPr="008A5777">
        <w:t>Promotor 17 doktoratów – w Uniwersytecie Marii Curie-</w:t>
      </w:r>
      <w:proofErr w:type="spellStart"/>
      <w:r w:rsidRPr="008A5777">
        <w:t>Sklodowskiej</w:t>
      </w:r>
      <w:proofErr w:type="spellEnd"/>
      <w:r w:rsidRPr="008A5777">
        <w:t xml:space="preserve">: 1985 mgr Monika Adamczyk; 1990 mgr Anna Niemiec- Cichoń, mgr Jerzy </w:t>
      </w:r>
      <w:proofErr w:type="spellStart"/>
      <w:r w:rsidRPr="008A5777">
        <w:t>Sobieraj</w:t>
      </w:r>
      <w:proofErr w:type="spellEnd"/>
      <w:r w:rsidRPr="008A5777">
        <w:t xml:space="preserve">; 1998 mgr Katarzyna </w:t>
      </w:r>
      <w:proofErr w:type="spellStart"/>
      <w:r w:rsidRPr="008A5777">
        <w:t>Sokolowska</w:t>
      </w:r>
      <w:proofErr w:type="spellEnd"/>
      <w:r w:rsidRPr="008A5777">
        <w:t xml:space="preserve">; 2004 mgr Monika Majewska, mgr Wojciech Kozak; 2006 mgr Brygida Pudełko; 2011 mgr Lilia </w:t>
      </w:r>
      <w:proofErr w:type="spellStart"/>
      <w:r w:rsidRPr="008A5777">
        <w:t>Omelan</w:t>
      </w:r>
      <w:proofErr w:type="spellEnd"/>
      <w:r w:rsidRPr="008A5777">
        <w:t>, mgr Jarosław Giza; 2012 mgr Urszula Gołębiowska, mgr Mirosława Kubasiewicz; 2018 mgr Agata Łukasiewicz; 2020 mgr Dominika Śledziona;</w:t>
      </w:r>
    </w:p>
    <w:p w:rsidR="003D699E" w:rsidRPr="008A5777" w:rsidRDefault="003D699E" w:rsidP="008A5777">
      <w:r w:rsidRPr="008A5777">
        <w:t xml:space="preserve">w Uniwersytecie Wrocławskim: 1997 mgr Piotr </w:t>
      </w:r>
      <w:proofErr w:type="spellStart"/>
      <w:r w:rsidRPr="008A5777">
        <w:t>Zazula</w:t>
      </w:r>
      <w:proofErr w:type="spellEnd"/>
      <w:r w:rsidRPr="008A5777">
        <w:t xml:space="preserve">; 1998 Mgr Anna Budziak; 2003 mgr Justyna Deszcz; 2008 mgr Olga </w:t>
      </w:r>
      <w:proofErr w:type="spellStart"/>
      <w:r w:rsidRPr="008A5777">
        <w:t>Binczyk</w:t>
      </w:r>
      <w:proofErr w:type="spellEnd"/>
      <w:r w:rsidRPr="008A5777">
        <w:t>.</w:t>
      </w:r>
    </w:p>
    <w:p w:rsidR="003D699E" w:rsidRPr="008A5777" w:rsidRDefault="003D699E" w:rsidP="008A5777">
      <w:r w:rsidRPr="008A5777">
        <w:lastRenderedPageBreak/>
        <w:t>Recenzent 19 doktoratów w Uniwersytecie Śląskim, Uniwersytecie Mikołaja Kopernika w Toruniu, Uniwersytecie Jagiellońskim, Uniwersytecie Warszawskim, Uniwersytecie Wrocławskim, Uniwersytecie im. Adama Mickiewicza w Poznaniu.</w:t>
      </w:r>
    </w:p>
    <w:p w:rsidR="003D699E" w:rsidRPr="008A5777" w:rsidRDefault="003D699E" w:rsidP="008A5777">
      <w:r w:rsidRPr="008A5777">
        <w:t xml:space="preserve">Recenzent 12 habilitacji w przewodach habilitacyjnych przeprowadzonych w Uniwersytecie im. Adama Mickiewicza w Poznaniu (dr Marta </w:t>
      </w:r>
      <w:proofErr w:type="spellStart"/>
      <w:r w:rsidRPr="008A5777">
        <w:t>Wiszniowska</w:t>
      </w:r>
      <w:proofErr w:type="spellEnd"/>
      <w:r w:rsidRPr="008A5777">
        <w:t xml:space="preserve">, dr Wojciech Kalaga, dr Agnieszka </w:t>
      </w:r>
      <w:proofErr w:type="spellStart"/>
      <w:r w:rsidRPr="008A5777">
        <w:t>Setecka</w:t>
      </w:r>
      <w:proofErr w:type="spellEnd"/>
      <w:r w:rsidRPr="008A5777">
        <w:t xml:space="preserve">), Uniwersytecie Wrocławskim (dr Juliusz </w:t>
      </w:r>
      <w:proofErr w:type="spellStart"/>
      <w:r w:rsidRPr="008A5777">
        <w:t>Kadz</w:t>
      </w:r>
      <w:proofErr w:type="spellEnd"/>
      <w:r w:rsidRPr="008A5777">
        <w:t xml:space="preserve">-Palczewski, dr Ewa Kębłowska-Ławniczak, dr Marta Skwara, dr Anna Budziak), Uniwersytecie Śląskim (dr Ewa Borkowska, dr Krzysztof Kowalczyk, dr Leszek </w:t>
      </w:r>
      <w:proofErr w:type="spellStart"/>
      <w:r w:rsidRPr="008A5777">
        <w:t>Drong</w:t>
      </w:r>
      <w:proofErr w:type="spellEnd"/>
      <w:r w:rsidRPr="008A5777">
        <w:t xml:space="preserve">), Uniwersytecie Warszawskim (dr Dominika </w:t>
      </w:r>
      <w:proofErr w:type="spellStart"/>
      <w:r w:rsidRPr="008A5777">
        <w:t>Oramus</w:t>
      </w:r>
      <w:proofErr w:type="spellEnd"/>
      <w:r w:rsidRPr="008A5777">
        <w:t>), Uniwersytecie Marii Curie-Skłodowskiej w Lublinie (dr Ewa Kujawska-Lis).</w:t>
      </w:r>
    </w:p>
    <w:p w:rsidR="003D699E" w:rsidRPr="008A5777" w:rsidRDefault="008A5777" w:rsidP="008A5777">
      <w:r>
        <w:br/>
      </w:r>
      <w:r w:rsidR="003D699E" w:rsidRPr="008A5777">
        <w:t xml:space="preserve">Recenzent w 4 przewodach na tytuł profesora nadzwyczajnego („belwederskiego”) przeprowadzonych w Uniwersytecie Mikołaja Kopernika w Toruniu (dr hab. Marta </w:t>
      </w:r>
      <w:proofErr w:type="spellStart"/>
      <w:r w:rsidR="003D699E" w:rsidRPr="008A5777">
        <w:t>Wiszniowska</w:t>
      </w:r>
      <w:proofErr w:type="spellEnd"/>
      <w:r w:rsidR="003D699E" w:rsidRPr="008A5777">
        <w:t xml:space="preserve">), Uniwersytecie im. Adama Mickiewicza w Poznaniu (dr </w:t>
      </w:r>
      <w:proofErr w:type="spellStart"/>
      <w:r w:rsidR="003D699E" w:rsidRPr="008A5777">
        <w:t>hab.Liliana</w:t>
      </w:r>
      <w:proofErr w:type="spellEnd"/>
      <w:r w:rsidR="003D699E" w:rsidRPr="008A5777">
        <w:t xml:space="preserve"> Sikorska), Wyższej Szkole Ekonomiczno-Humanistycznej w Bielsku-Białej (dr hab. Tadeusz Rachwał) i Uniwersytecie Śląskim (dr hab. Wojciech Kalaga).</w:t>
      </w:r>
    </w:p>
    <w:p w:rsidR="003D699E" w:rsidRPr="008A5777" w:rsidRDefault="008A5777" w:rsidP="008A5777">
      <w:r>
        <w:br/>
      </w:r>
      <w:r w:rsidR="003D699E" w:rsidRPr="008A5777">
        <w:t>Przewodniczący 2 Komisji habilitacyjnych: w Uniwersytecie Marii Curie-Skłodowskiej (dr Irmina Wawrzyczek) i Uniwersytecie Śląskim (dr Agnieszka Adamowicz-Pośpiech). Przewodniczący 3 Komisji w Postepowaniu na Tytuł Profesora Nadzwyczajnego („belwederskiego”) w Uniwersytecie Marii Curie-Skłodowskiej (dr hab. Barbara Czwórnóg-</w:t>
      </w:r>
      <w:proofErr w:type="spellStart"/>
      <w:r w:rsidR="003D699E" w:rsidRPr="008A5777">
        <w:t>Jadczak</w:t>
      </w:r>
      <w:proofErr w:type="spellEnd"/>
      <w:r w:rsidR="003D699E" w:rsidRPr="008A5777">
        <w:t xml:space="preserve">, dr hab. </w:t>
      </w:r>
      <w:proofErr w:type="spellStart"/>
      <w:r w:rsidR="003D699E" w:rsidRPr="008A5777">
        <w:t>Siarhej</w:t>
      </w:r>
      <w:proofErr w:type="spellEnd"/>
      <w:r w:rsidR="003D699E" w:rsidRPr="008A5777">
        <w:t xml:space="preserve"> </w:t>
      </w:r>
      <w:proofErr w:type="spellStart"/>
      <w:r w:rsidR="003D699E" w:rsidRPr="008A5777">
        <w:t>Kowalow</w:t>
      </w:r>
      <w:proofErr w:type="spellEnd"/>
      <w:r w:rsidR="003D699E" w:rsidRPr="008A5777">
        <w:t xml:space="preserve">, dr hab. Halina </w:t>
      </w:r>
      <w:proofErr w:type="spellStart"/>
      <w:r w:rsidR="003D699E" w:rsidRPr="008A5777">
        <w:t>Ludorowska</w:t>
      </w:r>
      <w:proofErr w:type="spellEnd"/>
      <w:r w:rsidR="003D699E" w:rsidRPr="008A5777">
        <w:t>).</w:t>
      </w:r>
    </w:p>
    <w:p w:rsidR="003D699E" w:rsidRPr="008A5777" w:rsidRDefault="008A5777" w:rsidP="008A5777">
      <w:r>
        <w:br/>
      </w:r>
      <w:r w:rsidR="003D699E" w:rsidRPr="008A5777">
        <w:t xml:space="preserve">Recenzent w 10 przewodach na tytuł profesora („belwederskiego”) przeprowadzonych w Uniwersytecie Śląskim (dr hab. Leszek </w:t>
      </w:r>
      <w:proofErr w:type="spellStart"/>
      <w:r w:rsidR="003D699E" w:rsidRPr="008A5777">
        <w:t>Drong</w:t>
      </w:r>
      <w:proofErr w:type="spellEnd"/>
      <w:r w:rsidR="003D699E" w:rsidRPr="008A5777">
        <w:t xml:space="preserve">, dr hab. Tadeusz Rachwał, dr hab. Ewa Borkowska, dr hab. Zbigniew Białas), Uniwersytecie Łódzkim (dr hab. Elżbieta Oleksy, dr hab. Dorota Filipczak), Uniwersytecie im. Adama Mickiewicza w Poznaniu (dr hab. Liliana Sikorska), Uniwersytecie Mikołaja Kopernika w Toruniu (dr hab. Marta </w:t>
      </w:r>
      <w:proofErr w:type="spellStart"/>
      <w:r w:rsidR="003D699E" w:rsidRPr="008A5777">
        <w:t>Wiszniowska-Majchrzyk</w:t>
      </w:r>
      <w:proofErr w:type="spellEnd"/>
      <w:r w:rsidR="003D699E" w:rsidRPr="008A5777">
        <w:t xml:space="preserve">), University of Illinois </w:t>
      </w:r>
      <w:proofErr w:type="spellStart"/>
      <w:r w:rsidR="003D699E" w:rsidRPr="008A5777">
        <w:t>at</w:t>
      </w:r>
      <w:proofErr w:type="spellEnd"/>
      <w:r w:rsidR="003D699E" w:rsidRPr="008A5777">
        <w:t xml:space="preserve"> Chicago, </w:t>
      </w:r>
      <w:proofErr w:type="spellStart"/>
      <w:r w:rsidR="003D699E" w:rsidRPr="008A5777">
        <w:t>Ill</w:t>
      </w:r>
      <w:proofErr w:type="spellEnd"/>
      <w:r w:rsidR="003D699E" w:rsidRPr="008A5777">
        <w:t xml:space="preserve">, USA (profesor Alex S. </w:t>
      </w:r>
      <w:proofErr w:type="spellStart"/>
      <w:r w:rsidR="003D699E" w:rsidRPr="008A5777">
        <w:t>Kurczaba</w:t>
      </w:r>
      <w:proofErr w:type="spellEnd"/>
      <w:r w:rsidR="003D699E" w:rsidRPr="008A5777">
        <w:t>), Uniwersytecie Gdańskim (dr hab. Marek Wilczyński).</w:t>
      </w:r>
    </w:p>
    <w:p w:rsidR="003D699E" w:rsidRPr="008A5777" w:rsidRDefault="008A5777" w:rsidP="008A5777">
      <w:r>
        <w:br/>
      </w:r>
      <w:r w:rsidR="003D699E" w:rsidRPr="008A5777">
        <w:t>Superrecenzent 5 wniosków o tytuł profesora („belwederskiego”) na zlecenie Centralnej Komisji ds. Tytułu Naukowego i Stopni Naukowych dla wniosków złożonych przez Uniwersytet Łódzki, Uniwersytet Wrocławski, Uniwersytet im. A. Mickiewicza w Poznaniu i Uniwersytet Warszawski. Autor innych ekspertyz zleconych przez Centralną Komisję ds. Tytułu Naukowego i Stopni Naukowych.</w:t>
      </w:r>
    </w:p>
    <w:p w:rsidR="003D699E" w:rsidRPr="008A5777" w:rsidRDefault="008A5777" w:rsidP="008A5777">
      <w:r>
        <w:br/>
      </w:r>
      <w:r w:rsidR="003D699E" w:rsidRPr="008A5777">
        <w:t>Promotor 241 prac magisterskich obronionych w Uniwersytecie Marii Curie-Skłodowskiej w Lublinie (149), Uniwersytecie Wrocławskim (61) i Uniwersytecie Jana Kochanowskiego w Kielcach (31).  Promotor 74 prac licencjackich obronionych w Państwowej Wyższej Szkole Zawodowej w Zamościu (22) i Uniwersytecie Jana Kochanowskiego w Kielcach (52).</w:t>
      </w:r>
    </w:p>
    <w:p w:rsidR="003D699E" w:rsidRPr="008A5777" w:rsidRDefault="003D699E" w:rsidP="008A5777">
      <w:r w:rsidRPr="008A5777">
        <w:t xml:space="preserve">42 wizytacje i ekspertyzy akredytacyjne przeprowadzone i napisane dla Państwowej Komisji Akredytacyjnej dot. anglistyk polskich II i </w:t>
      </w:r>
      <w:proofErr w:type="spellStart"/>
      <w:r w:rsidRPr="008A5777">
        <w:t>I</w:t>
      </w:r>
      <w:proofErr w:type="spellEnd"/>
      <w:r w:rsidRPr="008A5777">
        <w:t xml:space="preserve"> stopnia. 4 wizytacje i ekspertyzy akredytacyjne przeprowadzone i napisane dla Państwowej Komisji Akredytacyjnej dot. anglistyk polskich II i </w:t>
      </w:r>
      <w:proofErr w:type="spellStart"/>
      <w:r w:rsidRPr="008A5777">
        <w:t>I</w:t>
      </w:r>
      <w:proofErr w:type="spellEnd"/>
      <w:r w:rsidRPr="008A5777">
        <w:t xml:space="preserve"> stopnia.</w:t>
      </w:r>
    </w:p>
    <w:p w:rsidR="003D699E" w:rsidRPr="008A5777" w:rsidRDefault="008A5777" w:rsidP="008A5777">
      <w:r>
        <w:rPr>
          <w:b/>
        </w:rPr>
        <w:br/>
      </w:r>
      <w:r w:rsidR="003D699E" w:rsidRPr="008A5777">
        <w:rPr>
          <w:b/>
        </w:rPr>
        <w:t xml:space="preserve">Otrzymane nagrody i odznaczenia: </w:t>
      </w:r>
      <w:r w:rsidR="003D699E" w:rsidRPr="008A5777">
        <w:t xml:space="preserve">Adam </w:t>
      </w:r>
      <w:proofErr w:type="spellStart"/>
      <w:r w:rsidR="003D699E" w:rsidRPr="008A5777">
        <w:t>Gillon</w:t>
      </w:r>
      <w:proofErr w:type="spellEnd"/>
      <w:r w:rsidR="003D699E" w:rsidRPr="008A5777">
        <w:t xml:space="preserve"> </w:t>
      </w:r>
      <w:proofErr w:type="spellStart"/>
      <w:r w:rsidR="003D699E" w:rsidRPr="008A5777">
        <w:t>Book</w:t>
      </w:r>
      <w:proofErr w:type="spellEnd"/>
      <w:r w:rsidR="003D699E" w:rsidRPr="008A5777">
        <w:t xml:space="preserve"> </w:t>
      </w:r>
      <w:proofErr w:type="spellStart"/>
      <w:r w:rsidR="003D699E" w:rsidRPr="008A5777">
        <w:t>Award</w:t>
      </w:r>
      <w:proofErr w:type="spellEnd"/>
      <w:r w:rsidR="003D699E" w:rsidRPr="008A5777">
        <w:t xml:space="preserve">, II stopnia, przyznana przez Joseph Conrad </w:t>
      </w:r>
      <w:proofErr w:type="spellStart"/>
      <w:r w:rsidR="003D699E" w:rsidRPr="008A5777">
        <w:t>Society</w:t>
      </w:r>
      <w:proofErr w:type="spellEnd"/>
      <w:r w:rsidR="003D699E" w:rsidRPr="008A5777">
        <w:t xml:space="preserve"> of </w:t>
      </w:r>
      <w:proofErr w:type="spellStart"/>
      <w:r w:rsidR="003D699E" w:rsidRPr="008A5777">
        <w:t>America</w:t>
      </w:r>
      <w:proofErr w:type="spellEnd"/>
      <w:r w:rsidR="003D699E" w:rsidRPr="008A5777">
        <w:t xml:space="preserve"> za monografię naukową </w:t>
      </w:r>
      <w:r w:rsidR="003D699E" w:rsidRPr="008A5777">
        <w:rPr>
          <w:i/>
        </w:rPr>
        <w:t xml:space="preserve">From Szlachta </w:t>
      </w:r>
      <w:proofErr w:type="spellStart"/>
      <w:r w:rsidR="003D699E" w:rsidRPr="008A5777">
        <w:rPr>
          <w:i/>
        </w:rPr>
        <w:t>Culture</w:t>
      </w:r>
      <w:proofErr w:type="spellEnd"/>
      <w:r w:rsidR="003D699E" w:rsidRPr="008A5777">
        <w:rPr>
          <w:i/>
        </w:rPr>
        <w:t xml:space="preserve"> to the 21st Century. </w:t>
      </w:r>
      <w:proofErr w:type="spellStart"/>
      <w:r w:rsidR="003D699E" w:rsidRPr="008A5777">
        <w:rPr>
          <w:i/>
        </w:rPr>
        <w:t>Between</w:t>
      </w:r>
      <w:proofErr w:type="spellEnd"/>
      <w:r w:rsidR="003D699E" w:rsidRPr="008A5777">
        <w:rPr>
          <w:i/>
        </w:rPr>
        <w:t xml:space="preserve"> East and West. New </w:t>
      </w:r>
      <w:proofErr w:type="spellStart"/>
      <w:r w:rsidR="003D699E" w:rsidRPr="008A5777">
        <w:rPr>
          <w:i/>
        </w:rPr>
        <w:t>Essays</w:t>
      </w:r>
      <w:proofErr w:type="spellEnd"/>
      <w:r w:rsidR="003D699E" w:rsidRPr="008A5777">
        <w:rPr>
          <w:i/>
        </w:rPr>
        <w:t xml:space="preserve"> on Joseph </w:t>
      </w:r>
      <w:proofErr w:type="spellStart"/>
      <w:r w:rsidR="003D699E" w:rsidRPr="008A5777">
        <w:rPr>
          <w:i/>
        </w:rPr>
        <w:t>Conrad’s</w:t>
      </w:r>
      <w:proofErr w:type="spellEnd"/>
      <w:r w:rsidR="003D699E" w:rsidRPr="008A5777">
        <w:rPr>
          <w:i/>
        </w:rPr>
        <w:t xml:space="preserve"> </w:t>
      </w:r>
      <w:proofErr w:type="spellStart"/>
      <w:r w:rsidR="003D699E" w:rsidRPr="008A5777">
        <w:rPr>
          <w:i/>
        </w:rPr>
        <w:t>Polishness</w:t>
      </w:r>
      <w:proofErr w:type="spellEnd"/>
      <w:r w:rsidR="003D699E" w:rsidRPr="008A5777">
        <w:t>. Red. Wiesław Krajka.  Lublin: Maria Curie-</w:t>
      </w:r>
      <w:proofErr w:type="spellStart"/>
      <w:r w:rsidR="003D699E" w:rsidRPr="008A5777">
        <w:t>Sklodowska</w:t>
      </w:r>
      <w:proofErr w:type="spellEnd"/>
      <w:r w:rsidR="003D699E" w:rsidRPr="008A5777">
        <w:t xml:space="preserve"> University Press; </w:t>
      </w:r>
      <w:proofErr w:type="spellStart"/>
      <w:r w:rsidR="003D699E" w:rsidRPr="008A5777">
        <w:t>Boulder</w:t>
      </w:r>
      <w:proofErr w:type="spellEnd"/>
      <w:r w:rsidR="003D699E" w:rsidRPr="008A5777">
        <w:t xml:space="preserve">: East </w:t>
      </w:r>
      <w:proofErr w:type="spellStart"/>
      <w:r w:rsidR="003D699E" w:rsidRPr="008A5777">
        <w:t>European</w:t>
      </w:r>
      <w:proofErr w:type="spellEnd"/>
      <w:r w:rsidR="003D699E" w:rsidRPr="008A5777">
        <w:t xml:space="preserve"> </w:t>
      </w:r>
      <w:proofErr w:type="spellStart"/>
      <w:r w:rsidR="003D699E" w:rsidRPr="008A5777">
        <w:lastRenderedPageBreak/>
        <w:t>Monographs</w:t>
      </w:r>
      <w:proofErr w:type="spellEnd"/>
      <w:r w:rsidR="003D699E" w:rsidRPr="008A5777">
        <w:t xml:space="preserve">; Distributed by Columbia University Press New York, 2013. T. 22 serii </w:t>
      </w:r>
      <w:r w:rsidR="003D699E" w:rsidRPr="008A5777">
        <w:rPr>
          <w:i/>
        </w:rPr>
        <w:t xml:space="preserve">Conrad: </w:t>
      </w:r>
      <w:proofErr w:type="spellStart"/>
      <w:r w:rsidR="003D699E" w:rsidRPr="008A5777">
        <w:rPr>
          <w:i/>
        </w:rPr>
        <w:t>Eastern</w:t>
      </w:r>
      <w:proofErr w:type="spellEnd"/>
      <w:r w:rsidR="003D699E" w:rsidRPr="008A5777">
        <w:rPr>
          <w:i/>
        </w:rPr>
        <w:t xml:space="preserve"> and Western </w:t>
      </w:r>
      <w:proofErr w:type="spellStart"/>
      <w:r w:rsidR="003D699E" w:rsidRPr="008A5777">
        <w:rPr>
          <w:i/>
        </w:rPr>
        <w:t>Perspectives</w:t>
      </w:r>
      <w:proofErr w:type="spellEnd"/>
      <w:r w:rsidR="003D699E" w:rsidRPr="008A5777">
        <w:rPr>
          <w:i/>
        </w:rPr>
        <w:t xml:space="preserve">; </w:t>
      </w:r>
      <w:r w:rsidR="003D699E" w:rsidRPr="008A5777">
        <w:t xml:space="preserve">Krzyż Kawalerski Orderu Odrodzenia Polski (16.XII.2009); nagroda I stopnia Ministra Szkolnictwa Wyższego i Edukacji za monografię </w:t>
      </w:r>
      <w:r w:rsidR="003D699E" w:rsidRPr="008A5777">
        <w:rPr>
          <w:i/>
        </w:rPr>
        <w:t xml:space="preserve">Joseph Conrad. Konteksty Kulturowe </w:t>
      </w:r>
      <w:r w:rsidR="003D699E" w:rsidRPr="008A5777">
        <w:t xml:space="preserve">(Lublin: Uniwersytet Marii Curie-Skłodowskiej, 1995); nagroda II stopnia Ministra Szkolnictwa Wyższego i Edukacji za monografię </w:t>
      </w:r>
      <w:r w:rsidR="003D699E" w:rsidRPr="008A5777">
        <w:rPr>
          <w:i/>
        </w:rPr>
        <w:t xml:space="preserve">Izolacja i Etos. Studium o twórczości Josepha Conrada </w:t>
      </w:r>
      <w:r w:rsidR="003D699E" w:rsidRPr="008A5777">
        <w:t xml:space="preserve">(Wrocław: Ossolineum – Polska Akademia Nauk, 1988); nagroda III stopnia Ministra Szkolnictwa Wyższego i Edukacji za monografię </w:t>
      </w:r>
      <w:r w:rsidR="003D699E" w:rsidRPr="008A5777">
        <w:rPr>
          <w:i/>
        </w:rPr>
        <w:t xml:space="preserve">Angielska baśń literacka epoki wiktoriańskiej </w:t>
      </w:r>
      <w:r w:rsidR="003D699E" w:rsidRPr="008A5777">
        <w:t>(Warszawa: Państwowe Wydawnictwo Naukowe, 1981); liczne nagrody Rektora Uniwersytetu Marii Curie-Skłodowskiej; Zloty Krzyż Zasługi (2001), Srebrny Krzyż Zasługi (1995).</w:t>
      </w:r>
    </w:p>
    <w:p w:rsidR="003D699E" w:rsidRPr="008A5777" w:rsidRDefault="008A5777" w:rsidP="008A5777">
      <w:pPr>
        <w:rPr>
          <w:b/>
        </w:rPr>
      </w:pPr>
      <w:r>
        <w:rPr>
          <w:b/>
        </w:rPr>
        <w:br/>
      </w:r>
      <w:r w:rsidR="003D699E" w:rsidRPr="008A5777">
        <w:rPr>
          <w:b/>
        </w:rPr>
        <w:t xml:space="preserve">Hobby: </w:t>
      </w:r>
      <w:r w:rsidR="003D699E" w:rsidRPr="008A5777">
        <w:t xml:space="preserve">muzyka, </w:t>
      </w:r>
      <w:proofErr w:type="spellStart"/>
      <w:r w:rsidR="003D699E" w:rsidRPr="008A5777">
        <w:t>etnokultura</w:t>
      </w:r>
      <w:proofErr w:type="spellEnd"/>
      <w:r w:rsidR="003D699E" w:rsidRPr="008A5777">
        <w:t>, turystyka</w:t>
      </w:r>
    </w:p>
    <w:p w:rsidR="003D699E" w:rsidRPr="008A5777" w:rsidRDefault="008A5777" w:rsidP="008A5777">
      <w:pPr>
        <w:rPr>
          <w:b/>
        </w:rPr>
      </w:pPr>
      <w:r>
        <w:rPr>
          <w:b/>
        </w:rPr>
        <w:br/>
      </w:r>
      <w:r w:rsidR="003D699E" w:rsidRPr="008A5777">
        <w:rPr>
          <w:b/>
        </w:rPr>
        <w:t>Wybrane najważniejsze (lub najnowsze) publikacje:</w:t>
      </w:r>
    </w:p>
    <w:p w:rsidR="003D699E" w:rsidRPr="008A5777" w:rsidRDefault="003D699E" w:rsidP="008A5777">
      <w:r w:rsidRPr="008A5777">
        <w:rPr>
          <w:b/>
        </w:rPr>
        <w:t xml:space="preserve">Redaktor naukowy serii naukowej </w:t>
      </w:r>
      <w:r w:rsidRPr="008A5777">
        <w:rPr>
          <w:i/>
        </w:rPr>
        <w:t xml:space="preserve">Conrad: </w:t>
      </w:r>
      <w:proofErr w:type="spellStart"/>
      <w:r w:rsidRPr="008A5777">
        <w:rPr>
          <w:i/>
        </w:rPr>
        <w:t>Eastern</w:t>
      </w:r>
      <w:proofErr w:type="spellEnd"/>
      <w:r w:rsidRPr="008A5777">
        <w:rPr>
          <w:i/>
        </w:rPr>
        <w:t xml:space="preserve"> and Western </w:t>
      </w:r>
      <w:proofErr w:type="spellStart"/>
      <w:r w:rsidRPr="008A5777">
        <w:rPr>
          <w:i/>
        </w:rPr>
        <w:t>Perspectives</w:t>
      </w:r>
      <w:proofErr w:type="spellEnd"/>
      <w:r w:rsidRPr="008A5777">
        <w:t xml:space="preserve">. Lublin: Maria Curie-Skłodowska University Press; </w:t>
      </w:r>
      <w:proofErr w:type="spellStart"/>
      <w:r w:rsidRPr="008A5777">
        <w:t>Boulder</w:t>
      </w:r>
      <w:proofErr w:type="spellEnd"/>
      <w:r w:rsidRPr="008A5777">
        <w:t xml:space="preserve">: East </w:t>
      </w:r>
      <w:proofErr w:type="spellStart"/>
      <w:r w:rsidRPr="008A5777">
        <w:t>European</w:t>
      </w:r>
      <w:proofErr w:type="spellEnd"/>
      <w:r w:rsidRPr="008A5777">
        <w:t xml:space="preserve"> </w:t>
      </w:r>
      <w:proofErr w:type="spellStart"/>
      <w:r w:rsidRPr="008A5777">
        <w:t>Monographs</w:t>
      </w:r>
      <w:proofErr w:type="spellEnd"/>
      <w:r w:rsidRPr="008A5777">
        <w:t xml:space="preserve">; </w:t>
      </w:r>
      <w:proofErr w:type="spellStart"/>
      <w:r w:rsidRPr="008A5777">
        <w:t>distributed</w:t>
      </w:r>
      <w:proofErr w:type="spellEnd"/>
      <w:r w:rsidRPr="008A5777">
        <w:t xml:space="preserve"> by Columbia University Press New York. T. 1-22 (1992-2013); Lublin: Maria Curie-Skłodowska University Press; New York: Columbia University Press. T. 24-30 (2014-2021).</w:t>
      </w:r>
    </w:p>
    <w:p w:rsidR="003D699E" w:rsidRPr="008A5777" w:rsidRDefault="003D699E" w:rsidP="008A5777">
      <w:r w:rsidRPr="008A5777">
        <w:rPr>
          <w:b/>
        </w:rPr>
        <w:t xml:space="preserve">Redaktor naukowy serii naukowej </w:t>
      </w:r>
      <w:r w:rsidRPr="008A5777">
        <w:rPr>
          <w:i/>
        </w:rPr>
        <w:t xml:space="preserve">Joseph Conrad a Polska, Europa Środkowo-Wschodnia i Świat. </w:t>
      </w:r>
      <w:r w:rsidRPr="008A5777">
        <w:t>Lublin: Uniwersytet Marii Curie-Skłodowskiej. T. 1-4 (2011, 2013, 2018, 2020).</w:t>
      </w:r>
    </w:p>
    <w:p w:rsidR="003D699E" w:rsidRPr="008A5777" w:rsidRDefault="008A5777" w:rsidP="008A5777">
      <w:pPr>
        <w:rPr>
          <w:b/>
        </w:rPr>
      </w:pPr>
      <w:r>
        <w:rPr>
          <w:b/>
        </w:rPr>
        <w:br/>
      </w:r>
      <w:r w:rsidR="003D699E" w:rsidRPr="008A5777">
        <w:rPr>
          <w:b/>
        </w:rPr>
        <w:t>Książki</w:t>
      </w:r>
    </w:p>
    <w:p w:rsidR="003D699E" w:rsidRPr="008A5777" w:rsidRDefault="003D699E" w:rsidP="008A577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A5777">
        <w:rPr>
          <w:rFonts w:ascii="Times New Roman" w:hAnsi="Times New Roman"/>
          <w:b/>
          <w:sz w:val="24"/>
          <w:szCs w:val="24"/>
        </w:rPr>
        <w:t>Autorskie monografie naukowe</w:t>
      </w:r>
    </w:p>
    <w:p w:rsidR="003D699E" w:rsidRPr="008A5777" w:rsidRDefault="003D699E" w:rsidP="008A5777">
      <w:pPr>
        <w:rPr>
          <w:b/>
        </w:rPr>
      </w:pPr>
      <w:r w:rsidRPr="008A5777">
        <w:rPr>
          <w:b/>
        </w:rPr>
        <w:t>Opublikowane w Polsce:</w:t>
      </w:r>
    </w:p>
    <w:p w:rsidR="003D699E" w:rsidRPr="008A5777" w:rsidRDefault="003D699E" w:rsidP="008A5777">
      <w:pPr>
        <w:ind w:left="360"/>
      </w:pPr>
      <w:r w:rsidRPr="008A5777">
        <w:rPr>
          <w:i/>
        </w:rPr>
        <w:t>1.Angielska baśń literacka epoki wiktoriańskiej.</w:t>
      </w:r>
      <w:r w:rsidRPr="008A5777">
        <w:t xml:space="preserve"> Warszawa-Łódź: Państwowe Wydawnictwo Naukowe, 1981, ss. 158.</w:t>
      </w:r>
    </w:p>
    <w:p w:rsidR="003D699E" w:rsidRPr="008A5777" w:rsidRDefault="003D699E" w:rsidP="008A5777">
      <w:pPr>
        <w:ind w:left="360"/>
      </w:pPr>
      <w:r w:rsidRPr="008A5777">
        <w:rPr>
          <w:i/>
        </w:rPr>
        <w:t>2.Kształty izolacji i etosu Conradowskich bohaterów (rozprawa habilitacyjna)</w:t>
      </w:r>
      <w:r w:rsidRPr="008A5777">
        <w:t>, Lublin: Uniwersytet Marii Curie-Skłodowskiej, 1981, ss. 272.</w:t>
      </w:r>
    </w:p>
    <w:p w:rsidR="003D699E" w:rsidRPr="008A5777" w:rsidRDefault="003D699E" w:rsidP="008A5777">
      <w:pPr>
        <w:ind w:left="360"/>
      </w:pPr>
      <w:r w:rsidRPr="008A5777">
        <w:rPr>
          <w:i/>
        </w:rPr>
        <w:t>3.Izolacja i etos. Studium o twórczości Josepha Conrada.</w:t>
      </w:r>
      <w:r w:rsidRPr="008A5777">
        <w:t xml:space="preserve"> Wrocław: Zakład Narodowy im. Ossolińskich - Komitet Neofilologiczny Polskiej Akademii Nauk, 1988, ss. 367.</w:t>
      </w:r>
    </w:p>
    <w:p w:rsidR="003D699E" w:rsidRPr="008A5777" w:rsidRDefault="003D699E" w:rsidP="008A5777">
      <w:pPr>
        <w:ind w:left="360"/>
      </w:pPr>
      <w:r w:rsidRPr="008A5777">
        <w:rPr>
          <w:i/>
        </w:rPr>
        <w:t>4.Joseph Conrad. Konteksty kulturowe.</w:t>
      </w:r>
      <w:r w:rsidRPr="008A5777">
        <w:t xml:space="preserve"> Lublin: Uniwersytet Marii Curie-Skłodowskiej, 1995, ss. 190.</w:t>
      </w:r>
    </w:p>
    <w:p w:rsidR="003D699E" w:rsidRPr="008A5777" w:rsidRDefault="003D699E" w:rsidP="008A5777">
      <w:pPr>
        <w:rPr>
          <w:i/>
        </w:rPr>
      </w:pPr>
    </w:p>
    <w:p w:rsidR="003D699E" w:rsidRPr="008A5777" w:rsidRDefault="003D699E" w:rsidP="008A5777">
      <w:r w:rsidRPr="008A5777">
        <w:rPr>
          <w:b/>
          <w:bCs/>
        </w:rPr>
        <w:t>Opublikowane za granicą</w:t>
      </w:r>
      <w:r w:rsidRPr="008A5777">
        <w:t>: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>1.</w:t>
      </w:r>
      <w:r w:rsidRPr="008A5777">
        <w:rPr>
          <w:i/>
          <w:lang w:val="en-US"/>
        </w:rPr>
        <w:t xml:space="preserve">  Isolation and Ethos. A Study of Joseph Conrad.</w:t>
      </w:r>
      <w:r w:rsidRPr="008A5777">
        <w:rPr>
          <w:lang w:val="en-US"/>
        </w:rPr>
        <w:t xml:space="preserve"> Boulder: East European Monographs; distributed by Columbia University Press, 1992, ss. 332.</w:t>
      </w:r>
    </w:p>
    <w:p w:rsidR="003D699E" w:rsidRPr="008A5777" w:rsidRDefault="003D699E" w:rsidP="008A5777">
      <w:pPr>
        <w:rPr>
          <w:b/>
          <w:lang w:val="en-US"/>
        </w:rPr>
      </w:pPr>
      <w:r w:rsidRPr="008A5777">
        <w:rPr>
          <w:b/>
          <w:lang w:val="en-US"/>
        </w:rPr>
        <w:t xml:space="preserve">II. </w:t>
      </w:r>
      <w:proofErr w:type="spellStart"/>
      <w:r w:rsidRPr="008A5777">
        <w:rPr>
          <w:b/>
          <w:lang w:val="en-US"/>
        </w:rPr>
        <w:t>Podręczniki</w:t>
      </w:r>
      <w:proofErr w:type="spellEnd"/>
      <w:r w:rsidRPr="008A5777">
        <w:rPr>
          <w:b/>
          <w:lang w:val="en-US"/>
        </w:rPr>
        <w:t xml:space="preserve">, </w:t>
      </w:r>
      <w:proofErr w:type="spellStart"/>
      <w:r w:rsidRPr="008A5777">
        <w:rPr>
          <w:b/>
          <w:lang w:val="en-US"/>
        </w:rPr>
        <w:t>Skrypty</w:t>
      </w:r>
      <w:proofErr w:type="spellEnd"/>
      <w:r w:rsidRPr="008A5777">
        <w:rPr>
          <w:b/>
          <w:lang w:val="en-US"/>
        </w:rPr>
        <w:t>,</w:t>
      </w:r>
    </w:p>
    <w:p w:rsidR="003D699E" w:rsidRPr="008A5777" w:rsidRDefault="003D699E" w:rsidP="008A57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5777">
        <w:rPr>
          <w:rFonts w:ascii="Times New Roman" w:hAnsi="Times New Roman"/>
          <w:i/>
          <w:sz w:val="24"/>
          <w:szCs w:val="24"/>
        </w:rPr>
        <w:t>O analizie tekstu literackiego. Materiały z teorii literatury dla studentów filologii angielskiej.</w:t>
      </w:r>
      <w:r w:rsidRPr="008A5777">
        <w:rPr>
          <w:rFonts w:ascii="Times New Roman" w:hAnsi="Times New Roman"/>
          <w:sz w:val="24"/>
          <w:szCs w:val="24"/>
        </w:rPr>
        <w:t xml:space="preserve"> Lublin: Uniwersytet Marii Curie-Skłodowskiej, 1974, ss. 180; współautor: Andrzej Zgorzelski.</w:t>
      </w:r>
    </w:p>
    <w:p w:rsidR="003D699E" w:rsidRPr="008A5777" w:rsidRDefault="003D699E" w:rsidP="008A5777">
      <w:pPr>
        <w:numPr>
          <w:ilvl w:val="0"/>
          <w:numId w:val="2"/>
        </w:numPr>
      </w:pPr>
      <w:r w:rsidRPr="008A5777">
        <w:rPr>
          <w:i/>
        </w:rPr>
        <w:t xml:space="preserve">On the Analysis of the </w:t>
      </w:r>
      <w:proofErr w:type="spellStart"/>
      <w:r w:rsidRPr="008A5777">
        <w:rPr>
          <w:i/>
        </w:rPr>
        <w:t>Literary</w:t>
      </w:r>
      <w:proofErr w:type="spellEnd"/>
      <w:r w:rsidRPr="008A5777">
        <w:rPr>
          <w:i/>
        </w:rPr>
        <w:t xml:space="preserve"> </w:t>
      </w:r>
      <w:proofErr w:type="spellStart"/>
      <w:r w:rsidRPr="008A5777">
        <w:rPr>
          <w:i/>
        </w:rPr>
        <w:t>Text</w:t>
      </w:r>
      <w:proofErr w:type="spellEnd"/>
      <w:r w:rsidRPr="008A5777">
        <w:t xml:space="preserve">, Warszawa: Państwowe Wydawnictwo Naukowe, 1984, ss. 176; współautor: Andrzej Zgorzelski; przekład: Artur </w:t>
      </w:r>
      <w:proofErr w:type="spellStart"/>
      <w:r w:rsidRPr="008A5777">
        <w:t>Blaim</w:t>
      </w:r>
      <w:proofErr w:type="spellEnd"/>
      <w:r w:rsidRPr="008A5777">
        <w:t>.</w:t>
      </w:r>
    </w:p>
    <w:p w:rsidR="003D699E" w:rsidRPr="008A5777" w:rsidRDefault="003D699E" w:rsidP="008A5777">
      <w:pPr>
        <w:rPr>
          <w:i/>
          <w:lang w:val="en-US"/>
        </w:rPr>
      </w:pPr>
    </w:p>
    <w:p w:rsidR="003D699E" w:rsidRPr="008A5777" w:rsidRDefault="003D699E" w:rsidP="008A5777">
      <w:pPr>
        <w:rPr>
          <w:b/>
        </w:rPr>
      </w:pPr>
      <w:proofErr w:type="spellStart"/>
      <w:r w:rsidRPr="008A5777">
        <w:rPr>
          <w:b/>
        </w:rPr>
        <w:t>II.Wieloautorskie</w:t>
      </w:r>
      <w:proofErr w:type="spellEnd"/>
      <w:r w:rsidRPr="008A5777">
        <w:rPr>
          <w:b/>
        </w:rPr>
        <w:t xml:space="preserve"> redagowane/współredagowane  monografie naukowe:</w:t>
      </w:r>
    </w:p>
    <w:p w:rsidR="003D699E" w:rsidRPr="008A5777" w:rsidRDefault="003D699E" w:rsidP="008A5777">
      <w:pPr>
        <w:rPr>
          <w:b/>
        </w:rPr>
      </w:pPr>
      <w:r w:rsidRPr="008A5777">
        <w:rPr>
          <w:b/>
        </w:rPr>
        <w:t>Opublikowane w Polsce (wybrane):</w:t>
      </w:r>
    </w:p>
    <w:p w:rsidR="003D699E" w:rsidRPr="008A5777" w:rsidRDefault="003D699E" w:rsidP="008A5777">
      <w:r w:rsidRPr="008A5777">
        <w:t xml:space="preserve">W serii naukowej </w:t>
      </w:r>
      <w:r w:rsidRPr="008A5777">
        <w:rPr>
          <w:i/>
        </w:rPr>
        <w:t xml:space="preserve">Joseph Conrad a Polska, Europa Środkowo-Wschodnia i Świat </w:t>
      </w:r>
      <w:r w:rsidRPr="008A5777">
        <w:t>wydawanej przez Wydawnictwo Uniwersytetu Marii Curie-Skłodowskiej w Lublinie:</w:t>
      </w:r>
    </w:p>
    <w:p w:rsidR="003D699E" w:rsidRPr="008A5777" w:rsidRDefault="003D699E" w:rsidP="008A5777">
      <w:r w:rsidRPr="008A5777">
        <w:t xml:space="preserve">Tom 1 (2011): </w:t>
      </w:r>
      <w:r w:rsidRPr="008A5777">
        <w:rPr>
          <w:i/>
        </w:rPr>
        <w:t xml:space="preserve">Conrad a Polska. </w:t>
      </w:r>
      <w:r w:rsidRPr="008A5777">
        <w:t>Red. nauk. i Wstęp Wiesław Krajka, ss. 367.</w:t>
      </w:r>
    </w:p>
    <w:p w:rsidR="003D699E" w:rsidRPr="008A5777" w:rsidRDefault="003D699E" w:rsidP="008A5777">
      <w:pPr>
        <w:rPr>
          <w:bCs/>
          <w:i/>
        </w:rPr>
      </w:pPr>
      <w:r w:rsidRPr="008A5777">
        <w:rPr>
          <w:bCs/>
        </w:rPr>
        <w:t xml:space="preserve">Tom 2 (2013): </w:t>
      </w:r>
      <w:r w:rsidRPr="008A5777">
        <w:rPr>
          <w:bCs/>
          <w:i/>
        </w:rPr>
        <w:t>Polskość i europejskość w Josepha Conrada wizjach historii, polityki i etyki.,</w:t>
      </w:r>
    </w:p>
    <w:p w:rsidR="003D699E" w:rsidRPr="008A5777" w:rsidRDefault="003D699E" w:rsidP="008A5777">
      <w:r w:rsidRPr="008A5777">
        <w:rPr>
          <w:b/>
          <w:bCs/>
        </w:rPr>
        <w:t>R</w:t>
      </w:r>
      <w:r w:rsidRPr="008A5777">
        <w:t>ed. nauk. i Wstęp Wiesław Krajka, ss. 324.</w:t>
      </w:r>
    </w:p>
    <w:p w:rsidR="003D699E" w:rsidRPr="008A5777" w:rsidRDefault="003D699E" w:rsidP="008A5777">
      <w:r w:rsidRPr="008A5777">
        <w:lastRenderedPageBreak/>
        <w:t>Tom 3 (2018): .</w:t>
      </w:r>
      <w:r w:rsidRPr="008A5777">
        <w:rPr>
          <w:i/>
        </w:rPr>
        <w:t>Styl Josepha Conrada a język polski i wielojęzyczność</w:t>
      </w:r>
      <w:r w:rsidRPr="008A5777">
        <w:t>. Red. nauk. i Wstęp Wiesław Krajka, ss. 517.</w:t>
      </w:r>
    </w:p>
    <w:p w:rsidR="003D699E" w:rsidRPr="008A5777" w:rsidRDefault="003D699E" w:rsidP="008A5777">
      <w:pPr>
        <w:ind w:right="432"/>
        <w:outlineLvl w:val="0"/>
      </w:pPr>
      <w:r w:rsidRPr="008A5777">
        <w:t>Tom 4 (2020): .</w:t>
      </w:r>
      <w:r w:rsidRPr="008A5777">
        <w:rPr>
          <w:i/>
        </w:rPr>
        <w:t>Joseph Conrad kresowy i uniwersalny: „</w:t>
      </w:r>
      <w:proofErr w:type="spellStart"/>
      <w:r w:rsidRPr="008A5777">
        <w:rPr>
          <w:i/>
        </w:rPr>
        <w:t>Amy</w:t>
      </w:r>
      <w:proofErr w:type="spellEnd"/>
      <w:r w:rsidRPr="008A5777">
        <w:rPr>
          <w:i/>
        </w:rPr>
        <w:t xml:space="preserve"> Foster”. </w:t>
      </w:r>
      <w:r w:rsidRPr="008A5777">
        <w:t>Red. nauk. i Wstęp Wiesław Krajka, ss. 347.</w:t>
      </w:r>
    </w:p>
    <w:p w:rsidR="003D699E" w:rsidRPr="008A5777" w:rsidRDefault="003D699E" w:rsidP="008A5777">
      <w:pPr>
        <w:rPr>
          <w:b/>
        </w:rPr>
      </w:pPr>
      <w:r w:rsidRPr="008A5777">
        <w:rPr>
          <w:b/>
        </w:rPr>
        <w:t>Opublikowane za granicą:</w:t>
      </w:r>
    </w:p>
    <w:p w:rsidR="003D699E" w:rsidRPr="008A5777" w:rsidRDefault="003D699E" w:rsidP="008A5777">
      <w:r w:rsidRPr="008A5777">
        <w:t xml:space="preserve">W serii naukowej </w:t>
      </w:r>
      <w:r w:rsidRPr="008A5777">
        <w:rPr>
          <w:i/>
        </w:rPr>
        <w:t xml:space="preserve">Conrad: </w:t>
      </w:r>
      <w:proofErr w:type="spellStart"/>
      <w:r w:rsidRPr="008A5777">
        <w:rPr>
          <w:i/>
        </w:rPr>
        <w:t>Eastern</w:t>
      </w:r>
      <w:proofErr w:type="spellEnd"/>
      <w:r w:rsidRPr="008A5777">
        <w:rPr>
          <w:i/>
        </w:rPr>
        <w:t xml:space="preserve"> and Western </w:t>
      </w:r>
      <w:proofErr w:type="spellStart"/>
      <w:r w:rsidRPr="008A5777">
        <w:rPr>
          <w:i/>
        </w:rPr>
        <w:t>Perspectives</w:t>
      </w:r>
      <w:proofErr w:type="spellEnd"/>
      <w:r w:rsidRPr="008A5777">
        <w:t>,</w:t>
      </w:r>
      <w:r w:rsidRPr="008A5777">
        <w:rPr>
          <w:i/>
        </w:rPr>
        <w:t xml:space="preserve"> </w:t>
      </w:r>
      <w:r w:rsidRPr="008A5777">
        <w:t xml:space="preserve">wydawanej w latach 1992-2013 przez Maria Curie-Skłodowska University Press, Lublin; East </w:t>
      </w:r>
      <w:proofErr w:type="spellStart"/>
      <w:r w:rsidRPr="008A5777">
        <w:t>European</w:t>
      </w:r>
      <w:proofErr w:type="spellEnd"/>
      <w:r w:rsidRPr="008A5777">
        <w:t xml:space="preserve"> </w:t>
      </w:r>
      <w:proofErr w:type="spellStart"/>
      <w:r w:rsidRPr="008A5777">
        <w:t>Monographs</w:t>
      </w:r>
      <w:proofErr w:type="spellEnd"/>
      <w:r w:rsidRPr="008A5777">
        <w:t xml:space="preserve">, </w:t>
      </w:r>
      <w:proofErr w:type="spellStart"/>
      <w:r w:rsidRPr="008A5777">
        <w:t>Boulder</w:t>
      </w:r>
      <w:proofErr w:type="spellEnd"/>
      <w:r w:rsidRPr="008A5777">
        <w:t xml:space="preserve">; </w:t>
      </w:r>
      <w:proofErr w:type="spellStart"/>
      <w:r w:rsidRPr="008A5777">
        <w:t>distributed</w:t>
      </w:r>
      <w:proofErr w:type="spellEnd"/>
      <w:r w:rsidRPr="008A5777">
        <w:t xml:space="preserve"> by Columbia University Press, New York; a od roku 2014 do chwili obecnej przez Maria Curie-Skłodowska University Press, Lublin i Columbia University Press, New York:</w:t>
      </w:r>
    </w:p>
    <w:p w:rsidR="003D699E" w:rsidRPr="008A5777" w:rsidRDefault="003D699E" w:rsidP="008A5777">
      <w:r w:rsidRPr="008A5777">
        <w:rPr>
          <w:iCs/>
        </w:rPr>
        <w:t xml:space="preserve">Tom 1 (1992): </w:t>
      </w:r>
      <w:proofErr w:type="spellStart"/>
      <w:r w:rsidRPr="008A5777">
        <w:rPr>
          <w:i/>
        </w:rPr>
        <w:t>Conrad's</w:t>
      </w:r>
      <w:proofErr w:type="spellEnd"/>
      <w:r w:rsidRPr="008A5777">
        <w:rPr>
          <w:i/>
        </w:rPr>
        <w:t xml:space="preserve"> </w:t>
      </w:r>
      <w:proofErr w:type="spellStart"/>
      <w:r w:rsidRPr="008A5777">
        <w:rPr>
          <w:i/>
        </w:rPr>
        <w:t>Literary</w:t>
      </w:r>
      <w:proofErr w:type="spellEnd"/>
      <w:r w:rsidRPr="008A5777">
        <w:rPr>
          <w:i/>
        </w:rPr>
        <w:t xml:space="preserve"> </w:t>
      </w:r>
      <w:proofErr w:type="spellStart"/>
      <w:r w:rsidRPr="008A5777">
        <w:rPr>
          <w:i/>
        </w:rPr>
        <w:t>Career</w:t>
      </w:r>
      <w:proofErr w:type="spellEnd"/>
      <w:r w:rsidRPr="008A5777">
        <w:rPr>
          <w:i/>
        </w:rPr>
        <w:t xml:space="preserve">. </w:t>
      </w:r>
      <w:r w:rsidRPr="008A5777">
        <w:t xml:space="preserve">Ed. </w:t>
      </w:r>
      <w:proofErr w:type="spellStart"/>
      <w:r w:rsidRPr="008A5777">
        <w:t>Keith</w:t>
      </w:r>
      <w:proofErr w:type="spellEnd"/>
      <w:r w:rsidRPr="008A5777">
        <w:t xml:space="preserve"> </w:t>
      </w:r>
      <w:proofErr w:type="spellStart"/>
      <w:r w:rsidRPr="008A5777">
        <w:t>Carabine</w:t>
      </w:r>
      <w:proofErr w:type="spellEnd"/>
      <w:r w:rsidRPr="008A5777">
        <w:t xml:space="preserve">, Owen </w:t>
      </w:r>
      <w:proofErr w:type="spellStart"/>
      <w:r w:rsidRPr="008A5777">
        <w:t>Knowles</w:t>
      </w:r>
      <w:proofErr w:type="spellEnd"/>
      <w:r w:rsidRPr="008A5777">
        <w:t>, Wiesław Krajka,</w:t>
      </w:r>
      <w:r w:rsidRPr="008A5777">
        <w:rPr>
          <w:lang w:val="en-US"/>
        </w:rPr>
        <w:t xml:space="preserve"> ss. 278.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2 (1993): </w:t>
      </w:r>
      <w:r w:rsidRPr="008A5777">
        <w:rPr>
          <w:i/>
          <w:lang w:val="en-US"/>
        </w:rPr>
        <w:t>Contexts for Conrad</w:t>
      </w:r>
      <w:r w:rsidRPr="008A5777">
        <w:rPr>
          <w:lang w:val="en-US"/>
        </w:rPr>
        <w:t xml:space="preserve">. Ed. Keith Carabine, Owen Knowles,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ss. 285.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8 (1999): </w:t>
      </w:r>
      <w:r w:rsidRPr="008A5777">
        <w:rPr>
          <w:i/>
          <w:lang w:val="en-US"/>
        </w:rPr>
        <w:t>Joseph Conrad: East European, Polish and Worldwide.</w:t>
      </w:r>
      <w:r w:rsidRPr="008A5777">
        <w:rPr>
          <w:lang w:val="en-US"/>
        </w:rPr>
        <w:t xml:space="preserve"> 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ss. 371</w:t>
      </w:r>
      <w:r w:rsidRPr="008A5777">
        <w:t>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10 (2001): </w:t>
      </w:r>
      <w:r w:rsidRPr="008A5777">
        <w:rPr>
          <w:i/>
          <w:iCs/>
          <w:lang w:val="en-US"/>
        </w:rPr>
        <w:t>Conrad at the Millennium: Modernism, Postmodernism, Postcolonialism</w:t>
      </w:r>
      <w:r w:rsidRPr="008A5777">
        <w:rPr>
          <w:lang w:val="en-US"/>
        </w:rPr>
        <w:t xml:space="preserve">. Ed. Gail </w:t>
      </w:r>
      <w:proofErr w:type="spellStart"/>
      <w:r w:rsidRPr="008A5777">
        <w:rPr>
          <w:lang w:val="en-US"/>
        </w:rPr>
        <w:t>Fincham</w:t>
      </w:r>
      <w:proofErr w:type="spellEnd"/>
      <w:r w:rsidRPr="008A5777">
        <w:rPr>
          <w:lang w:val="en-US"/>
        </w:rPr>
        <w:t xml:space="preserve"> and </w:t>
      </w:r>
      <w:proofErr w:type="spellStart"/>
      <w:r w:rsidRPr="008A5777">
        <w:rPr>
          <w:lang w:val="en-US"/>
        </w:rPr>
        <w:t>Attie</w:t>
      </w:r>
      <w:proofErr w:type="spellEnd"/>
      <w:r w:rsidRPr="008A5777">
        <w:rPr>
          <w:lang w:val="en-US"/>
        </w:rPr>
        <w:t xml:space="preserve"> de Lange with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. Introduction Gail Fincham, ss. 498.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11 (2002): </w:t>
      </w:r>
      <w:r w:rsidRPr="008A5777">
        <w:rPr>
          <w:i/>
          <w:iCs/>
          <w:lang w:val="en-US"/>
        </w:rPr>
        <w:t xml:space="preserve">Conrad in Africa: New Essays on „Heart of Darkness.” </w:t>
      </w:r>
      <w:r w:rsidRPr="008A5777">
        <w:rPr>
          <w:lang w:val="en-US"/>
        </w:rPr>
        <w:t xml:space="preserve">Ed. </w:t>
      </w:r>
      <w:proofErr w:type="spellStart"/>
      <w:r w:rsidRPr="008A5777">
        <w:rPr>
          <w:lang w:val="en-US"/>
        </w:rPr>
        <w:t>Attie</w:t>
      </w:r>
      <w:proofErr w:type="spellEnd"/>
      <w:r w:rsidRPr="008A5777">
        <w:rPr>
          <w:lang w:val="en-US"/>
        </w:rPr>
        <w:t xml:space="preserve"> de Lange and Gail </w:t>
      </w:r>
      <w:proofErr w:type="spellStart"/>
      <w:r w:rsidRPr="008A5777">
        <w:rPr>
          <w:lang w:val="en-US"/>
        </w:rPr>
        <w:t>Fincham</w:t>
      </w:r>
      <w:proofErr w:type="spellEnd"/>
      <w:r w:rsidRPr="008A5777">
        <w:rPr>
          <w:lang w:val="en-US"/>
        </w:rPr>
        <w:t xml:space="preserve"> with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 xml:space="preserve">, Introduction </w:t>
      </w:r>
      <w:proofErr w:type="spellStart"/>
      <w:r w:rsidRPr="008A5777">
        <w:rPr>
          <w:lang w:val="en-US"/>
        </w:rPr>
        <w:t>Attie</w:t>
      </w:r>
      <w:proofErr w:type="spellEnd"/>
      <w:r w:rsidRPr="008A5777">
        <w:rPr>
          <w:lang w:val="en-US"/>
        </w:rPr>
        <w:t xml:space="preserve"> de Lange, ss. 422.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13 (2004): </w:t>
      </w:r>
      <w:r w:rsidRPr="008A5777">
        <w:rPr>
          <w:i/>
          <w:iCs/>
          <w:lang w:val="en-US"/>
        </w:rPr>
        <w:t xml:space="preserve">A Return to the Roots: Conrad, Poland and East-Central Europe. </w:t>
      </w:r>
      <w:r w:rsidRPr="008A5777">
        <w:rPr>
          <w:lang w:val="en-US"/>
        </w:rPr>
        <w:t xml:space="preserve">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ss. 299.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14 (2005): </w:t>
      </w:r>
      <w:r w:rsidRPr="008A5777">
        <w:rPr>
          <w:i/>
          <w:iCs/>
          <w:lang w:val="en-US"/>
        </w:rPr>
        <w:t xml:space="preserve">Beyond the Roots: The Evolution of Conrad’s Ideology and Art. </w:t>
      </w:r>
      <w:r w:rsidRPr="008A5777">
        <w:rPr>
          <w:lang w:val="en-US"/>
        </w:rPr>
        <w:t xml:space="preserve">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ss. 428.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18 (2009): </w:t>
      </w:r>
      <w:r w:rsidRPr="008A5777">
        <w:rPr>
          <w:i/>
          <w:lang w:val="en-US"/>
        </w:rPr>
        <w:t xml:space="preserve">Joseph Conrad: Between Literary Techniques and Their Messages. </w:t>
      </w:r>
      <w:r w:rsidRPr="008A5777">
        <w:rPr>
          <w:lang w:val="en-US"/>
        </w:rPr>
        <w:t xml:space="preserve">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ss. 288.</w:t>
      </w:r>
    </w:p>
    <w:p w:rsidR="003D699E" w:rsidRPr="008A5777" w:rsidRDefault="003D699E" w:rsidP="008A5777">
      <w:pPr>
        <w:rPr>
          <w:i/>
          <w:lang w:val="en-US"/>
        </w:rPr>
      </w:pPr>
      <w:r w:rsidRPr="008A5777">
        <w:rPr>
          <w:lang w:val="en-US"/>
        </w:rPr>
        <w:t xml:space="preserve">Tom 19 (2010): </w:t>
      </w:r>
      <w:r w:rsidRPr="008A5777">
        <w:rPr>
          <w:i/>
          <w:lang w:val="en-US"/>
        </w:rPr>
        <w:t xml:space="preserve">In the Realms of Biography, Literature, Politics and Reception: Polish and East-Central European Joseph Conrad. </w:t>
      </w:r>
      <w:r w:rsidRPr="008A5777">
        <w:rPr>
          <w:lang w:val="en-US"/>
        </w:rPr>
        <w:t xml:space="preserve">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ss. 482.</w:t>
      </w:r>
    </w:p>
    <w:p w:rsidR="003D699E" w:rsidRPr="008A5777" w:rsidRDefault="003D699E" w:rsidP="008A5777">
      <w:pPr>
        <w:rPr>
          <w:i/>
          <w:lang w:val="en-US"/>
        </w:rPr>
      </w:pPr>
      <w:r w:rsidRPr="008A5777">
        <w:t xml:space="preserve">Tom 22 (2013): </w:t>
      </w:r>
      <w:r w:rsidRPr="008A5777">
        <w:rPr>
          <w:i/>
        </w:rPr>
        <w:t xml:space="preserve">From Szlachta </w:t>
      </w:r>
      <w:proofErr w:type="spellStart"/>
      <w:r w:rsidRPr="008A5777">
        <w:rPr>
          <w:i/>
        </w:rPr>
        <w:t>Culture</w:t>
      </w:r>
      <w:proofErr w:type="spellEnd"/>
      <w:r w:rsidRPr="008A5777">
        <w:rPr>
          <w:i/>
        </w:rPr>
        <w:t xml:space="preserve"> to the 21st Century, </w:t>
      </w:r>
      <w:proofErr w:type="spellStart"/>
      <w:r w:rsidRPr="008A5777">
        <w:rPr>
          <w:i/>
        </w:rPr>
        <w:t>Between</w:t>
      </w:r>
      <w:proofErr w:type="spellEnd"/>
      <w:r w:rsidRPr="008A5777">
        <w:rPr>
          <w:i/>
        </w:rPr>
        <w:t xml:space="preserve"> East and West. </w:t>
      </w:r>
      <w:r w:rsidRPr="008A5777">
        <w:rPr>
          <w:i/>
          <w:lang w:val="en-US"/>
        </w:rPr>
        <w:t xml:space="preserve">New  Essays on Joseph Conrad’s </w:t>
      </w:r>
      <w:proofErr w:type="spellStart"/>
      <w:r w:rsidRPr="008A5777">
        <w:rPr>
          <w:i/>
          <w:lang w:val="en-US"/>
        </w:rPr>
        <w:t>Polishness</w:t>
      </w:r>
      <w:proofErr w:type="spellEnd"/>
      <w:r w:rsidRPr="008A5777">
        <w:rPr>
          <w:i/>
          <w:lang w:val="en-US"/>
        </w:rPr>
        <w:t xml:space="preserve">. </w:t>
      </w:r>
      <w:r w:rsidRPr="008A5777">
        <w:rPr>
          <w:lang w:val="en-US"/>
        </w:rPr>
        <w:t xml:space="preserve">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ss. 480.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23 (2014): </w:t>
      </w:r>
      <w:r w:rsidRPr="008A5777">
        <w:rPr>
          <w:i/>
          <w:lang w:val="en-US"/>
        </w:rPr>
        <w:t xml:space="preserve">“Wine in Old and New Bottles”: Critical Paradigms for Joseph Conrad. </w:t>
      </w:r>
      <w:r w:rsidRPr="008A5777">
        <w:rPr>
          <w:lang w:val="en-US"/>
        </w:rPr>
        <w:t xml:space="preserve">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ss. 326.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27 (2018): </w:t>
      </w:r>
      <w:r w:rsidRPr="008A5777">
        <w:rPr>
          <w:i/>
          <w:lang w:val="en-US"/>
        </w:rPr>
        <w:t xml:space="preserve">Joseph Conrad’s Authorial Self: Polish and Other. </w:t>
      </w:r>
      <w:r w:rsidRPr="008A5777">
        <w:rPr>
          <w:lang w:val="en-US"/>
        </w:rPr>
        <w:t xml:space="preserve">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pp. 413.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28 (2019): </w:t>
      </w:r>
      <w:r w:rsidRPr="008A5777">
        <w:rPr>
          <w:i/>
          <w:lang w:val="en-US"/>
        </w:rPr>
        <w:t>Some Intertextual Chords of Joseph Conrad’s Literary Art</w:t>
      </w:r>
      <w:r w:rsidRPr="008A5777">
        <w:rPr>
          <w:lang w:val="en-US"/>
        </w:rPr>
        <w:t xml:space="preserve">. 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pp. 271.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Tom 29 (2020): </w:t>
      </w:r>
      <w:r w:rsidRPr="008A5777">
        <w:rPr>
          <w:i/>
          <w:lang w:val="en-US"/>
        </w:rPr>
        <w:t xml:space="preserve">Various Dimensions of the Other in Joseph Conrad’s Fiction. </w:t>
      </w:r>
      <w:r w:rsidRPr="008A5777">
        <w:rPr>
          <w:lang w:val="en-US"/>
        </w:rPr>
        <w:t xml:space="preserve">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, pp. 248.</w:t>
      </w:r>
    </w:p>
    <w:p w:rsidR="003D699E" w:rsidRPr="008A5777" w:rsidRDefault="003D699E" w:rsidP="008A5777">
      <w:pPr>
        <w:rPr>
          <w:b/>
          <w:lang w:val="en-US"/>
        </w:rPr>
      </w:pPr>
      <w:proofErr w:type="spellStart"/>
      <w:r w:rsidRPr="008A5777">
        <w:rPr>
          <w:b/>
          <w:lang w:val="en-US"/>
        </w:rPr>
        <w:t>Inne</w:t>
      </w:r>
      <w:proofErr w:type="spellEnd"/>
      <w:r w:rsidRPr="008A5777">
        <w:rPr>
          <w:b/>
          <w:lang w:val="en-US"/>
        </w:rPr>
        <w:t xml:space="preserve"> </w:t>
      </w:r>
      <w:proofErr w:type="spellStart"/>
      <w:r w:rsidRPr="008A5777">
        <w:rPr>
          <w:b/>
          <w:lang w:val="en-US"/>
        </w:rPr>
        <w:t>redagowwane</w:t>
      </w:r>
      <w:proofErr w:type="spellEnd"/>
      <w:r w:rsidRPr="008A5777">
        <w:rPr>
          <w:b/>
          <w:lang w:val="en-US"/>
        </w:rPr>
        <w:t>/</w:t>
      </w:r>
      <w:proofErr w:type="spellStart"/>
      <w:r w:rsidRPr="008A5777">
        <w:rPr>
          <w:b/>
          <w:lang w:val="en-US"/>
        </w:rPr>
        <w:t>współredagowane</w:t>
      </w:r>
      <w:proofErr w:type="spellEnd"/>
      <w:r w:rsidRPr="008A5777">
        <w:rPr>
          <w:b/>
          <w:lang w:val="en-US"/>
        </w:rPr>
        <w:t xml:space="preserve"> </w:t>
      </w:r>
      <w:proofErr w:type="spellStart"/>
      <w:r w:rsidRPr="008A5777">
        <w:rPr>
          <w:b/>
          <w:lang w:val="en-US"/>
        </w:rPr>
        <w:t>monografie</w:t>
      </w:r>
      <w:proofErr w:type="spellEnd"/>
      <w:r w:rsidRPr="008A5777">
        <w:rPr>
          <w:b/>
          <w:lang w:val="en-US"/>
        </w:rPr>
        <w:t xml:space="preserve"> </w:t>
      </w:r>
      <w:proofErr w:type="spellStart"/>
      <w:r w:rsidRPr="008A5777">
        <w:rPr>
          <w:b/>
          <w:lang w:val="en-US"/>
        </w:rPr>
        <w:t>naukowe</w:t>
      </w:r>
      <w:proofErr w:type="spellEnd"/>
      <w:r w:rsidRPr="008A5777">
        <w:rPr>
          <w:b/>
          <w:lang w:val="en-US"/>
        </w:rPr>
        <w:t>: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1. </w:t>
      </w:r>
      <w:r w:rsidRPr="008A5777">
        <w:rPr>
          <w:i/>
          <w:lang w:val="en-US"/>
        </w:rPr>
        <w:t xml:space="preserve">East-Central European Traumas and a Millennial Condition. </w:t>
      </w:r>
      <w:r w:rsidRPr="008A5777">
        <w:rPr>
          <w:lang w:val="en-US"/>
        </w:rPr>
        <w:t xml:space="preserve">Ed. Zbigniew  </w:t>
      </w:r>
      <w:proofErr w:type="spellStart"/>
      <w:r w:rsidRPr="008A5777">
        <w:rPr>
          <w:lang w:val="en-US"/>
        </w:rPr>
        <w:t>Białas</w:t>
      </w:r>
      <w:proofErr w:type="spellEnd"/>
      <w:r w:rsidRPr="008A5777">
        <w:rPr>
          <w:lang w:val="en-US"/>
        </w:rPr>
        <w:t xml:space="preserve"> and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. Boulder: East European Monographs; Lublin:   Maria Curie-</w:t>
      </w:r>
      <w:proofErr w:type="spellStart"/>
      <w:r w:rsidRPr="008A5777">
        <w:rPr>
          <w:lang w:val="en-US"/>
        </w:rPr>
        <w:t>Skłodowska</w:t>
      </w:r>
      <w:proofErr w:type="spellEnd"/>
      <w:r w:rsidRPr="008A5777">
        <w:rPr>
          <w:lang w:val="en-US"/>
        </w:rPr>
        <w:t xml:space="preserve"> University; New York: Columbia University Press, 1999, ss. 297.</w:t>
      </w:r>
    </w:p>
    <w:p w:rsidR="003D699E" w:rsidRPr="008A5777" w:rsidRDefault="003D699E" w:rsidP="008A5777">
      <w:pPr>
        <w:rPr>
          <w:lang w:val="en-US"/>
        </w:rPr>
      </w:pPr>
      <w:r w:rsidRPr="008A5777">
        <w:rPr>
          <w:lang w:val="en-US"/>
        </w:rPr>
        <w:t xml:space="preserve">2. </w:t>
      </w:r>
      <w:r w:rsidRPr="008A5777">
        <w:rPr>
          <w:i/>
          <w:lang w:val="en-US"/>
        </w:rPr>
        <w:t>Studies of Anglophone Literatures in Central Europe</w:t>
      </w:r>
      <w:r w:rsidRPr="008A5777">
        <w:rPr>
          <w:lang w:val="en-US"/>
        </w:rPr>
        <w:t xml:space="preserve">. Ed. with an Introduction </w:t>
      </w:r>
      <w:proofErr w:type="spellStart"/>
      <w:r w:rsidRPr="008A5777">
        <w:rPr>
          <w:lang w:val="en-US"/>
        </w:rPr>
        <w:t>Wiesław</w:t>
      </w:r>
      <w:proofErr w:type="spellEnd"/>
      <w:r w:rsidRPr="008A5777">
        <w:rPr>
          <w:lang w:val="en-US"/>
        </w:rPr>
        <w:t xml:space="preserve"> </w:t>
      </w:r>
      <w:proofErr w:type="spellStart"/>
      <w:r w:rsidRPr="008A5777">
        <w:rPr>
          <w:lang w:val="en-US"/>
        </w:rPr>
        <w:t>Krajka</w:t>
      </w:r>
      <w:proofErr w:type="spellEnd"/>
      <w:r w:rsidRPr="008A5777">
        <w:rPr>
          <w:lang w:val="en-US"/>
        </w:rPr>
        <w:t>. Berlin, Warszawa et. al.: Peter Lang Verlag, 2018, pp. 126.</w:t>
      </w:r>
    </w:p>
    <w:p w:rsidR="003D699E" w:rsidRPr="008A5777" w:rsidRDefault="008A5777" w:rsidP="008A5777">
      <w:r>
        <w:rPr>
          <w:b/>
        </w:rPr>
        <w:br/>
        <w:t>A</w:t>
      </w:r>
      <w:r w:rsidR="003D699E" w:rsidRPr="008A5777">
        <w:rPr>
          <w:b/>
        </w:rPr>
        <w:t xml:space="preserve">rtykuły: </w:t>
      </w:r>
      <w:r w:rsidR="003D699E" w:rsidRPr="008A5777">
        <w:t xml:space="preserve">Autorstwo 48 artykułów naukowych opublikowanych w czasopismach naukowych i </w:t>
      </w:r>
      <w:proofErr w:type="spellStart"/>
      <w:r w:rsidR="003D699E" w:rsidRPr="008A5777">
        <w:t>wieloautorskich</w:t>
      </w:r>
      <w:proofErr w:type="spellEnd"/>
      <w:r w:rsidR="003D699E" w:rsidRPr="008A5777">
        <w:t xml:space="preserve"> monografiach naukowych w Polsce. Autorstwo 48 artykułów naukowych opublikowanych w czasopismach naukowych i </w:t>
      </w:r>
      <w:proofErr w:type="spellStart"/>
      <w:r w:rsidR="003D699E" w:rsidRPr="008A5777">
        <w:t>wieloautorskich</w:t>
      </w:r>
      <w:proofErr w:type="spellEnd"/>
      <w:r w:rsidR="003D699E" w:rsidRPr="008A5777">
        <w:t xml:space="preserve"> monografiach naukowych za granicą.</w:t>
      </w:r>
    </w:p>
    <w:p w:rsidR="003D699E" w:rsidRPr="008A5777" w:rsidRDefault="003D699E" w:rsidP="008A5777">
      <w:r w:rsidRPr="008A5777">
        <w:rPr>
          <w:b/>
        </w:rPr>
        <w:lastRenderedPageBreak/>
        <w:t xml:space="preserve">recenzje i inne: </w:t>
      </w:r>
      <w:r w:rsidRPr="008A5777">
        <w:t xml:space="preserve"> Przekład jednej monografii naukowej opublikowanej za granicą. Autorstwo licznych naukowych recenzji i polemik, sprawozdań z konferencji naukowych, przekładów artykułów naukowych, pozycji popularnonaukowych w wydawnictwach w Polsce i za granicą.</w:t>
      </w:r>
    </w:p>
    <w:p w:rsidR="003D699E" w:rsidRPr="008A5777" w:rsidRDefault="008A5777" w:rsidP="008A5777">
      <w:r>
        <w:br/>
      </w:r>
      <w:r w:rsidR="003D699E" w:rsidRPr="008A5777">
        <w:t xml:space="preserve">W latach 1992-2002 autorstwo sprawozdań z publikacji z zakresu literaturoznawstwa anglistycznego dla </w:t>
      </w:r>
      <w:proofErr w:type="spellStart"/>
      <w:r w:rsidR="003D699E" w:rsidRPr="008A5777">
        <w:rPr>
          <w:i/>
        </w:rPr>
        <w:t>Annual</w:t>
      </w:r>
      <w:proofErr w:type="spellEnd"/>
      <w:r w:rsidR="003D699E" w:rsidRPr="008A5777">
        <w:rPr>
          <w:i/>
        </w:rPr>
        <w:t xml:space="preserve"> </w:t>
      </w:r>
      <w:proofErr w:type="spellStart"/>
      <w:r w:rsidR="003D699E" w:rsidRPr="008A5777">
        <w:rPr>
          <w:i/>
        </w:rPr>
        <w:t>Bibliography</w:t>
      </w:r>
      <w:proofErr w:type="spellEnd"/>
      <w:r w:rsidR="003D699E" w:rsidRPr="008A5777">
        <w:rPr>
          <w:i/>
        </w:rPr>
        <w:t xml:space="preserve"> of English Language and </w:t>
      </w:r>
      <w:proofErr w:type="spellStart"/>
      <w:r w:rsidR="003D699E" w:rsidRPr="008A5777">
        <w:rPr>
          <w:i/>
        </w:rPr>
        <w:t>Literature</w:t>
      </w:r>
      <w:proofErr w:type="spellEnd"/>
      <w:r w:rsidR="003D699E" w:rsidRPr="008A5777">
        <w:rPr>
          <w:i/>
        </w:rPr>
        <w:t xml:space="preserve"> </w:t>
      </w:r>
      <w:r w:rsidR="003D699E" w:rsidRPr="008A5777">
        <w:t>publikowanej przez Cambridge University Press.</w:t>
      </w:r>
    </w:p>
    <w:p w:rsidR="003D699E" w:rsidRPr="008A5777" w:rsidRDefault="003D699E" w:rsidP="008A5777">
      <w:r w:rsidRPr="008A5777">
        <w:t>Autorstwo 72 referatów naukowych wygłoszonych w ośrodkach uniwersyteckich i akademickich w kraju i za granicą: w Polsce, Niemczech, Francji, USA, Brazylii, Słowacji, Chinach, Włoszech, Rosji, Czechach, Portugalii, Wielkiej Brytanii, Ukrainie, Korei, Kanadzie, Tunezji, Australii, Estonii, Malcie, Turcji, Norwegii,, Indiach, Izraelu, Holandii, Grecji, Szwecji, Danii, Szwajcarii.</w:t>
      </w:r>
    </w:p>
    <w:p w:rsidR="003D699E" w:rsidRPr="008A5777" w:rsidRDefault="003D699E" w:rsidP="008A5777">
      <w:bookmarkStart w:id="0" w:name="_GoBack"/>
      <w:bookmarkEnd w:id="0"/>
      <w:r w:rsidRPr="008A5777">
        <w:t xml:space="preserve">Autor 25 wykładów popularnonaukowych w ośrodkach uniwersyteckich i pozauniwersyteckich w kraju i za granicą: w Słowacji, Niemczech, Ukrainie, Bułgarii, Polsce, Kanadzie, Australii, USA, </w:t>
      </w:r>
      <w:proofErr w:type="spellStart"/>
      <w:r w:rsidRPr="008A5777">
        <w:t>Wloszech</w:t>
      </w:r>
      <w:proofErr w:type="spellEnd"/>
      <w:r w:rsidRPr="008A5777">
        <w:t>.</w:t>
      </w:r>
    </w:p>
    <w:p w:rsidR="003D699E" w:rsidRPr="008A5777" w:rsidRDefault="003D699E" w:rsidP="008A5777">
      <w:pPr>
        <w:ind w:right="432"/>
        <w:outlineLvl w:val="0"/>
        <w:rPr>
          <w:bCs/>
          <w:lang w:val="en-GB" w:eastAsia="en-US"/>
        </w:rPr>
      </w:pPr>
    </w:p>
    <w:p w:rsidR="003D699E" w:rsidRDefault="003D699E" w:rsidP="001E74C7"/>
    <w:sectPr w:rsidR="003D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54CA"/>
    <w:multiLevelType w:val="hybridMultilevel"/>
    <w:tmpl w:val="BB367D10"/>
    <w:lvl w:ilvl="0" w:tplc="650C15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548D"/>
    <w:multiLevelType w:val="hybridMultilevel"/>
    <w:tmpl w:val="85CA3A30"/>
    <w:lvl w:ilvl="0" w:tplc="9F68F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36"/>
    <w:rsid w:val="001E74C7"/>
    <w:rsid w:val="003D699E"/>
    <w:rsid w:val="006022EB"/>
    <w:rsid w:val="008A5777"/>
    <w:rsid w:val="00A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0FEC"/>
  <w15:chartTrackingRefBased/>
  <w15:docId w15:val="{5C2CD4D4-068E-4496-908D-6CC0DA8B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99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2436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Katarzyna Skałecka</cp:lastModifiedBy>
  <cp:revision>7</cp:revision>
  <dcterms:created xsi:type="dcterms:W3CDTF">2022-05-26T07:41:00Z</dcterms:created>
  <dcterms:modified xsi:type="dcterms:W3CDTF">2022-06-17T07:43:00Z</dcterms:modified>
</cp:coreProperties>
</file>