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3A" w:rsidRPr="009956CC" w:rsidRDefault="0007253A" w:rsidP="0007253A">
      <w:pPr>
        <w:spacing w:after="0" w:line="240" w:lineRule="auto"/>
        <w:jc w:val="center"/>
        <w:rPr>
          <w:rFonts w:cstheme="minorHAnsi"/>
          <w:b/>
        </w:rPr>
      </w:pPr>
    </w:p>
    <w:p w:rsidR="0007253A" w:rsidRPr="009956CC" w:rsidRDefault="0007253A" w:rsidP="0007253A">
      <w:pPr>
        <w:spacing w:after="0" w:line="240" w:lineRule="auto"/>
        <w:jc w:val="center"/>
        <w:rPr>
          <w:rFonts w:cstheme="minorHAnsi"/>
          <w:b/>
        </w:rPr>
      </w:pPr>
    </w:p>
    <w:p w:rsidR="0007253A" w:rsidRPr="009956CC" w:rsidRDefault="0007253A" w:rsidP="0007253A">
      <w:pPr>
        <w:spacing w:after="0" w:line="240" w:lineRule="auto"/>
        <w:jc w:val="center"/>
        <w:rPr>
          <w:rFonts w:cstheme="minorHAnsi"/>
          <w:b/>
        </w:rPr>
      </w:pPr>
      <w:r w:rsidRPr="009956CC">
        <w:rPr>
          <w:rFonts w:cstheme="minorHAnsi"/>
          <w:b/>
        </w:rPr>
        <w:t xml:space="preserve">Miasto Lublin stawia na młodych! </w:t>
      </w:r>
    </w:p>
    <w:p w:rsidR="0007253A" w:rsidRPr="009956CC" w:rsidRDefault="0007253A" w:rsidP="0007253A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:rsidR="0007253A" w:rsidRPr="009956CC" w:rsidRDefault="009A734A" w:rsidP="0007253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956CC">
        <w:rPr>
          <w:rFonts w:asciiTheme="minorHAnsi" w:hAnsiTheme="minorHAnsi" w:cstheme="minorHAnsi"/>
          <w:sz w:val="22"/>
          <w:szCs w:val="22"/>
        </w:rPr>
        <w:t>15 czerwca br. w Centrum ECOTECH-COMPLEX</w:t>
      </w:r>
      <w:r w:rsidR="007C4EE5" w:rsidRPr="009956CC">
        <w:rPr>
          <w:rFonts w:asciiTheme="minorHAnsi" w:hAnsiTheme="minorHAnsi" w:cstheme="minorHAnsi"/>
          <w:sz w:val="22"/>
          <w:szCs w:val="22"/>
        </w:rPr>
        <w:t xml:space="preserve"> </w:t>
      </w:r>
      <w:r w:rsidRPr="009956CC">
        <w:rPr>
          <w:rFonts w:asciiTheme="minorHAnsi" w:hAnsiTheme="minorHAnsi" w:cstheme="minorHAnsi"/>
          <w:sz w:val="22"/>
          <w:szCs w:val="22"/>
        </w:rPr>
        <w:t xml:space="preserve">UMCS </w:t>
      </w:r>
      <w:r w:rsidR="0007253A" w:rsidRPr="009956CC">
        <w:rPr>
          <w:rFonts w:asciiTheme="minorHAnsi" w:hAnsiTheme="minorHAnsi" w:cstheme="minorHAnsi"/>
          <w:sz w:val="22"/>
          <w:szCs w:val="22"/>
        </w:rPr>
        <w:t>z</w:t>
      </w:r>
      <w:r w:rsidRPr="009956CC">
        <w:rPr>
          <w:rFonts w:asciiTheme="minorHAnsi" w:hAnsiTheme="minorHAnsi" w:cstheme="minorHAnsi"/>
          <w:sz w:val="22"/>
          <w:szCs w:val="22"/>
        </w:rPr>
        <w:t>ostało podpisane porozumienie o </w:t>
      </w:r>
      <w:r w:rsidR="007D281B" w:rsidRPr="009956CC">
        <w:rPr>
          <w:rFonts w:asciiTheme="minorHAnsi" w:hAnsiTheme="minorHAnsi" w:cstheme="minorHAnsi"/>
          <w:sz w:val="22"/>
          <w:szCs w:val="22"/>
        </w:rPr>
        <w:t>współpracy pomiędzy Gminą Lublin</w:t>
      </w:r>
      <w:r w:rsidR="0007253A" w:rsidRPr="009956CC">
        <w:rPr>
          <w:rFonts w:asciiTheme="minorHAnsi" w:hAnsiTheme="minorHAnsi" w:cstheme="minorHAnsi"/>
          <w:sz w:val="22"/>
          <w:szCs w:val="22"/>
        </w:rPr>
        <w:t xml:space="preserve">, przedstawicielami lubelskich szkół wyższych oraz Fundacją </w:t>
      </w:r>
      <w:proofErr w:type="spellStart"/>
      <w:r w:rsidR="0007253A" w:rsidRPr="009956CC">
        <w:rPr>
          <w:rFonts w:asciiTheme="minorHAnsi" w:hAnsiTheme="minorHAnsi" w:cstheme="minorHAnsi"/>
          <w:sz w:val="22"/>
          <w:szCs w:val="22"/>
        </w:rPr>
        <w:t>WeDo</w:t>
      </w:r>
      <w:proofErr w:type="spellEnd"/>
      <w:r w:rsidR="0007253A" w:rsidRPr="009956C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7253A" w:rsidRPr="009956CC" w:rsidRDefault="0007253A" w:rsidP="0007253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07253A" w:rsidRPr="009956CC" w:rsidRDefault="0007253A" w:rsidP="0007253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956CC">
        <w:rPr>
          <w:rFonts w:asciiTheme="minorHAnsi" w:hAnsiTheme="minorHAnsi" w:cstheme="minorHAnsi"/>
          <w:sz w:val="22"/>
          <w:szCs w:val="22"/>
        </w:rPr>
        <w:t xml:space="preserve">Celem wspólnego działania jest promocja potencjału gospodarczego i akademickiego </w:t>
      </w:r>
      <w:r w:rsidR="007D281B" w:rsidRPr="009956CC">
        <w:rPr>
          <w:rFonts w:asciiTheme="minorHAnsi" w:hAnsiTheme="minorHAnsi" w:cstheme="minorHAnsi"/>
          <w:sz w:val="22"/>
          <w:szCs w:val="22"/>
        </w:rPr>
        <w:t>m</w:t>
      </w:r>
      <w:r w:rsidRPr="009956CC">
        <w:rPr>
          <w:rFonts w:asciiTheme="minorHAnsi" w:hAnsiTheme="minorHAnsi" w:cstheme="minorHAnsi"/>
          <w:sz w:val="22"/>
          <w:szCs w:val="22"/>
        </w:rPr>
        <w:t xml:space="preserve">iasta Lublin, budowanie jednego z wiodących ekosystemów </w:t>
      </w:r>
      <w:proofErr w:type="spellStart"/>
      <w:r w:rsidRPr="009956CC">
        <w:rPr>
          <w:rFonts w:asciiTheme="minorHAnsi" w:hAnsiTheme="minorHAnsi" w:cstheme="minorHAnsi"/>
          <w:sz w:val="22"/>
          <w:szCs w:val="22"/>
        </w:rPr>
        <w:t>startupowych</w:t>
      </w:r>
      <w:proofErr w:type="spellEnd"/>
      <w:r w:rsidRPr="009956CC">
        <w:rPr>
          <w:rFonts w:asciiTheme="minorHAnsi" w:hAnsiTheme="minorHAnsi" w:cstheme="minorHAnsi"/>
          <w:sz w:val="22"/>
          <w:szCs w:val="22"/>
        </w:rPr>
        <w:t xml:space="preserve"> w kraju oraz p</w:t>
      </w:r>
      <w:r w:rsidRPr="009956CC">
        <w:rPr>
          <w:rFonts w:asciiTheme="minorHAnsi" w:hAnsiTheme="minorHAnsi" w:cstheme="minorHAnsi"/>
          <w:color w:val="000000"/>
          <w:sz w:val="22"/>
          <w:szCs w:val="22"/>
        </w:rPr>
        <w:t xml:space="preserve">ropagowania kultury przedsiębiorczości i innowacyjności. </w:t>
      </w:r>
    </w:p>
    <w:p w:rsidR="0007253A" w:rsidRPr="009956CC" w:rsidRDefault="0007253A" w:rsidP="0007253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7253A" w:rsidRPr="009956CC" w:rsidRDefault="0007253A" w:rsidP="0007253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7253A" w:rsidRPr="009956CC" w:rsidRDefault="0007253A" w:rsidP="0007253A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9956CC">
        <w:rPr>
          <w:rFonts w:eastAsia="Times New Roman" w:cstheme="minorHAnsi"/>
          <w:b/>
          <w:color w:val="000000"/>
          <w:lang w:eastAsia="pl-PL"/>
        </w:rPr>
        <w:t>Innowacja drogą do sukcesu</w:t>
      </w:r>
    </w:p>
    <w:p w:rsidR="0007253A" w:rsidRPr="009956CC" w:rsidRDefault="0007253A" w:rsidP="0007253A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07253A" w:rsidRPr="009956CC" w:rsidRDefault="0007253A" w:rsidP="0007253A">
      <w:pPr>
        <w:spacing w:after="0" w:line="240" w:lineRule="auto"/>
        <w:jc w:val="both"/>
        <w:rPr>
          <w:rStyle w:val="Pogrubienie"/>
          <w:rFonts w:eastAsia="Times New Roman" w:cstheme="minorHAnsi"/>
          <w:b w:val="0"/>
          <w:bCs w:val="0"/>
          <w:lang w:eastAsia="pl-PL"/>
        </w:rPr>
      </w:pPr>
      <w:r w:rsidRPr="009956CC">
        <w:rPr>
          <w:rFonts w:eastAsia="Times New Roman" w:cstheme="minorHAnsi"/>
          <w:color w:val="000000"/>
          <w:lang w:eastAsia="pl-PL"/>
        </w:rPr>
        <w:t>Innowacyjność nie jest dziś dodatkiem, ale warunkiem osiągnięcia sukcesu na rynku. Na całym świecie branże kreatywne znacząco przyczyniają się do rozwoju gospodarczego, dają zatrudnienie</w:t>
      </w:r>
      <w:r w:rsidR="009A734A" w:rsidRPr="009956CC">
        <w:rPr>
          <w:rFonts w:eastAsia="Times New Roman" w:cstheme="minorHAnsi"/>
          <w:lang w:eastAsia="pl-PL"/>
        </w:rPr>
        <w:t xml:space="preserve"> </w:t>
      </w:r>
      <w:r w:rsidRPr="009956CC">
        <w:rPr>
          <w:rFonts w:eastAsia="Times New Roman" w:cstheme="minorHAnsi"/>
          <w:color w:val="000000"/>
          <w:lang w:eastAsia="pl-PL"/>
        </w:rPr>
        <w:t>specjalistom w swoich dziedzinach, podejmują wyzwania stojące przed dzisiejszym światem.</w:t>
      </w:r>
      <w:r w:rsidRPr="009956CC">
        <w:rPr>
          <w:rFonts w:eastAsia="Times New Roman" w:cstheme="minorHAnsi"/>
          <w:bCs/>
          <w:color w:val="000000"/>
          <w:lang w:eastAsia="pl-PL"/>
        </w:rPr>
        <w:t> </w:t>
      </w:r>
      <w:r w:rsidRPr="009956CC">
        <w:rPr>
          <w:rStyle w:val="Pogrubienie"/>
          <w:rFonts w:cstheme="minorHAnsi"/>
          <w:color w:val="000000"/>
          <w:shd w:val="clear" w:color="auto" w:fill="FFFFFF"/>
        </w:rPr>
        <w:t> Tylko</w:t>
      </w:r>
      <w:r w:rsidR="00D95F6D">
        <w:rPr>
          <w:rStyle w:val="Pogrubienie"/>
          <w:rFonts w:cstheme="minorHAnsi"/>
          <w:color w:val="000000"/>
          <w:shd w:val="clear" w:color="auto" w:fill="FFFFFF"/>
        </w:rPr>
        <w:t xml:space="preserve"> </w:t>
      </w:r>
      <w:r w:rsidRPr="009956CC">
        <w:rPr>
          <w:rStyle w:val="Pogrubienie"/>
          <w:rFonts w:cstheme="minorHAnsi"/>
          <w:color w:val="000000"/>
          <w:shd w:val="clear" w:color="auto" w:fill="FFFFFF"/>
        </w:rPr>
        <w:t xml:space="preserve">realnie wspierając innowacyjne rozwiązania możemy liczyć na pobudzenie gospodarki i dać szansę młodym. </w:t>
      </w:r>
    </w:p>
    <w:p w:rsidR="007D281B" w:rsidRPr="009956CC" w:rsidRDefault="007D281B" w:rsidP="0007253A">
      <w:pPr>
        <w:spacing w:after="0" w:line="240" w:lineRule="auto"/>
        <w:jc w:val="both"/>
        <w:rPr>
          <w:rStyle w:val="Pogrubienie"/>
          <w:rFonts w:cstheme="minorHAnsi"/>
          <w:b w:val="0"/>
          <w:color w:val="000000"/>
          <w:shd w:val="clear" w:color="auto" w:fill="FFFFFF"/>
        </w:rPr>
      </w:pPr>
    </w:p>
    <w:p w:rsidR="0007253A" w:rsidRPr="009956CC" w:rsidRDefault="007D281B" w:rsidP="0007253A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956CC">
        <w:rPr>
          <w:rFonts w:cstheme="minorHAnsi"/>
          <w:b/>
        </w:rPr>
        <w:t>K</w:t>
      </w:r>
      <w:r w:rsidR="0007253A" w:rsidRPr="009956CC">
        <w:rPr>
          <w:rFonts w:cstheme="minorHAnsi"/>
          <w:b/>
        </w:rPr>
        <w:t>onkurs międzyuczelniany</w:t>
      </w:r>
    </w:p>
    <w:p w:rsidR="0007253A" w:rsidRPr="009956CC" w:rsidRDefault="0007253A" w:rsidP="0007253A">
      <w:pPr>
        <w:spacing w:after="0" w:line="240" w:lineRule="auto"/>
        <w:jc w:val="both"/>
        <w:textAlignment w:val="baseline"/>
        <w:rPr>
          <w:rFonts w:cstheme="minorHAnsi"/>
          <w:b/>
        </w:rPr>
      </w:pPr>
    </w:p>
    <w:p w:rsidR="0007253A" w:rsidRPr="009956CC" w:rsidRDefault="0007253A" w:rsidP="00D0480A">
      <w:pPr>
        <w:spacing w:after="0" w:line="240" w:lineRule="auto"/>
        <w:jc w:val="both"/>
        <w:textAlignment w:val="baseline"/>
        <w:rPr>
          <w:rFonts w:cstheme="minorHAnsi"/>
        </w:rPr>
      </w:pPr>
      <w:r w:rsidRPr="009956CC">
        <w:rPr>
          <w:rFonts w:cstheme="minorHAnsi"/>
        </w:rPr>
        <w:t xml:space="preserve">Porozumienie zakłada wspólną organizację </w:t>
      </w:r>
      <w:r w:rsidRPr="009956CC">
        <w:rPr>
          <w:rFonts w:eastAsia="Times New Roman" w:cstheme="minorHAnsi"/>
          <w:color w:val="000000"/>
          <w:lang w:eastAsia="pl-PL"/>
        </w:rPr>
        <w:t xml:space="preserve">konkursu </w:t>
      </w:r>
      <w:proofErr w:type="spellStart"/>
      <w:r w:rsidRPr="009956CC">
        <w:rPr>
          <w:rFonts w:eastAsia="Times New Roman" w:cstheme="minorHAnsi"/>
          <w:color w:val="000000"/>
          <w:lang w:eastAsia="pl-PL"/>
        </w:rPr>
        <w:t>startupowego</w:t>
      </w:r>
      <w:proofErr w:type="spellEnd"/>
      <w:r w:rsidRPr="009956CC">
        <w:rPr>
          <w:rFonts w:eastAsia="Times New Roman" w:cstheme="minorHAnsi"/>
          <w:color w:val="000000"/>
          <w:lang w:eastAsia="pl-PL"/>
        </w:rPr>
        <w:t xml:space="preserve"> dla studentów publicznych uczelni wyższych</w:t>
      </w:r>
      <w:r w:rsidR="009A734A" w:rsidRPr="009956CC">
        <w:rPr>
          <w:rFonts w:eastAsia="Times New Roman" w:cstheme="minorHAnsi"/>
          <w:color w:val="000000"/>
          <w:lang w:eastAsia="pl-PL"/>
        </w:rPr>
        <w:t xml:space="preserve"> pn. </w:t>
      </w:r>
      <w:r w:rsidR="009A734A" w:rsidRPr="009956CC">
        <w:rPr>
          <w:rFonts w:eastAsia="Times New Roman" w:cstheme="minorHAnsi"/>
          <w:i/>
          <w:color w:val="000000"/>
          <w:lang w:eastAsia="pl-PL"/>
        </w:rPr>
        <w:t>Lublin-up</w:t>
      </w:r>
      <w:r w:rsidRPr="009956CC">
        <w:rPr>
          <w:rFonts w:eastAsia="Times New Roman" w:cstheme="minorHAnsi"/>
          <w:color w:val="000000"/>
          <w:lang w:eastAsia="pl-PL"/>
        </w:rPr>
        <w:t xml:space="preserve">. </w:t>
      </w:r>
      <w:r w:rsidRPr="009956CC">
        <w:rPr>
          <w:rFonts w:cstheme="minorHAnsi"/>
        </w:rPr>
        <w:t xml:space="preserve">Jego celem ma być zidentyfikowanie najlepszych projektów o największym potencjale biznesowym oraz promocję stron porozumienia jako instytucji przyjaznych w budowaniu ekosystemu </w:t>
      </w:r>
      <w:proofErr w:type="spellStart"/>
      <w:r w:rsidRPr="009956CC">
        <w:rPr>
          <w:rFonts w:cstheme="minorHAnsi"/>
        </w:rPr>
        <w:t>startup</w:t>
      </w:r>
      <w:r w:rsidR="009A734A" w:rsidRPr="009956CC">
        <w:rPr>
          <w:rFonts w:cstheme="minorHAnsi"/>
        </w:rPr>
        <w:t>owego</w:t>
      </w:r>
      <w:proofErr w:type="spellEnd"/>
      <w:r w:rsidR="009A734A" w:rsidRPr="009956CC">
        <w:rPr>
          <w:rFonts w:cstheme="minorHAnsi"/>
        </w:rPr>
        <w:t xml:space="preserve"> i wspieraniu innowacji. W </w:t>
      </w:r>
      <w:r w:rsidRPr="009956CC">
        <w:rPr>
          <w:rFonts w:cstheme="minorHAnsi"/>
        </w:rPr>
        <w:t>czasie konkursu zespoły projekto</w:t>
      </w:r>
      <w:r w:rsidR="00D0480A" w:rsidRPr="009956CC">
        <w:rPr>
          <w:rFonts w:cstheme="minorHAnsi"/>
        </w:rPr>
        <w:t>we będą miały okazję pracować</w:t>
      </w:r>
      <w:r w:rsidRPr="009956CC">
        <w:rPr>
          <w:rFonts w:cstheme="minorHAnsi"/>
        </w:rPr>
        <w:t xml:space="preserve"> z me</w:t>
      </w:r>
      <w:r w:rsidR="009A734A" w:rsidRPr="009956CC">
        <w:rPr>
          <w:rFonts w:cstheme="minorHAnsi"/>
        </w:rPr>
        <w:t>ntorami i ekspertami, którzy są</w:t>
      </w:r>
      <w:r w:rsidRPr="009956CC">
        <w:rPr>
          <w:rFonts w:cstheme="minorHAnsi"/>
        </w:rPr>
        <w:t xml:space="preserve"> praktykami biznesu, </w:t>
      </w:r>
      <w:r w:rsidR="00D0480A" w:rsidRPr="009956CC">
        <w:rPr>
          <w:rFonts w:cstheme="minorHAnsi"/>
        </w:rPr>
        <w:t xml:space="preserve">z </w:t>
      </w:r>
      <w:r w:rsidRPr="009956CC">
        <w:rPr>
          <w:rFonts w:cstheme="minorHAnsi"/>
        </w:rPr>
        <w:t>przedstawiciela</w:t>
      </w:r>
      <w:r w:rsidR="00D0480A" w:rsidRPr="009956CC">
        <w:rPr>
          <w:rFonts w:cstheme="minorHAnsi"/>
        </w:rPr>
        <w:t>mi instytucji otoczenia biznesu</w:t>
      </w:r>
      <w:r w:rsidRPr="009956CC">
        <w:rPr>
          <w:rFonts w:cstheme="minorHAnsi"/>
        </w:rPr>
        <w:t xml:space="preserve"> czy instytucji i organizacji wspierających startupy. </w:t>
      </w:r>
    </w:p>
    <w:p w:rsidR="009A734A" w:rsidRPr="009956CC" w:rsidRDefault="009A734A" w:rsidP="00D0480A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07253A" w:rsidRPr="009956CC" w:rsidRDefault="0007253A" w:rsidP="00D0480A">
      <w:pPr>
        <w:spacing w:after="0" w:line="240" w:lineRule="auto"/>
        <w:jc w:val="both"/>
        <w:rPr>
          <w:rFonts w:cstheme="minorHAnsi"/>
        </w:rPr>
      </w:pPr>
      <w:r w:rsidRPr="009956CC">
        <w:rPr>
          <w:rFonts w:cstheme="minorHAnsi"/>
        </w:rPr>
        <w:t>Droga twórcy startupu do ugruntowanego przedsiębiorstwa w sektorze kreatywnym jest znacznie bardziej wymagająca niż w pozostałych branżach. Wszyscy przedsięb</w:t>
      </w:r>
      <w:r w:rsidR="00B466E9">
        <w:rPr>
          <w:rFonts w:cstheme="minorHAnsi"/>
        </w:rPr>
        <w:t>iorcy mierzą się z wyzwaniami w </w:t>
      </w:r>
      <w:r w:rsidRPr="009956CC">
        <w:rPr>
          <w:rFonts w:cstheme="minorHAnsi"/>
        </w:rPr>
        <w:t>rozwoju swojego biznesu, potrzebują finansowania, dostępu do rynku i możliwości badań lub rozwoju. W przypadku sektora kreatywnego te trudności są znacznie dotkliwsze</w:t>
      </w:r>
      <w:r w:rsidR="00D0480A" w:rsidRPr="009956CC">
        <w:rPr>
          <w:rFonts w:cstheme="minorHAnsi"/>
        </w:rPr>
        <w:t>,</w:t>
      </w:r>
      <w:r w:rsidRPr="009956CC">
        <w:rPr>
          <w:rFonts w:cstheme="minorHAnsi"/>
        </w:rPr>
        <w:t xml:space="preserve"> ponieważ większość tradycyjnych inwestorów postrzega ten obszar jako znacznie bardziej ryzykowny. Stąd też możliwości wprowadzenia i rozwinięcia innowacji, choć często unikalnej w swojej idei, są dla jej twórców mocno ograniczone.</w:t>
      </w:r>
    </w:p>
    <w:p w:rsidR="0007253A" w:rsidRPr="009956CC" w:rsidRDefault="0007253A" w:rsidP="00FA379C">
      <w:pPr>
        <w:pStyle w:val="NormalnyWeb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</w:p>
    <w:p w:rsidR="00FA379C" w:rsidRPr="009956CC" w:rsidRDefault="0007253A" w:rsidP="00FA379C">
      <w:pPr>
        <w:spacing w:after="0" w:line="240" w:lineRule="auto"/>
        <w:rPr>
          <w:rFonts w:cstheme="minorHAnsi"/>
          <w:color w:val="000000"/>
        </w:rPr>
      </w:pPr>
      <w:r w:rsidRPr="009956CC">
        <w:rPr>
          <w:rFonts w:cstheme="minorHAnsi"/>
          <w:color w:val="000000"/>
        </w:rPr>
        <w:t xml:space="preserve">W </w:t>
      </w:r>
      <w:r w:rsidR="00D0480A" w:rsidRPr="009956CC">
        <w:rPr>
          <w:rFonts w:cstheme="minorHAnsi"/>
          <w:color w:val="000000"/>
        </w:rPr>
        <w:t xml:space="preserve">dzisiejszej </w:t>
      </w:r>
      <w:r w:rsidRPr="009956CC">
        <w:rPr>
          <w:rFonts w:cstheme="minorHAnsi"/>
          <w:color w:val="000000"/>
        </w:rPr>
        <w:t>konferencji udział wzięli:</w:t>
      </w:r>
    </w:p>
    <w:p w:rsidR="00FA379C" w:rsidRPr="009956CC" w:rsidRDefault="00FA379C" w:rsidP="00FA379C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9956CC">
        <w:rPr>
          <w:rFonts w:cstheme="minorHAnsi"/>
        </w:rPr>
        <w:t>Prezydent Miasta Lu</w:t>
      </w:r>
      <w:r w:rsidR="00F3640A" w:rsidRPr="009956CC">
        <w:rPr>
          <w:rFonts w:cstheme="minorHAnsi"/>
        </w:rPr>
        <w:t>blin –</w:t>
      </w:r>
      <w:r w:rsidRPr="009956CC">
        <w:rPr>
          <w:rFonts w:cstheme="minorHAnsi"/>
        </w:rPr>
        <w:t xml:space="preserve"> dr Krzysztof Żuk; </w:t>
      </w:r>
    </w:p>
    <w:p w:rsidR="00FA379C" w:rsidRPr="009956CC" w:rsidRDefault="00FA379C" w:rsidP="00FA379C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9956CC">
        <w:rPr>
          <w:rFonts w:cstheme="minorHAnsi"/>
        </w:rPr>
        <w:t xml:space="preserve">Prorektor Uniwersytetu Marii Curie-Skłodowskiej ds. Rozwoju i Współpracy z </w:t>
      </w:r>
      <w:r w:rsidR="00D0480A" w:rsidRPr="009956CC">
        <w:rPr>
          <w:rFonts w:cstheme="minorHAnsi"/>
        </w:rPr>
        <w:t xml:space="preserve">Gospodarką – dr hab. </w:t>
      </w:r>
      <w:r w:rsidRPr="009956CC">
        <w:rPr>
          <w:rFonts w:cstheme="minorHAnsi"/>
        </w:rPr>
        <w:t>Zbigniew Pastuszak</w:t>
      </w:r>
      <w:r w:rsidR="00D0480A" w:rsidRPr="009956CC">
        <w:rPr>
          <w:rFonts w:cstheme="minorHAnsi"/>
        </w:rPr>
        <w:t>, prof. uczelni</w:t>
      </w:r>
      <w:r w:rsidRPr="009956CC">
        <w:rPr>
          <w:rFonts w:cstheme="minorHAnsi"/>
        </w:rPr>
        <w:t xml:space="preserve">; </w:t>
      </w:r>
    </w:p>
    <w:p w:rsidR="00FA379C" w:rsidRPr="009956CC" w:rsidRDefault="00FA379C" w:rsidP="00FA379C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9956CC">
        <w:rPr>
          <w:rFonts w:cstheme="minorHAnsi"/>
        </w:rPr>
        <w:t>Prorektor Uniwersytetu Medycznego ds. Współpracy z Oto</w:t>
      </w:r>
      <w:r w:rsidR="00F3640A" w:rsidRPr="009956CC">
        <w:rPr>
          <w:rFonts w:cstheme="minorHAnsi"/>
        </w:rPr>
        <w:t>czeniem Społeczno-Gospodarczym –</w:t>
      </w:r>
      <w:r w:rsidRPr="009956CC">
        <w:rPr>
          <w:rFonts w:cstheme="minorHAnsi"/>
        </w:rPr>
        <w:t xml:space="preserve"> prof. dr hab. n. med. Jarosław Dudka; </w:t>
      </w:r>
    </w:p>
    <w:p w:rsidR="00FA379C" w:rsidRPr="009956CC" w:rsidRDefault="00FA379C" w:rsidP="00FA379C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9956CC">
        <w:rPr>
          <w:rFonts w:cstheme="minorHAnsi"/>
        </w:rPr>
        <w:t>Prorektor Uniwersytetu Przyrodniczego ds. Rozwo</w:t>
      </w:r>
      <w:r w:rsidR="00F3640A" w:rsidRPr="009956CC">
        <w:rPr>
          <w:rFonts w:cstheme="minorHAnsi"/>
        </w:rPr>
        <w:t>ju Uczelni –</w:t>
      </w:r>
      <w:r w:rsidR="00D0480A" w:rsidRPr="009956CC">
        <w:rPr>
          <w:rFonts w:cstheme="minorHAnsi"/>
        </w:rPr>
        <w:t xml:space="preserve"> dr hab. Adam Waśko, prof. uczelni;</w:t>
      </w:r>
      <w:r w:rsidRPr="009956CC">
        <w:rPr>
          <w:rFonts w:cstheme="minorHAnsi"/>
        </w:rPr>
        <w:t xml:space="preserve"> </w:t>
      </w:r>
    </w:p>
    <w:p w:rsidR="00FA379C" w:rsidRPr="009956CC" w:rsidRDefault="00FA379C" w:rsidP="00FA379C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9956CC">
        <w:rPr>
          <w:rFonts w:cstheme="minorHAnsi"/>
        </w:rPr>
        <w:t xml:space="preserve">Prorektor Politechniki Lubelskiej ds. Ogólnych i Rozwoju </w:t>
      </w:r>
      <w:r w:rsidR="00D0480A" w:rsidRPr="009956CC">
        <w:rPr>
          <w:rFonts w:cstheme="minorHAnsi"/>
        </w:rPr>
        <w:t>–</w:t>
      </w:r>
      <w:r w:rsidRPr="009956CC">
        <w:rPr>
          <w:rFonts w:cstheme="minorHAnsi"/>
        </w:rPr>
        <w:t xml:space="preserve"> </w:t>
      </w:r>
      <w:r w:rsidR="00D0480A" w:rsidRPr="009956CC">
        <w:rPr>
          <w:rFonts w:cstheme="minorHAnsi"/>
        </w:rPr>
        <w:t>dr hab. inż.</w:t>
      </w:r>
      <w:r w:rsidRPr="009956CC">
        <w:rPr>
          <w:rFonts w:cstheme="minorHAnsi"/>
        </w:rPr>
        <w:t xml:space="preserve"> Dariusz Czerwiński</w:t>
      </w:r>
      <w:r w:rsidR="00D0480A" w:rsidRPr="009956CC">
        <w:rPr>
          <w:rFonts w:cstheme="minorHAnsi"/>
        </w:rPr>
        <w:t>, prof. uczelni</w:t>
      </w:r>
      <w:r w:rsidRPr="009956CC">
        <w:rPr>
          <w:rFonts w:cstheme="minorHAnsi"/>
        </w:rPr>
        <w:t>;</w:t>
      </w:r>
    </w:p>
    <w:p w:rsidR="0007253A" w:rsidRPr="009956CC" w:rsidRDefault="00F3640A" w:rsidP="00FA379C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9956CC">
        <w:rPr>
          <w:rFonts w:cstheme="minorHAnsi"/>
        </w:rPr>
        <w:t xml:space="preserve">Prezes Zarządu Fundacji </w:t>
      </w:r>
      <w:proofErr w:type="spellStart"/>
      <w:r w:rsidRPr="009956CC">
        <w:rPr>
          <w:rFonts w:cstheme="minorHAnsi"/>
        </w:rPr>
        <w:t>WeDo</w:t>
      </w:r>
      <w:proofErr w:type="spellEnd"/>
      <w:r w:rsidRPr="009956CC">
        <w:rPr>
          <w:rFonts w:cstheme="minorHAnsi"/>
        </w:rPr>
        <w:t xml:space="preserve"> –</w:t>
      </w:r>
      <w:r w:rsidR="00FA379C" w:rsidRPr="009956CC">
        <w:rPr>
          <w:rFonts w:cstheme="minorHAnsi"/>
        </w:rPr>
        <w:t xml:space="preserve"> Jeremi Zgierski.</w:t>
      </w:r>
    </w:p>
    <w:p w:rsidR="000200E7" w:rsidRDefault="000200E7" w:rsidP="009956CC">
      <w:pPr>
        <w:spacing w:after="0" w:line="240" w:lineRule="auto"/>
        <w:rPr>
          <w:rFonts w:cstheme="minorHAnsi"/>
          <w:color w:val="000000"/>
        </w:rPr>
      </w:pPr>
    </w:p>
    <w:p w:rsidR="000200E7" w:rsidRPr="009956CC" w:rsidRDefault="000200E7" w:rsidP="009956CC">
      <w:pPr>
        <w:spacing w:after="0" w:line="240" w:lineRule="auto"/>
        <w:rPr>
          <w:rFonts w:cstheme="minorHAnsi"/>
          <w:color w:val="000000"/>
        </w:rPr>
      </w:pPr>
    </w:p>
    <w:p w:rsidR="0007253A" w:rsidRPr="009956CC" w:rsidRDefault="0007253A" w:rsidP="00FA379C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577E6" w:rsidRDefault="009C3F78" w:rsidP="004424F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lastRenderedPageBreak/>
        <w:br/>
      </w:r>
      <w:r>
        <w:rPr>
          <w:rFonts w:asciiTheme="minorHAnsi" w:hAnsiTheme="minorHAnsi" w:cstheme="minorHAnsi"/>
          <w:i/>
          <w:sz w:val="22"/>
          <w:szCs w:val="22"/>
        </w:rPr>
        <w:br/>
      </w:r>
      <w:r>
        <w:rPr>
          <w:rFonts w:asciiTheme="minorHAnsi" w:hAnsiTheme="minorHAnsi" w:cstheme="minorHAnsi"/>
          <w:i/>
          <w:sz w:val="22"/>
          <w:szCs w:val="22"/>
        </w:rPr>
        <w:br/>
      </w:r>
    </w:p>
    <w:p w:rsidR="00D97107" w:rsidRDefault="00D97107" w:rsidP="001B6856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Podczas wydarzenia o</w:t>
      </w:r>
      <w:r w:rsidR="007577E6">
        <w:rPr>
          <w:rFonts w:asciiTheme="minorHAnsi" w:hAnsiTheme="minorHAnsi" w:cstheme="minorHAnsi"/>
          <w:sz w:val="22"/>
          <w:szCs w:val="22"/>
        </w:rPr>
        <w:t xml:space="preserve">becni byli także dr Mariusz Sagan, dyrektor </w:t>
      </w:r>
      <w:r>
        <w:rPr>
          <w:rFonts w:asciiTheme="minorHAnsi" w:hAnsiTheme="minorHAnsi" w:cstheme="minorHAnsi"/>
          <w:sz w:val="22"/>
          <w:szCs w:val="22"/>
        </w:rPr>
        <w:t>Wydziału Strategii i </w:t>
      </w:r>
      <w:r w:rsidR="007577E6" w:rsidRPr="007577E6">
        <w:rPr>
          <w:rFonts w:asciiTheme="minorHAnsi" w:hAnsiTheme="minorHAnsi" w:cstheme="minorHAnsi"/>
          <w:sz w:val="22"/>
          <w:szCs w:val="22"/>
        </w:rPr>
        <w:t>Przedsiębiorczości</w:t>
      </w:r>
      <w:r w:rsidR="001B6856">
        <w:rPr>
          <w:rFonts w:asciiTheme="minorHAnsi" w:hAnsiTheme="minorHAnsi" w:cstheme="minorHAnsi"/>
          <w:sz w:val="22"/>
          <w:szCs w:val="22"/>
        </w:rPr>
        <w:t xml:space="preserve"> Miasta Lublin;</w:t>
      </w:r>
      <w:r w:rsidR="007577E6">
        <w:rPr>
          <w:rFonts w:asciiTheme="minorHAnsi" w:hAnsiTheme="minorHAnsi" w:cstheme="minorHAnsi"/>
          <w:sz w:val="22"/>
          <w:szCs w:val="22"/>
        </w:rPr>
        <w:t xml:space="preserve"> Monika Król, zastępca dyrektora </w:t>
      </w:r>
      <w:r>
        <w:rPr>
          <w:rFonts w:asciiTheme="minorHAnsi" w:hAnsiTheme="minorHAnsi" w:cstheme="minorHAnsi"/>
          <w:sz w:val="22"/>
          <w:szCs w:val="22"/>
        </w:rPr>
        <w:t>Wydziału Strategii i </w:t>
      </w:r>
      <w:r w:rsidR="007577E6" w:rsidRPr="007577E6">
        <w:rPr>
          <w:rFonts w:asciiTheme="minorHAnsi" w:hAnsiTheme="minorHAnsi" w:cstheme="minorHAnsi"/>
          <w:sz w:val="22"/>
          <w:szCs w:val="22"/>
        </w:rPr>
        <w:t>Przedsiębiorczości</w:t>
      </w:r>
      <w:r w:rsidR="007577E6">
        <w:rPr>
          <w:rFonts w:asciiTheme="minorHAnsi" w:hAnsiTheme="minorHAnsi" w:cstheme="minorHAnsi"/>
          <w:sz w:val="22"/>
          <w:szCs w:val="22"/>
        </w:rPr>
        <w:t xml:space="preserve">, </w:t>
      </w:r>
      <w:r w:rsidR="001B6856">
        <w:rPr>
          <w:rFonts w:asciiTheme="minorHAnsi" w:hAnsiTheme="minorHAnsi" w:cstheme="minorHAnsi"/>
          <w:sz w:val="22"/>
          <w:szCs w:val="22"/>
        </w:rPr>
        <w:t xml:space="preserve">a także </w:t>
      </w:r>
      <w:r w:rsidR="007577E6" w:rsidRPr="007577E6">
        <w:rPr>
          <w:rFonts w:asciiTheme="minorHAnsi" w:hAnsiTheme="minorHAnsi" w:cstheme="minorHAnsi"/>
          <w:sz w:val="22"/>
          <w:szCs w:val="22"/>
        </w:rPr>
        <w:t>Agnieszka Parol-Górna</w:t>
      </w:r>
      <w:r w:rsidR="001B6856">
        <w:rPr>
          <w:rFonts w:asciiTheme="minorHAnsi" w:hAnsiTheme="minorHAnsi" w:cstheme="minorHAnsi"/>
          <w:sz w:val="22"/>
          <w:szCs w:val="22"/>
        </w:rPr>
        <w:t>,</w:t>
      </w:r>
      <w:r w:rsidR="007577E6">
        <w:rPr>
          <w:rFonts w:asciiTheme="minorHAnsi" w:hAnsiTheme="minorHAnsi" w:cstheme="minorHAnsi"/>
          <w:sz w:val="22"/>
          <w:szCs w:val="22"/>
        </w:rPr>
        <w:t xml:space="preserve"> koordynatorka Europejskiej Stolicy Młodzieży 2023</w:t>
      </w:r>
      <w:r w:rsidR="001B6856">
        <w:rPr>
          <w:rFonts w:asciiTheme="minorHAnsi" w:hAnsiTheme="minorHAnsi" w:cstheme="minorHAnsi"/>
          <w:sz w:val="22"/>
          <w:szCs w:val="22"/>
        </w:rPr>
        <w:t>.</w:t>
      </w:r>
    </w:p>
    <w:p w:rsidR="0007253A" w:rsidRPr="009956CC" w:rsidRDefault="007D281B" w:rsidP="001B6856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9956CC">
        <w:rPr>
          <w:rFonts w:asciiTheme="minorHAnsi" w:hAnsiTheme="minorHAnsi" w:cstheme="minorHAnsi"/>
          <w:i/>
          <w:sz w:val="22"/>
          <w:szCs w:val="22"/>
        </w:rPr>
        <w:t xml:space="preserve">– Od lat wspieramy rozwój sektora przemysłów kreatywnych, </w:t>
      </w:r>
      <w:r w:rsidR="00B466E9">
        <w:rPr>
          <w:rFonts w:asciiTheme="minorHAnsi" w:hAnsiTheme="minorHAnsi" w:cstheme="minorHAnsi"/>
          <w:i/>
          <w:sz w:val="22"/>
          <w:szCs w:val="22"/>
        </w:rPr>
        <w:t>doceniając jego znaczącą rolę w </w:t>
      </w:r>
      <w:r w:rsidRPr="009956CC">
        <w:rPr>
          <w:rFonts w:asciiTheme="minorHAnsi" w:hAnsiTheme="minorHAnsi" w:cstheme="minorHAnsi"/>
          <w:i/>
          <w:sz w:val="22"/>
          <w:szCs w:val="22"/>
        </w:rPr>
        <w:t xml:space="preserve">gospodarce i w budowaniu lokalnej kultury przedsiębiorczości. W tym procesie niezbędna jest efektywna współpraca pomiędzy Miastem, uczelniami, organizacjami pozarządowymi i biznesem. Dziś przypieczętowaliśmy wspólne starania o rozwój ekosystemu kreatywnego i </w:t>
      </w:r>
      <w:proofErr w:type="spellStart"/>
      <w:r w:rsidRPr="009956CC">
        <w:rPr>
          <w:rFonts w:asciiTheme="minorHAnsi" w:hAnsiTheme="minorHAnsi" w:cstheme="minorHAnsi"/>
          <w:i/>
          <w:sz w:val="22"/>
          <w:szCs w:val="22"/>
        </w:rPr>
        <w:t>startupowego</w:t>
      </w:r>
      <w:proofErr w:type="spellEnd"/>
      <w:r w:rsidRPr="009956CC">
        <w:rPr>
          <w:rFonts w:asciiTheme="minorHAnsi" w:hAnsiTheme="minorHAnsi" w:cstheme="minorHAnsi"/>
          <w:i/>
          <w:sz w:val="22"/>
          <w:szCs w:val="22"/>
        </w:rPr>
        <w:t xml:space="preserve"> w naszym mieście. Jednym z pierwszych działań, jakie zamierzamy podjąć w ramach nawiązanej współpracy, jest organizacja konkursu dla studentów, poprzez który wyłonimy najbardziej perspektywiczne projekty biznesowe</w:t>
      </w:r>
      <w:r w:rsidRPr="009956CC">
        <w:rPr>
          <w:rFonts w:asciiTheme="minorHAnsi" w:hAnsiTheme="minorHAnsi" w:cstheme="minorHAnsi"/>
          <w:sz w:val="22"/>
          <w:szCs w:val="22"/>
        </w:rPr>
        <w:t xml:space="preserve"> – mówi Krzysztof Żuk, Prezydent Miasta Lublin</w:t>
      </w:r>
    </w:p>
    <w:p w:rsidR="0007253A" w:rsidRPr="009956CC" w:rsidRDefault="0007253A" w:rsidP="00F3640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956CC">
        <w:rPr>
          <w:rFonts w:asciiTheme="minorHAnsi" w:hAnsiTheme="minorHAnsi" w:cstheme="minorHAnsi"/>
          <w:sz w:val="22"/>
          <w:szCs w:val="22"/>
        </w:rPr>
        <w:t xml:space="preserve">Data podpisania porozumienie nie była przypadkowa. To właśnie dzisiaj w przestrzeni </w:t>
      </w:r>
      <w:r w:rsidR="007C4EE5" w:rsidRPr="009956CC">
        <w:rPr>
          <w:rFonts w:asciiTheme="minorHAnsi" w:hAnsiTheme="minorHAnsi" w:cstheme="minorHAnsi"/>
          <w:sz w:val="22"/>
          <w:szCs w:val="22"/>
        </w:rPr>
        <w:t>Centrum</w:t>
      </w:r>
      <w:r w:rsidR="004424F6">
        <w:rPr>
          <w:rFonts w:asciiTheme="minorHAnsi" w:hAnsiTheme="minorHAnsi" w:cstheme="minorHAnsi"/>
          <w:sz w:val="22"/>
          <w:szCs w:val="22"/>
        </w:rPr>
        <w:t xml:space="preserve"> </w:t>
      </w:r>
      <w:r w:rsidRPr="009956CC">
        <w:rPr>
          <w:rFonts w:asciiTheme="minorHAnsi" w:hAnsiTheme="minorHAnsi" w:cstheme="minorHAnsi"/>
          <w:sz w:val="22"/>
          <w:szCs w:val="22"/>
        </w:rPr>
        <w:t>E</w:t>
      </w:r>
      <w:r w:rsidR="009A734A" w:rsidRPr="009956CC">
        <w:rPr>
          <w:rFonts w:asciiTheme="minorHAnsi" w:hAnsiTheme="minorHAnsi" w:cstheme="minorHAnsi"/>
          <w:sz w:val="22"/>
          <w:szCs w:val="22"/>
        </w:rPr>
        <w:t>COTECH</w:t>
      </w:r>
      <w:r w:rsidR="008A0FA7" w:rsidRPr="009956CC">
        <w:rPr>
          <w:rFonts w:asciiTheme="minorHAnsi" w:hAnsiTheme="minorHAnsi" w:cstheme="minorHAnsi"/>
          <w:sz w:val="22"/>
          <w:szCs w:val="22"/>
        </w:rPr>
        <w:t>-COMPEX</w:t>
      </w:r>
      <w:r w:rsidR="009A734A" w:rsidRPr="009956CC">
        <w:rPr>
          <w:rFonts w:asciiTheme="minorHAnsi" w:hAnsiTheme="minorHAnsi" w:cstheme="minorHAnsi"/>
          <w:sz w:val="22"/>
          <w:szCs w:val="22"/>
        </w:rPr>
        <w:t xml:space="preserve"> </w:t>
      </w:r>
      <w:r w:rsidRPr="009956CC">
        <w:rPr>
          <w:rFonts w:asciiTheme="minorHAnsi" w:hAnsiTheme="minorHAnsi" w:cstheme="minorHAnsi"/>
          <w:sz w:val="22"/>
          <w:szCs w:val="22"/>
        </w:rPr>
        <w:t xml:space="preserve">odbył się finał krajowego etapu Międzynarodowego Konkursu Creative Business </w:t>
      </w:r>
      <w:proofErr w:type="spellStart"/>
      <w:r w:rsidRPr="009956CC">
        <w:rPr>
          <w:rFonts w:asciiTheme="minorHAnsi" w:hAnsiTheme="minorHAnsi" w:cstheme="minorHAnsi"/>
          <w:sz w:val="22"/>
          <w:szCs w:val="22"/>
        </w:rPr>
        <w:t>Cup</w:t>
      </w:r>
      <w:proofErr w:type="spellEnd"/>
      <w:r w:rsidRPr="009956CC">
        <w:rPr>
          <w:rFonts w:asciiTheme="minorHAnsi" w:hAnsiTheme="minorHAnsi" w:cstheme="minorHAnsi"/>
          <w:sz w:val="22"/>
          <w:szCs w:val="22"/>
        </w:rPr>
        <w:t xml:space="preserve">, który </w:t>
      </w:r>
      <w:r w:rsidRPr="009956CC">
        <w:rPr>
          <w:rFonts w:asciiTheme="minorHAnsi" w:hAnsiTheme="minorHAnsi" w:cstheme="minorHAnsi"/>
          <w:iCs/>
          <w:sz w:val="22"/>
          <w:szCs w:val="22"/>
        </w:rPr>
        <w:t>jest elementem wdrażani</w:t>
      </w:r>
      <w:r w:rsidR="00F3640A" w:rsidRPr="009956CC">
        <w:rPr>
          <w:rFonts w:asciiTheme="minorHAnsi" w:hAnsiTheme="minorHAnsi" w:cstheme="minorHAnsi"/>
          <w:iCs/>
          <w:sz w:val="22"/>
          <w:szCs w:val="22"/>
        </w:rPr>
        <w:t xml:space="preserve">a przez Miasto Strategii Lublin </w:t>
      </w:r>
      <w:r w:rsidRPr="009956CC">
        <w:rPr>
          <w:rFonts w:asciiTheme="minorHAnsi" w:hAnsiTheme="minorHAnsi" w:cstheme="minorHAnsi"/>
          <w:iCs/>
          <w:sz w:val="22"/>
          <w:szCs w:val="22"/>
        </w:rPr>
        <w:t xml:space="preserve">2030. </w:t>
      </w:r>
      <w:r w:rsidRPr="009956CC">
        <w:rPr>
          <w:rFonts w:asciiTheme="minorHAnsi" w:hAnsiTheme="minorHAnsi" w:cstheme="minorHAnsi"/>
          <w:sz w:val="22"/>
          <w:szCs w:val="22"/>
        </w:rPr>
        <w:t xml:space="preserve">Głównym celem konkursu jest wyłonienie </w:t>
      </w:r>
      <w:r w:rsidRPr="009956CC">
        <w:rPr>
          <w:rStyle w:val="Pogrubienie"/>
          <w:rFonts w:asciiTheme="minorHAnsi" w:hAnsiTheme="minorHAnsi" w:cstheme="minorHAnsi"/>
          <w:sz w:val="22"/>
          <w:szCs w:val="22"/>
        </w:rPr>
        <w:t>najlepszych startupów sektora kreatywnego</w:t>
      </w:r>
      <w:r w:rsidRPr="009956C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7253A" w:rsidRPr="009956CC" w:rsidRDefault="0007253A" w:rsidP="0007253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07253A" w:rsidRPr="009956CC" w:rsidRDefault="0007253A" w:rsidP="00186F7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956CC">
        <w:rPr>
          <w:rFonts w:asciiTheme="minorHAnsi" w:hAnsiTheme="minorHAnsi" w:cstheme="minorHAnsi"/>
          <w:i/>
          <w:sz w:val="22"/>
          <w:szCs w:val="22"/>
        </w:rPr>
        <w:t>Zależy nam</w:t>
      </w:r>
      <w:r w:rsidR="00F3640A" w:rsidRPr="009956CC">
        <w:rPr>
          <w:rFonts w:asciiTheme="minorHAnsi" w:hAnsiTheme="minorHAnsi" w:cstheme="minorHAnsi"/>
          <w:i/>
          <w:sz w:val="22"/>
          <w:szCs w:val="22"/>
        </w:rPr>
        <w:t>,</w:t>
      </w:r>
      <w:r w:rsidRPr="009956CC">
        <w:rPr>
          <w:rFonts w:asciiTheme="minorHAnsi" w:hAnsiTheme="minorHAnsi" w:cstheme="minorHAnsi"/>
          <w:i/>
          <w:sz w:val="22"/>
          <w:szCs w:val="22"/>
        </w:rPr>
        <w:t xml:space="preserve"> aby Lublin był miejscem dla </w:t>
      </w:r>
      <w:r w:rsidRPr="009956CC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wszystkich kreatywnych umysłów, nowatorskich myślicieli i</w:t>
      </w:r>
      <w:r w:rsidR="000A1E5C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 </w:t>
      </w:r>
      <w:r w:rsidRPr="009956CC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przyszłych liderów</w:t>
      </w:r>
      <w:r w:rsidR="00F3640A" w:rsidRPr="009956C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F3640A" w:rsidRPr="009956CC">
        <w:rPr>
          <w:rFonts w:asciiTheme="minorHAnsi" w:hAnsiTheme="minorHAnsi" w:cstheme="minorHAnsi"/>
          <w:sz w:val="22"/>
          <w:szCs w:val="22"/>
        </w:rPr>
        <w:t xml:space="preserve">– </w:t>
      </w:r>
      <w:r w:rsidR="00450272" w:rsidRPr="009956CC">
        <w:rPr>
          <w:rFonts w:asciiTheme="minorHAnsi" w:hAnsiTheme="minorHAnsi" w:cstheme="minorHAnsi"/>
          <w:sz w:val="22"/>
          <w:szCs w:val="22"/>
          <w:shd w:val="clear" w:color="auto" w:fill="FFFFFF"/>
        </w:rPr>
        <w:t>mówi</w:t>
      </w:r>
      <w:r w:rsidR="00186F76" w:rsidRPr="009956C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9956C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Jeremi Zgierski, Prezes Fundacji </w:t>
      </w:r>
      <w:proofErr w:type="spellStart"/>
      <w:r w:rsidRPr="009956CC">
        <w:rPr>
          <w:rFonts w:asciiTheme="minorHAnsi" w:hAnsiTheme="minorHAnsi" w:cstheme="minorHAnsi"/>
          <w:sz w:val="22"/>
          <w:szCs w:val="22"/>
          <w:shd w:val="clear" w:color="auto" w:fill="FFFFFF"/>
        </w:rPr>
        <w:t>WeDo</w:t>
      </w:r>
      <w:proofErr w:type="spellEnd"/>
      <w:r w:rsidRPr="009956CC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FA379C" w:rsidRPr="009956CC" w:rsidRDefault="00FA379C" w:rsidP="0007253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1B6856" w:rsidRDefault="008A0FA7" w:rsidP="007C4EE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956CC">
        <w:rPr>
          <w:rFonts w:asciiTheme="minorHAnsi" w:hAnsiTheme="minorHAnsi" w:cstheme="minorHAnsi"/>
          <w:sz w:val="22"/>
          <w:szCs w:val="22"/>
        </w:rPr>
        <w:t xml:space="preserve">Jak podkreśla z kolei dr hab. Zbigniew Pastuszak, prof. UMCS </w:t>
      </w:r>
      <w:r w:rsidRPr="009956CC">
        <w:rPr>
          <w:rFonts w:asciiTheme="minorHAnsi" w:hAnsiTheme="minorHAnsi" w:cstheme="minorHAnsi"/>
          <w:i/>
          <w:sz w:val="22"/>
          <w:szCs w:val="22"/>
        </w:rPr>
        <w:t>– Konkurs miał formułę otwartą i mogły startować w nim różne podmioty. Dlatego jako prorektorzy uczelni wchodzących w skład Związku Uczelni Lubelskich, odpowiedzialni za wspieranie przedsiębiorczości, połączyliśmy siły, aby na poziomie porozumienia międzyuczelnianego zorganizować i wykorzystać różne metody promocji w zakresie wsparcia aktywności młodych osób, zwłaszcza studentów. Oczekiwanym efektem porozumienia będzie propagowanie postaw przedsiębiorczych, wspieranie tworzących się nowych startupów w</w:t>
      </w:r>
      <w:r w:rsidR="004424F6">
        <w:rPr>
          <w:rFonts w:asciiTheme="minorHAnsi" w:hAnsiTheme="minorHAnsi" w:cstheme="minorHAnsi"/>
          <w:i/>
          <w:sz w:val="22"/>
          <w:szCs w:val="22"/>
        </w:rPr>
        <w:t> </w:t>
      </w:r>
      <w:r w:rsidRPr="009956CC">
        <w:rPr>
          <w:rFonts w:asciiTheme="minorHAnsi" w:hAnsiTheme="minorHAnsi" w:cstheme="minorHAnsi"/>
          <w:i/>
          <w:sz w:val="22"/>
          <w:szCs w:val="22"/>
        </w:rPr>
        <w:t>pozyskiwaniu środków na ich działalność oraz ułatwianie nawiązywania relacji między studentami – po to, aby mogli sprawniej skorzystać ze wsparcia jednostek organizacyjnych w poszczególnych uczelniach oraz innych instytucji wspierających nowo powstające firmy. Sieciujemy nasze działania również z Miastem Lublin, które od wielu lat pełni rolę integratora. Liczymy na to, że poprzez aktywność w ramach Przedsiębiorczego Lublina i Europejskiej Stolicy Młodzieży 2023 uda się nam połączyć te wszystkie inicjatywy oraz zaprezentować w szerszym otoczeniu międzynarodowym kreatywnych i</w:t>
      </w:r>
      <w:r w:rsidR="004424F6">
        <w:rPr>
          <w:rFonts w:asciiTheme="minorHAnsi" w:hAnsiTheme="minorHAnsi" w:cstheme="minorHAnsi"/>
          <w:i/>
          <w:sz w:val="22"/>
          <w:szCs w:val="22"/>
        </w:rPr>
        <w:t> </w:t>
      </w:r>
      <w:r w:rsidRPr="009956CC">
        <w:rPr>
          <w:rFonts w:asciiTheme="minorHAnsi" w:hAnsiTheme="minorHAnsi" w:cstheme="minorHAnsi"/>
          <w:i/>
          <w:sz w:val="22"/>
          <w:szCs w:val="22"/>
        </w:rPr>
        <w:t>przedsiębiorczych studentów lubelskiego ośrodka akademickiego. Docelowo chcielibyśmy, aby startupy lubelskich studentów rozwijały się w Lublinie i na Lubelszczyźnie, a tym samym przyczyniały się do rozwoju społeczno-gospodarczego naszego miasta i regionu.</w:t>
      </w:r>
    </w:p>
    <w:p w:rsidR="00D97107" w:rsidRDefault="00D97107" w:rsidP="00D97107">
      <w:pPr>
        <w:spacing w:before="100" w:beforeAutospacing="1" w:after="100" w:afterAutospacing="1"/>
        <w:jc w:val="both"/>
        <w:rPr>
          <w:i/>
          <w:iCs/>
        </w:rPr>
      </w:pPr>
      <w:r>
        <w:t xml:space="preserve">W podobnym tonie wypowiada się dr hab. inż. Dariusz Czerwiński, prof. Politechniki Lubelskiej – </w:t>
      </w:r>
      <w:r>
        <w:rPr>
          <w:i/>
          <w:iCs/>
        </w:rPr>
        <w:t>W </w:t>
      </w:r>
      <w:r>
        <w:rPr>
          <w:i/>
          <w:iCs/>
        </w:rPr>
        <w:t xml:space="preserve">ramach Związku Uczelni Lubelskich współpracujemy, uzupełniamy własne kompetencje i otwieramy się na nowe inicjatywy. Realizujemy wspólnie różne projekty, bo to jest wartość dodana dla miasta i dla młodzieży, która w Lublinie studiuje i uczy się, a często myśli, że swój biznes przeniesie np. do Warszawy, Gdańska czy Wrocławia (…) W związku z tym kierujemy tę naszą dzisiejszą aktywność do młodych ludzi, po to, by im ułatwić wejście w świat biznesu oraz aby zakładali innowacyjne startupy, z których później wyrosną spółki istotne dla rynku lubelskiego (…). Dziś dysponujemy technologiami i innowacyjnymi pomysłami na wysokim poziomie. Pragniemy, by ci młodzi ludzie zostali w Lublinie i swoją przyszłość </w:t>
      </w:r>
    </w:p>
    <w:p w:rsidR="00D97107" w:rsidRDefault="00D97107" w:rsidP="00D97107">
      <w:pPr>
        <w:spacing w:before="100" w:beforeAutospacing="1" w:after="100" w:afterAutospacing="1"/>
        <w:jc w:val="both"/>
        <w:rPr>
          <w:i/>
          <w:iCs/>
        </w:rPr>
      </w:pPr>
    </w:p>
    <w:p w:rsidR="00D97107" w:rsidRDefault="00D97107" w:rsidP="00D97107">
      <w:pPr>
        <w:spacing w:before="100" w:beforeAutospacing="1" w:after="100" w:afterAutospacing="1"/>
        <w:jc w:val="both"/>
        <w:rPr>
          <w:i/>
          <w:iCs/>
        </w:rPr>
      </w:pPr>
    </w:p>
    <w:p w:rsidR="00D97107" w:rsidRDefault="00D97107" w:rsidP="00D97107">
      <w:pPr>
        <w:spacing w:before="100" w:beforeAutospacing="1" w:after="100" w:afterAutospacing="1"/>
        <w:jc w:val="both"/>
      </w:pPr>
      <w:r>
        <w:rPr>
          <w:i/>
          <w:iCs/>
        </w:rPr>
        <w:t>z</w:t>
      </w:r>
      <w:r>
        <w:rPr>
          <w:i/>
          <w:iCs/>
        </w:rPr>
        <w:t> </w:t>
      </w:r>
      <w:r>
        <w:rPr>
          <w:i/>
          <w:iCs/>
        </w:rPr>
        <w:t xml:space="preserve">nim związali. Pragnę zapewnić młodych biznesmenów i przedsiębiorców, że Lublin nie ma się czego wstydzić i jest to miejsce, gdzie można realizować dobry biznes.  </w:t>
      </w:r>
    </w:p>
    <w:p w:rsidR="003C0E0C" w:rsidRDefault="00D97107" w:rsidP="00D97107">
      <w:pPr>
        <w:spacing w:before="100" w:beforeAutospacing="1" w:after="100" w:afterAutospacing="1"/>
        <w:jc w:val="both"/>
        <w:rPr>
          <w:i/>
          <w:iCs/>
        </w:rPr>
      </w:pPr>
      <w:r>
        <w:t xml:space="preserve">Dr hab. Adam Waśko, prof. Uniwersytetu Przyrodniczego dodaje – </w:t>
      </w:r>
      <w:r>
        <w:rPr>
          <w:i/>
          <w:iCs/>
        </w:rPr>
        <w:t>Trzecią misją każdej z naszych uczelni jest wpływ na otoczenie społeczno-gospodarcze. To integralna część działalności każdego uniwersytetu, za to również jesteśmy oceniani (…). Dlatego chcemy przekroczyć pewne granice i bariery związane z zamykaniem się uczelni wewnątrz swoich struktur i wyjść poza nie. Pragniemy, by nasze pomysły, startupy były interdyscyplinarne, a jest to możliwe dzięki współpracy nie tylko z miastem, ale również z innymi uczelniami, o czym świadczy chociażby powstanie Związku Uczelni Lubelskich (…). Elementem, który scala naszą współpracę, jest właśnie przedsiębiorczość.</w:t>
      </w:r>
    </w:p>
    <w:p w:rsidR="00D97107" w:rsidRPr="003C0E0C" w:rsidRDefault="00D97107" w:rsidP="00D97107">
      <w:pPr>
        <w:spacing w:before="100" w:beforeAutospacing="1" w:after="100" w:afterAutospacing="1"/>
        <w:jc w:val="both"/>
        <w:rPr>
          <w:i/>
          <w:iCs/>
        </w:rPr>
      </w:pPr>
      <w:r>
        <w:t xml:space="preserve">Prof. dr hab. n. med. </w:t>
      </w:r>
      <w:r>
        <w:t xml:space="preserve">Jarosław Dudka z </w:t>
      </w:r>
      <w:r>
        <w:t xml:space="preserve">Uniwersytetu Medycznego </w:t>
      </w:r>
      <w:r>
        <w:t>opowi</w:t>
      </w:r>
      <w:r w:rsidR="003C0E0C">
        <w:t>adał</w:t>
      </w:r>
      <w:r>
        <w:t xml:space="preserve"> o inicjatywach,</w:t>
      </w:r>
      <w:r>
        <w:t xml:space="preserve"> jakie wpisują się w </w:t>
      </w:r>
      <w:r w:rsidR="003C0E0C">
        <w:t>r</w:t>
      </w:r>
      <w:r>
        <w:t>ozwój</w:t>
      </w:r>
      <w:r w:rsidR="003C0E0C">
        <w:t xml:space="preserve"> Miasta</w:t>
      </w:r>
      <w:r>
        <w:t xml:space="preserve">, ale realizowane są na poziomie uczelni </w:t>
      </w:r>
      <w:r w:rsidR="003C0E0C">
        <w:t>–</w:t>
      </w:r>
      <w:r w:rsidR="003C0E0C">
        <w:t xml:space="preserve"> </w:t>
      </w:r>
      <w:r w:rsidRPr="003C0E0C">
        <w:rPr>
          <w:rFonts w:ascii="Calibri" w:hAnsi="Calibri" w:cs="Calibri"/>
          <w:i/>
          <w:color w:val="000000"/>
        </w:rPr>
        <w:t>To jeden z elementów promowania naszej aktywności w kierunku takim, abyśmy byli konkurencyjni również dla innych regionów. Przy takiej aktywności widzę szansę pozyskiwania bizne</w:t>
      </w:r>
      <w:r w:rsidR="003C0E0C">
        <w:rPr>
          <w:rFonts w:ascii="Calibri" w:hAnsi="Calibri" w:cs="Calibri"/>
          <w:i/>
          <w:color w:val="000000"/>
        </w:rPr>
        <w:t>su z innych zupełnie regionów i </w:t>
      </w:r>
      <w:r w:rsidRPr="003C0E0C">
        <w:rPr>
          <w:rFonts w:ascii="Calibri" w:hAnsi="Calibri" w:cs="Calibri"/>
          <w:i/>
          <w:color w:val="000000"/>
        </w:rPr>
        <w:t>współpracy akademickiej nie tylko z Lublinem.</w:t>
      </w:r>
    </w:p>
    <w:p w:rsidR="00514C29" w:rsidRPr="009956CC" w:rsidRDefault="00514C29" w:rsidP="00514C29">
      <w:pPr>
        <w:rPr>
          <w:rFonts w:cstheme="minorHAnsi"/>
        </w:rPr>
      </w:pPr>
    </w:p>
    <w:p w:rsidR="00514C29" w:rsidRPr="009956CC" w:rsidRDefault="00514C29" w:rsidP="00514C29">
      <w:pPr>
        <w:rPr>
          <w:rFonts w:cstheme="minorHAnsi"/>
        </w:rPr>
      </w:pPr>
    </w:p>
    <w:p w:rsidR="00514C29" w:rsidRPr="009956CC" w:rsidRDefault="00514C29" w:rsidP="00514C29">
      <w:pPr>
        <w:rPr>
          <w:rFonts w:cstheme="minorHAnsi"/>
        </w:rPr>
      </w:pPr>
    </w:p>
    <w:p w:rsidR="00972DE2" w:rsidRPr="009956CC" w:rsidRDefault="00972DE2" w:rsidP="00450272">
      <w:pPr>
        <w:rPr>
          <w:rFonts w:cstheme="minorHAnsi"/>
        </w:rPr>
      </w:pPr>
    </w:p>
    <w:sectPr w:rsidR="00972DE2" w:rsidRPr="009956CC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D5D" w:rsidRDefault="00C53D5D" w:rsidP="000E7216">
      <w:pPr>
        <w:spacing w:after="0" w:line="240" w:lineRule="auto"/>
      </w:pPr>
      <w:r>
        <w:separator/>
      </w:r>
    </w:p>
  </w:endnote>
  <w:endnote w:type="continuationSeparator" w:id="0">
    <w:p w:rsidR="00C53D5D" w:rsidRDefault="00C53D5D" w:rsidP="000E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lavika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D5D" w:rsidRDefault="00C53D5D" w:rsidP="000E7216">
      <w:pPr>
        <w:spacing w:after="0" w:line="240" w:lineRule="auto"/>
      </w:pPr>
      <w:r>
        <w:separator/>
      </w:r>
    </w:p>
  </w:footnote>
  <w:footnote w:type="continuationSeparator" w:id="0">
    <w:p w:rsidR="00C53D5D" w:rsidRDefault="00C53D5D" w:rsidP="000E7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16" w:rsidRDefault="00C53D5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432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tartup + ESM + wedo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16" w:rsidRDefault="00C53D5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4330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tartup + ESM + wedo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16" w:rsidRDefault="00C53D5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432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tartup + ESM + wedo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B6700"/>
    <w:multiLevelType w:val="hybridMultilevel"/>
    <w:tmpl w:val="69D44082"/>
    <w:lvl w:ilvl="0" w:tplc="912270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F587F"/>
    <w:multiLevelType w:val="hybridMultilevel"/>
    <w:tmpl w:val="040243A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16"/>
    <w:rsid w:val="000200E7"/>
    <w:rsid w:val="00071492"/>
    <w:rsid w:val="0007253A"/>
    <w:rsid w:val="000A1E5C"/>
    <w:rsid w:val="000E7216"/>
    <w:rsid w:val="0012309D"/>
    <w:rsid w:val="00124ACF"/>
    <w:rsid w:val="00186F76"/>
    <w:rsid w:val="001B6856"/>
    <w:rsid w:val="00213439"/>
    <w:rsid w:val="003C0E0C"/>
    <w:rsid w:val="003D4767"/>
    <w:rsid w:val="004424F6"/>
    <w:rsid w:val="00450272"/>
    <w:rsid w:val="00514C29"/>
    <w:rsid w:val="007577E6"/>
    <w:rsid w:val="007C4EE5"/>
    <w:rsid w:val="007D281B"/>
    <w:rsid w:val="007F4B7E"/>
    <w:rsid w:val="008419D2"/>
    <w:rsid w:val="008A0FA7"/>
    <w:rsid w:val="008B3F27"/>
    <w:rsid w:val="00972DE2"/>
    <w:rsid w:val="009956CC"/>
    <w:rsid w:val="009A734A"/>
    <w:rsid w:val="009B3367"/>
    <w:rsid w:val="009C3F78"/>
    <w:rsid w:val="00A452A9"/>
    <w:rsid w:val="00A70FFA"/>
    <w:rsid w:val="00B3479A"/>
    <w:rsid w:val="00B466E9"/>
    <w:rsid w:val="00C520CA"/>
    <w:rsid w:val="00C53D5D"/>
    <w:rsid w:val="00D0480A"/>
    <w:rsid w:val="00D95F6D"/>
    <w:rsid w:val="00D97107"/>
    <w:rsid w:val="00DF5329"/>
    <w:rsid w:val="00ED5115"/>
    <w:rsid w:val="00F35F1C"/>
    <w:rsid w:val="00F3640A"/>
    <w:rsid w:val="00F466F5"/>
    <w:rsid w:val="00FA1D05"/>
    <w:rsid w:val="00FA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3F516F4"/>
  <w15:chartTrackingRefBased/>
  <w15:docId w15:val="{FD1C3F1E-0E6F-4F92-B574-BC3BE031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5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216"/>
  </w:style>
  <w:style w:type="paragraph" w:styleId="Stopka">
    <w:name w:val="footer"/>
    <w:basedOn w:val="Normalny"/>
    <w:link w:val="StopkaZnak"/>
    <w:uiPriority w:val="99"/>
    <w:unhideWhenUsed/>
    <w:rsid w:val="000E7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216"/>
  </w:style>
  <w:style w:type="character" w:customStyle="1" w:styleId="czeinternetowe">
    <w:name w:val="Łącze internetowe"/>
    <w:basedOn w:val="Domylnaczcionkaakapitu"/>
    <w:qFormat/>
    <w:rsid w:val="008B3F27"/>
    <w:rPr>
      <w:color w:val="0563C1"/>
      <w:u w:val="single"/>
    </w:rPr>
  </w:style>
  <w:style w:type="paragraph" w:customStyle="1" w:styleId="Standard">
    <w:name w:val="Standard"/>
    <w:qFormat/>
    <w:rsid w:val="008B3F27"/>
    <w:pPr>
      <w:suppressAutoHyphens/>
      <w:spacing w:line="276" w:lineRule="auto"/>
      <w:ind w:left="1701"/>
      <w:jc w:val="both"/>
      <w:textAlignment w:val="baseline"/>
    </w:pPr>
    <w:rPr>
      <w:rFonts w:ascii="Klavika" w:eastAsia="Klavika" w:hAnsi="Klavika" w:cs="Klavika"/>
      <w:color w:val="00000A"/>
    </w:rPr>
  </w:style>
  <w:style w:type="paragraph" w:styleId="NormalnyWeb">
    <w:name w:val="Normal (Web)"/>
    <w:basedOn w:val="Normalny"/>
    <w:uiPriority w:val="99"/>
    <w:unhideWhenUsed/>
    <w:rsid w:val="0007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253A"/>
    <w:rPr>
      <w:b/>
      <w:bCs/>
    </w:rPr>
  </w:style>
  <w:style w:type="paragraph" w:customStyle="1" w:styleId="standard0">
    <w:name w:val="standard"/>
    <w:basedOn w:val="Normalny"/>
    <w:rsid w:val="0007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25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0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02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0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1071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Pilarska</dc:creator>
  <cp:keywords/>
  <dc:description/>
  <cp:lastModifiedBy>Katarzyna Skałecka</cp:lastModifiedBy>
  <cp:revision>8</cp:revision>
  <cp:lastPrinted>2022-06-14T10:36:00Z</cp:lastPrinted>
  <dcterms:created xsi:type="dcterms:W3CDTF">2022-06-14T10:18:00Z</dcterms:created>
  <dcterms:modified xsi:type="dcterms:W3CDTF">2022-06-15T09:45:00Z</dcterms:modified>
</cp:coreProperties>
</file>