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4F68" w14:textId="2AF8D574" w:rsidR="006319F1" w:rsidRDefault="006319F1" w:rsidP="00DC7A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</w:t>
      </w:r>
      <w:r w:rsidR="00273CC4">
        <w:rPr>
          <w:rFonts w:ascii="Times New Roman" w:hAnsi="Times New Roman" w:cs="Times New Roman"/>
          <w:b/>
          <w:bCs/>
          <w:sz w:val="24"/>
          <w:szCs w:val="24"/>
          <w:lang w:val="pl-PL"/>
        </w:rPr>
        <w:t>Programu Erasmus+</w:t>
      </w:r>
      <w:r w:rsidR="00DC7A70" w:rsidRPr="00DC7A7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Współpracy Międzynarodowej </w:t>
      </w:r>
      <w:r w:rsidR="00DC7A70" w:rsidRPr="00DC7A7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na Wydziale Pedagogiki i Psychologii UMCS</w:t>
      </w:r>
    </w:p>
    <w:p w14:paraId="24AD58A6" w14:textId="77777777" w:rsidR="00FE2328" w:rsidRDefault="00FE2328" w:rsidP="00DC7A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82B233E" w14:textId="292EA735" w:rsidR="00CA157D" w:rsidRPr="00FE2328" w:rsidRDefault="00FE2328" w:rsidP="00FE23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41A2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Przepisy ogólne</w:t>
      </w:r>
    </w:p>
    <w:p w14:paraId="3F8872DA" w14:textId="70AAEBF6" w:rsidR="00CA157D" w:rsidRPr="00CA157D" w:rsidRDefault="00CA157D" w:rsidP="00CA15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</w:p>
    <w:p w14:paraId="269ADDB0" w14:textId="0690D1D9" w:rsidR="00FE2328" w:rsidRDefault="006319F1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2BA3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FE2328" w:rsidRPr="00DC7A70">
        <w:rPr>
          <w:rFonts w:ascii="Times New Roman" w:hAnsi="Times New Roman" w:cs="Times New Roman"/>
          <w:sz w:val="24"/>
          <w:szCs w:val="24"/>
          <w:lang w:val="pl-PL"/>
        </w:rPr>
        <w:t>Niniejszy Regulamin określa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E377751" w14:textId="77777777" w:rsidR="00FE2328" w:rsidRPr="001A69FD" w:rsidRDefault="00FE2328" w:rsidP="00D422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zadania Koordynatorów Programu Erasmus+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Współpracy Międzynarodowej 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na Wydziale, </w:t>
      </w:r>
    </w:p>
    <w:p w14:paraId="50E911C0" w14:textId="77777777" w:rsidR="00FE2328" w:rsidRPr="001A69FD" w:rsidRDefault="00FE2328" w:rsidP="00D422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zadania Członków Zespołu ds. Erasmusa i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spółpracy 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iędzynarodowej,  </w:t>
      </w:r>
    </w:p>
    <w:p w14:paraId="185ADCDA" w14:textId="7400B027" w:rsidR="00FE2328" w:rsidRPr="001A69FD" w:rsidRDefault="00FE2328" w:rsidP="00D422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zasady rekrutacji studentów </w:t>
      </w:r>
      <w:r w:rsidR="00D422D8">
        <w:rPr>
          <w:rFonts w:ascii="Times New Roman" w:hAnsi="Times New Roman" w:cs="Times New Roman"/>
          <w:sz w:val="24"/>
          <w:szCs w:val="24"/>
          <w:lang w:val="pl-PL"/>
        </w:rPr>
        <w:t xml:space="preserve">i pracowników 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>w ramach Programu,</w:t>
      </w:r>
    </w:p>
    <w:p w14:paraId="0F836CB6" w14:textId="77777777" w:rsidR="00FE2328" w:rsidRPr="001A69FD" w:rsidRDefault="00FE2328" w:rsidP="00D422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00777386"/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zasady postępowania w sytuacjach wyjątkowych. </w:t>
      </w:r>
    </w:p>
    <w:bookmarkEnd w:id="0"/>
    <w:p w14:paraId="3FEE2EB3" w14:textId="45625606" w:rsidR="00FE2328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. Niniejszy Regulamin obowiązuje studentów, nauczycieli akademickich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administracji </w:t>
      </w:r>
      <w:r w:rsidRPr="007E0DFC">
        <w:rPr>
          <w:rFonts w:ascii="Times New Roman" w:hAnsi="Times New Roman" w:cs="Times New Roman"/>
          <w:sz w:val="24"/>
          <w:szCs w:val="24"/>
          <w:lang w:val="pl-PL"/>
        </w:rPr>
        <w:t>Wydział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7E0DFC">
        <w:rPr>
          <w:rFonts w:ascii="Times New Roman" w:hAnsi="Times New Roman" w:cs="Times New Roman"/>
          <w:sz w:val="24"/>
          <w:szCs w:val="24"/>
          <w:lang w:val="pl-PL"/>
        </w:rPr>
        <w:t xml:space="preserve"> Pedagogiki i Psychologii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UMCS.</w:t>
      </w:r>
    </w:p>
    <w:p w14:paraId="2B7F2823" w14:textId="7A67DB99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Program Erasmus+ (zwany dalej Programem) jest programem umożliwiającym współpracę między uczelniami. Jest przeznaczony dla szkół wyższych, ich studentów i pracowników.</w:t>
      </w:r>
      <w:r w:rsidR="00EF0906">
        <w:rPr>
          <w:rFonts w:ascii="Times New Roman" w:hAnsi="Times New Roman" w:cs="Times New Roman"/>
          <w:sz w:val="24"/>
          <w:szCs w:val="24"/>
          <w:lang w:val="pl-PL"/>
        </w:rPr>
        <w:t xml:space="preserve"> Jego celem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jest wspieranie edukacji i szkoleń oraz mobilności </w:t>
      </w:r>
      <w:r>
        <w:rPr>
          <w:rFonts w:ascii="Times New Roman" w:hAnsi="Times New Roman" w:cs="Times New Roman"/>
          <w:sz w:val="24"/>
          <w:szCs w:val="24"/>
          <w:lang w:val="pl-PL"/>
        </w:rPr>
        <w:t>studentów oraz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 pracowników szkół wyższych w całej Europie.</w:t>
      </w:r>
    </w:p>
    <w:p w14:paraId="483385BB" w14:textId="71313CB1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. Szczegółowe informacje na temat wszystkich komponentów Programu są dostępne 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stronach Narodowej Agencji Programu – Fundacji Rozwoju Systemu Edukacji (FRSE) zwan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ej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dalej NA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oraz na stronie UMCS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B9E278E" w14:textId="7351A9F4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Wydział Pedagogiki i Psychologii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 uczestniczy w programie Erasmus+ w oparciu o zasady równości oraz braku dyskryminacji 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względu na płeć, religię, kolor skóry, poziom zamożności, pochodzenie społeczne,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poglądy polityczne i narodowość wszystkich osób biorących w nim udział.</w:t>
      </w:r>
    </w:p>
    <w:p w14:paraId="7D605D81" w14:textId="440F4A2D" w:rsidR="00FE2328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. Program realizowany jest przez </w:t>
      </w:r>
      <w:r w:rsidRPr="00193833">
        <w:rPr>
          <w:rFonts w:ascii="Times New Roman" w:hAnsi="Times New Roman" w:cs="Times New Roman"/>
          <w:sz w:val="24"/>
          <w:szCs w:val="24"/>
          <w:lang w:val="pl-PL"/>
        </w:rPr>
        <w:t>Wydziałow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93833">
        <w:rPr>
          <w:rFonts w:ascii="Times New Roman" w:hAnsi="Times New Roman" w:cs="Times New Roman"/>
          <w:sz w:val="24"/>
          <w:szCs w:val="24"/>
          <w:lang w:val="pl-PL"/>
        </w:rPr>
        <w:t xml:space="preserve"> Zesp</w:t>
      </w:r>
      <w:r>
        <w:rPr>
          <w:rFonts w:ascii="Times New Roman" w:hAnsi="Times New Roman" w:cs="Times New Roman"/>
          <w:sz w:val="24"/>
          <w:szCs w:val="24"/>
          <w:lang w:val="pl-PL"/>
        </w:rPr>
        <w:t>ół</w:t>
      </w:r>
      <w:r w:rsidRPr="00193833">
        <w:rPr>
          <w:rFonts w:ascii="Times New Roman" w:hAnsi="Times New Roman" w:cs="Times New Roman"/>
          <w:sz w:val="24"/>
          <w:szCs w:val="24"/>
          <w:lang w:val="pl-PL"/>
        </w:rPr>
        <w:t xml:space="preserve"> ds. Erasmusa i Współpracy Międzynarodowej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który </w:t>
      </w:r>
      <w:r w:rsidRPr="00046A37">
        <w:rPr>
          <w:rFonts w:ascii="Times New Roman" w:hAnsi="Times New Roman" w:cs="Times New Roman"/>
          <w:sz w:val="24"/>
          <w:szCs w:val="24"/>
          <w:lang w:val="pl-PL"/>
        </w:rPr>
        <w:t xml:space="preserve">odpowiada za umiędzynarodowienie procesu kształcenia oraz jego administracyjną </w:t>
      </w:r>
      <w:r w:rsidRPr="001A2BA3">
        <w:rPr>
          <w:rFonts w:ascii="Times New Roman" w:hAnsi="Times New Roman" w:cs="Times New Roman"/>
          <w:sz w:val="24"/>
          <w:szCs w:val="24"/>
          <w:lang w:val="pl-PL"/>
        </w:rPr>
        <w:t>obsługę w ścisłej współpracy z Biurem ds. Obsługi Studiów i Studentów Zagranicznych Uniwersytetu Marii Curie-Skłodowskiej w Lublinie.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4F025DB" w14:textId="4BF1D7C1" w:rsidR="00FE2328" w:rsidRPr="00A23A34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. Nadzór nad realizacją </w:t>
      </w:r>
      <w:r w:rsidRPr="001A2BA3">
        <w:rPr>
          <w:rFonts w:ascii="Times New Roman" w:hAnsi="Times New Roman" w:cs="Times New Roman"/>
          <w:sz w:val="24"/>
          <w:szCs w:val="24"/>
          <w:lang w:val="pl-PL"/>
        </w:rPr>
        <w:t>Programu oraz innych zadań w ramach współpracy międzynarodowej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Wydziale sprawuje </w:t>
      </w:r>
      <w:r w:rsidRPr="00193833">
        <w:rPr>
          <w:rFonts w:ascii="Times New Roman" w:hAnsi="Times New Roman" w:cs="Times New Roman"/>
          <w:sz w:val="24"/>
          <w:szCs w:val="24"/>
          <w:lang w:val="pl-PL"/>
        </w:rPr>
        <w:t>Prodziekan ds. Jakości Kształcenia</w:t>
      </w:r>
      <w:r w:rsidRPr="00A23A3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E93679" w14:textId="53BE4BC0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. Działalność dotycząca realizacji mobilności prowadzona jest </w:t>
      </w:r>
      <w:r w:rsidR="00EF0906">
        <w:rPr>
          <w:rFonts w:ascii="Times New Roman" w:hAnsi="Times New Roman" w:cs="Times New Roman"/>
          <w:sz w:val="24"/>
          <w:szCs w:val="24"/>
          <w:lang w:val="pl-PL"/>
        </w:rPr>
        <w:t xml:space="preserve">w ramach Programu </w:t>
      </w:r>
      <w:r>
        <w:rPr>
          <w:rFonts w:ascii="Times New Roman" w:hAnsi="Times New Roman" w:cs="Times New Roman"/>
          <w:sz w:val="24"/>
          <w:szCs w:val="24"/>
          <w:lang w:val="pl-PL"/>
        </w:rPr>
        <w:t>na Wydziale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trzech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podstawowych kategorii:</w:t>
      </w:r>
    </w:p>
    <w:p w14:paraId="7CDB99CB" w14:textId="77777777" w:rsidR="00FE2328" w:rsidRPr="00DC7A70" w:rsidRDefault="00FE2328" w:rsidP="00D422D8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1) SMS – (ang. </w:t>
      </w:r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Student </w:t>
      </w:r>
      <w:proofErr w:type="spellStart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>Mobility</w:t>
      </w:r>
      <w:proofErr w:type="spellEnd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>Studies</w:t>
      </w:r>
      <w:proofErr w:type="spellEnd"/>
      <w:r w:rsidRPr="00DC7A70">
        <w:rPr>
          <w:rFonts w:ascii="Times New Roman" w:hAnsi="Times New Roman" w:cs="Times New Roman"/>
          <w:sz w:val="24"/>
          <w:szCs w:val="24"/>
          <w:lang w:val="pl-PL"/>
        </w:rPr>
        <w:t>) - wymiana (wyjazdy/przyjazdy) studentów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między uczelniami partnerskimi w celu odbycia części studiów w uczelni zagranicznej,</w:t>
      </w:r>
    </w:p>
    <w:p w14:paraId="0FA7F8C9" w14:textId="13DE17A0" w:rsidR="00FE2328" w:rsidRPr="00DC7A70" w:rsidRDefault="00FE2328" w:rsidP="00D422D8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2) STA – (ang. </w:t>
      </w:r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Staff </w:t>
      </w:r>
      <w:proofErr w:type="spellStart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>Teaching</w:t>
      </w:r>
      <w:proofErr w:type="spellEnd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>Assignments</w:t>
      </w:r>
      <w:proofErr w:type="spellEnd"/>
      <w:r w:rsidRPr="00DC7A70">
        <w:rPr>
          <w:rFonts w:ascii="Times New Roman" w:hAnsi="Times New Roman" w:cs="Times New Roman"/>
          <w:sz w:val="24"/>
          <w:szCs w:val="24"/>
          <w:lang w:val="pl-PL"/>
        </w:rPr>
        <w:t>) - wymiana (wyjazdy/przyjazdy) nauczycieli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akademickich między uczelniami partnerskimi w celu prowadzenia zajęć dydaktycznych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090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w uczelni zagranicznej,</w:t>
      </w:r>
    </w:p>
    <w:p w14:paraId="39FFEA32" w14:textId="77777777" w:rsidR="00FE2328" w:rsidRPr="00DC7A70" w:rsidRDefault="00FE2328" w:rsidP="00D422D8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3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) STT – (ang. </w:t>
      </w:r>
      <w:r w:rsidRPr="00FD34F2">
        <w:rPr>
          <w:rFonts w:ascii="Times New Roman" w:hAnsi="Times New Roman" w:cs="Times New Roman"/>
          <w:i/>
          <w:iCs/>
          <w:sz w:val="24"/>
          <w:szCs w:val="24"/>
          <w:lang w:val="pl-PL"/>
        </w:rPr>
        <w:t>Staff Training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) – wymiana (wyjazdy/przyjazdy) pracowników w celu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odbycia szkolenia w instytucji zagranicznej.</w:t>
      </w:r>
    </w:p>
    <w:p w14:paraId="29C85C54" w14:textId="77777777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. Działania dotyczące mobilności typu SMS, STA - wyjazdy studentów na studia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wyjazdy nauczycieli akademickich w celu prowadzenia zajęć dydaktycznych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prowadzone mogą być wyłącznie z uczelniami partnerskimi posiadającymi Kartę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Erasmusa dla Szkolnictwa Wyższego, z którymi uprzednio </w:t>
      </w:r>
      <w:r>
        <w:rPr>
          <w:rFonts w:ascii="Times New Roman" w:hAnsi="Times New Roman" w:cs="Times New Roman"/>
          <w:sz w:val="24"/>
          <w:szCs w:val="24"/>
          <w:lang w:val="pl-PL"/>
        </w:rPr>
        <w:t>Wydział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 zawarł porozumienia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(umowy międzyinstytucjonalne) regulujące zakres wymiany w ramach Programu.</w:t>
      </w:r>
    </w:p>
    <w:p w14:paraId="068AC608" w14:textId="77777777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. W zakresie nieuregulowanym niniejszym Regulaminem stosuje się w kolejności:</w:t>
      </w:r>
    </w:p>
    <w:p w14:paraId="14DBC746" w14:textId="77777777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a) postanowienia umowy zawartej pomiędzy Uczelnią a NA;</w:t>
      </w:r>
    </w:p>
    <w:p w14:paraId="4E787BE8" w14:textId="77777777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b) Kartę Erasmusa dla Szkolnictwa Wyższego;</w:t>
      </w:r>
    </w:p>
    <w:p w14:paraId="7F3644F3" w14:textId="77777777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c) Komunikaty Narodowej Agencji Programu Erasmus+;</w:t>
      </w:r>
    </w:p>
    <w:p w14:paraId="60001E07" w14:textId="5275B0AB" w:rsidR="00FE2328" w:rsidRPr="00DC7A70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d) przepisy rozporządzenia Parlamentu Europejskiego i Rady (UE) nr 1288/2013 z 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B15C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11 grudnia 2013 r. ustanawiające „Erasmus+”;</w:t>
      </w:r>
    </w:p>
    <w:p w14:paraId="7F8CE734" w14:textId="77777777" w:rsidR="00FE2328" w:rsidRDefault="00FE2328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e) Regulamin Studiów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UMCS. </w:t>
      </w:r>
    </w:p>
    <w:p w14:paraId="50BE7458" w14:textId="77777777" w:rsidR="00A010FE" w:rsidRPr="00DC7A70" w:rsidRDefault="00A010FE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9B4D1C" w14:textId="6FE3B762" w:rsidR="00AF5734" w:rsidRDefault="00EF41A2" w:rsidP="00D422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41A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Wydziałowi </w:t>
      </w:r>
      <w:bookmarkStart w:id="1" w:name="_Hlk102474132"/>
      <w:r w:rsidR="006319F1" w:rsidRPr="00EF41A2">
        <w:rPr>
          <w:rFonts w:ascii="Times New Roman" w:hAnsi="Times New Roman" w:cs="Times New Roman"/>
          <w:b/>
          <w:bCs/>
          <w:sz w:val="24"/>
          <w:szCs w:val="24"/>
          <w:lang w:val="pl-PL"/>
        </w:rPr>
        <w:t>Koordynator</w:t>
      </w:r>
      <w:r w:rsidRPr="00EF41A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zy </w:t>
      </w:r>
      <w:r w:rsidR="00064CEE">
        <w:rPr>
          <w:rFonts w:ascii="Times New Roman" w:hAnsi="Times New Roman" w:cs="Times New Roman"/>
          <w:b/>
          <w:bCs/>
          <w:sz w:val="24"/>
          <w:szCs w:val="24"/>
          <w:lang w:val="pl-PL"/>
        </w:rPr>
        <w:t>Zespołu ds. Erasmusa i Współpracy Międzynarodowej</w:t>
      </w:r>
      <w:bookmarkEnd w:id="1"/>
    </w:p>
    <w:p w14:paraId="422ED6EB" w14:textId="5DF631F0" w:rsidR="00A010FE" w:rsidRDefault="00A010FE" w:rsidP="00D422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§ 2</w:t>
      </w:r>
    </w:p>
    <w:p w14:paraId="38E28B56" w14:textId="7EE9F187" w:rsidR="00EF41A2" w:rsidRDefault="00064CEE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4C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319F1"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EF41A2">
        <w:rPr>
          <w:rFonts w:ascii="Times New Roman" w:hAnsi="Times New Roman" w:cs="Times New Roman"/>
          <w:sz w:val="24"/>
          <w:szCs w:val="24"/>
          <w:lang w:val="pl-PL"/>
        </w:rPr>
        <w:t>Na Wydziale powołuje się dwóch Koordynatorów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F41A2">
        <w:rPr>
          <w:rFonts w:ascii="Times New Roman" w:hAnsi="Times New Roman" w:cs="Times New Roman"/>
          <w:sz w:val="24"/>
          <w:szCs w:val="24"/>
          <w:lang w:val="pl-PL"/>
        </w:rPr>
        <w:t xml:space="preserve"> odpowiednio po jednym dla Instytutu Pedagogiki i Instytutu Psychologii. </w:t>
      </w:r>
    </w:p>
    <w:p w14:paraId="10387DFC" w14:textId="40F86280" w:rsidR="006319F1" w:rsidRDefault="006319F1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>2. Koordynato</w:t>
      </w:r>
      <w:r w:rsidR="00A07F0D">
        <w:rPr>
          <w:rFonts w:ascii="Times New Roman" w:hAnsi="Times New Roman" w:cs="Times New Roman"/>
          <w:sz w:val="24"/>
          <w:szCs w:val="24"/>
          <w:lang w:val="pl-PL"/>
        </w:rPr>
        <w:t>rów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>, działając</w:t>
      </w:r>
      <w:r w:rsidR="00A07F0D">
        <w:rPr>
          <w:rFonts w:ascii="Times New Roman" w:hAnsi="Times New Roman" w:cs="Times New Roman"/>
          <w:sz w:val="24"/>
          <w:szCs w:val="24"/>
          <w:lang w:val="pl-PL"/>
        </w:rPr>
        <w:t xml:space="preserve">ych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A07F0D" w:rsidRPr="00A07F0D">
        <w:rPr>
          <w:rFonts w:ascii="Times New Roman" w:hAnsi="Times New Roman" w:cs="Times New Roman"/>
          <w:sz w:val="24"/>
          <w:szCs w:val="24"/>
          <w:lang w:val="pl-PL"/>
        </w:rPr>
        <w:t>Wydziałowego Zespołu ds. Erasmusa i Współpracy Międzynarodowej</w:t>
      </w:r>
      <w:r w:rsidR="00827F2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07F0D" w:rsidRPr="00A07F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powołuje </w:t>
      </w:r>
      <w:r w:rsidR="00A07F0D">
        <w:rPr>
          <w:rFonts w:ascii="Times New Roman" w:hAnsi="Times New Roman" w:cs="Times New Roman"/>
          <w:sz w:val="24"/>
          <w:szCs w:val="24"/>
          <w:lang w:val="pl-PL"/>
        </w:rPr>
        <w:t>Dziekan Wydziału</w:t>
      </w:r>
      <w:r w:rsidR="006C1CFB">
        <w:rPr>
          <w:rFonts w:ascii="Times New Roman" w:hAnsi="Times New Roman" w:cs="Times New Roman"/>
          <w:sz w:val="24"/>
          <w:szCs w:val="24"/>
          <w:lang w:val="pl-PL"/>
        </w:rPr>
        <w:t xml:space="preserve"> na 4-letnią kadencję</w:t>
      </w:r>
      <w:r w:rsidR="00827F2C">
        <w:rPr>
          <w:rFonts w:ascii="Times New Roman" w:hAnsi="Times New Roman" w:cs="Times New Roman"/>
          <w:sz w:val="24"/>
          <w:szCs w:val="24"/>
          <w:lang w:val="pl-PL"/>
        </w:rPr>
        <w:t xml:space="preserve">, po wcześniejszym zaopiniowaniu kandydatur przez Kolegium Dziekańskie. </w:t>
      </w:r>
    </w:p>
    <w:p w14:paraId="5B8EB395" w14:textId="466CDF1D" w:rsidR="00827F2C" w:rsidRPr="00DC7A70" w:rsidRDefault="00827F2C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27F2C">
        <w:rPr>
          <w:rFonts w:ascii="Times New Roman" w:hAnsi="Times New Roman" w:cs="Times New Roman"/>
          <w:sz w:val="24"/>
          <w:szCs w:val="24"/>
          <w:lang w:val="pl-PL"/>
        </w:rPr>
        <w:t xml:space="preserve">. Koordynatorzy odpowiedzialni są </w:t>
      </w:r>
      <w:r w:rsidR="00866F5C" w:rsidRPr="00827F2C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866F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6F5C" w:rsidRPr="00866F5C">
        <w:rPr>
          <w:rFonts w:ascii="Times New Roman" w:hAnsi="Times New Roman" w:cs="Times New Roman"/>
          <w:sz w:val="24"/>
          <w:szCs w:val="24"/>
          <w:lang w:val="pl-PL"/>
        </w:rPr>
        <w:t xml:space="preserve">wykonywanie zadań w zakresie instytucjonalnej </w:t>
      </w:r>
      <w:r w:rsidR="00A010FE">
        <w:rPr>
          <w:rFonts w:ascii="Times New Roman" w:hAnsi="Times New Roman" w:cs="Times New Roman"/>
          <w:sz w:val="24"/>
          <w:szCs w:val="24"/>
          <w:lang w:val="pl-PL"/>
        </w:rPr>
        <w:br/>
      </w:r>
      <w:r w:rsidR="00866F5C" w:rsidRPr="00866F5C">
        <w:rPr>
          <w:rFonts w:ascii="Times New Roman" w:hAnsi="Times New Roman" w:cs="Times New Roman"/>
          <w:sz w:val="24"/>
          <w:szCs w:val="24"/>
          <w:lang w:val="pl-PL"/>
        </w:rPr>
        <w:t>i indywidualnej współpracy międzynarodowej dotyczącej procesu dydaktycznego</w:t>
      </w:r>
      <w:r w:rsidR="00866F5C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="00CC549B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 xml:space="preserve"> za</w:t>
      </w:r>
      <w:r w:rsidR="00CC549B" w:rsidRPr="00866F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549B" w:rsidRPr="00827F2C">
        <w:rPr>
          <w:rFonts w:ascii="Times New Roman" w:hAnsi="Times New Roman" w:cs="Times New Roman"/>
          <w:sz w:val="24"/>
          <w:szCs w:val="24"/>
          <w:lang w:val="pl-PL"/>
        </w:rPr>
        <w:t>bezpośrednią</w:t>
      </w:r>
      <w:r w:rsidRPr="00827F2C">
        <w:rPr>
          <w:rFonts w:ascii="Times New Roman" w:hAnsi="Times New Roman" w:cs="Times New Roman"/>
          <w:sz w:val="24"/>
          <w:szCs w:val="24"/>
          <w:lang w:val="pl-PL"/>
        </w:rPr>
        <w:t xml:space="preserve"> realizację Programu</w:t>
      </w:r>
      <w:r w:rsidR="00866F5C">
        <w:rPr>
          <w:rFonts w:ascii="Times New Roman" w:hAnsi="Times New Roman" w:cs="Times New Roman"/>
          <w:sz w:val="24"/>
          <w:szCs w:val="24"/>
          <w:lang w:val="pl-PL"/>
        </w:rPr>
        <w:t xml:space="preserve"> Erasmus+</w:t>
      </w:r>
      <w:r w:rsidRPr="00827F2C">
        <w:rPr>
          <w:rFonts w:ascii="Times New Roman" w:hAnsi="Times New Roman" w:cs="Times New Roman"/>
          <w:sz w:val="24"/>
          <w:szCs w:val="24"/>
          <w:lang w:val="pl-PL"/>
        </w:rPr>
        <w:t xml:space="preserve"> na Wydziale.</w:t>
      </w:r>
    </w:p>
    <w:p w14:paraId="0EE1C032" w14:textId="55BFFA76" w:rsidR="006319F1" w:rsidRPr="00DC7A70" w:rsidRDefault="00827F2C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6319F1"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bookmarkStart w:id="2" w:name="_Hlk100774128"/>
      <w:r w:rsidR="00EE2093">
        <w:rPr>
          <w:rFonts w:ascii="Times New Roman" w:hAnsi="Times New Roman" w:cs="Times New Roman"/>
          <w:sz w:val="24"/>
          <w:szCs w:val="24"/>
          <w:lang w:val="pl-PL"/>
        </w:rPr>
        <w:t>Do zadań</w:t>
      </w:r>
      <w:r w:rsidR="006319F1"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 Koordynator</w:t>
      </w:r>
      <w:r w:rsidR="006806D1">
        <w:rPr>
          <w:rFonts w:ascii="Times New Roman" w:hAnsi="Times New Roman" w:cs="Times New Roman"/>
          <w:sz w:val="24"/>
          <w:szCs w:val="24"/>
          <w:lang w:val="pl-PL"/>
        </w:rPr>
        <w:t xml:space="preserve">ów </w:t>
      </w:r>
      <w:r w:rsidR="00EE2093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6319F1" w:rsidRPr="00DC7A7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596E80E" w14:textId="68702E2F" w:rsidR="006319F1" w:rsidRPr="001A69FD" w:rsidRDefault="00F72BAA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inicjowanie i koordynowanie</w:t>
      </w:r>
      <w:r w:rsidR="006806D1"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zawierania umów </w:t>
      </w:r>
      <w:r w:rsidR="005719A2" w:rsidRPr="001A69FD">
        <w:rPr>
          <w:rFonts w:ascii="Times New Roman" w:hAnsi="Times New Roman" w:cs="Times New Roman"/>
          <w:sz w:val="24"/>
          <w:szCs w:val="24"/>
          <w:lang w:val="pl-PL"/>
        </w:rPr>
        <w:t>dwustronnych z</w:t>
      </w:r>
      <w:r w:rsidR="006806D1"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 uczelniami</w:t>
      </w:r>
      <w:r w:rsidR="006319F1"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6806D1" w:rsidRPr="001A69F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 xml:space="preserve"> granicą;</w:t>
      </w:r>
    </w:p>
    <w:p w14:paraId="609E6E34" w14:textId="0EC3B5B4" w:rsidR="00DE3571" w:rsidRDefault="00DE3571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realizowanie działań związanych z inicjowaniem i koordynowaniem współpracy dydaktycznej Wydziału z zagranicznymi uczelniami partnerskimi i instytucjami prowadzącymi działaln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ość szkoleniową czy dydaktyczną;</w:t>
      </w:r>
    </w:p>
    <w:p w14:paraId="6F3DB91C" w14:textId="7989A4EA" w:rsidR="009E40E4" w:rsidRPr="001A69FD" w:rsidRDefault="009E40E4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zajęć dydaktycznych dla studentów zagranicznych podejmujących kształcenie w ramach Programu Erasmus</w:t>
      </w:r>
      <w:r w:rsidR="00E345C0">
        <w:rPr>
          <w:rFonts w:ascii="Times New Roman" w:hAnsi="Times New Roman" w:cs="Times New Roman"/>
          <w:sz w:val="24"/>
          <w:szCs w:val="24"/>
          <w:lang w:val="pl-PL"/>
        </w:rPr>
        <w:t>+ 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Wydziale or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az prowadzenie ich dokumentacji;</w:t>
      </w:r>
    </w:p>
    <w:p w14:paraId="3A512FB3" w14:textId="0B3AB1AC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prowadzenie aktywnych działań w zakresie nawiązywania kontaktów z zagranicznymi podmiotami (stowarzyszeniami, fundacjami, organizacjami) oraz uczelniami w celu wymiany doświadczeń i bogacen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 xml:space="preserve"> oferty dydaktycznej Wydziału;</w:t>
      </w:r>
    </w:p>
    <w:p w14:paraId="275CB863" w14:textId="48E6B926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bieżące monitorowanie i informowanie pracowników poszczególnych Katedr </w:t>
      </w:r>
      <w:r w:rsidR="00A010F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>o aktualnych ofertach w zakresie grantów/projektów dydaktycznych, badawczych czy mobilności międzynarodowej zespołów badawczych lub mobil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ności międzynarodowej naukowców;</w:t>
      </w:r>
    </w:p>
    <w:p w14:paraId="2B1A70CD" w14:textId="4F5C87CA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bieżące monitorowanie i informowanie pracowników poszczególnych Katedr </w:t>
      </w:r>
      <w:r w:rsidR="00A010F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>o wydarzeniach, seminariach, warsztatach czy szkoleniach oferowa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nych przez podmioty zagraniczne;</w:t>
      </w:r>
    </w:p>
    <w:p w14:paraId="30664336" w14:textId="5E06E6FD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organizowanie spotkań, wizyt, szkoleń, warsztatów, konferencji (także w formie wideokonferencji) czy debat online, adresowanych zarówno do kadry dydaktycznej jak i studentów Wydziału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E2D472E" w14:textId="0CB64E0D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zapraszanie i organizowanie wizyt dla przyjeżdżających pra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cowników z uczelni partnerskich;</w:t>
      </w:r>
    </w:p>
    <w:p w14:paraId="0A10A461" w14:textId="6317076D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organizacja spotkań informacyjnych dla pracowników Wydziału w zakresie międzyn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arodowej mobilności edukacyjnej;</w:t>
      </w:r>
    </w:p>
    <w:p w14:paraId="3B7EC999" w14:textId="2E997735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organizacja spotkań informacyjnych dla studentów w zakresie wyjazdów studentów na studia (SMS) w ramach program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u E</w:t>
      </w:r>
      <w:r w:rsidR="003848CB">
        <w:rPr>
          <w:rFonts w:ascii="Times New Roman" w:hAnsi="Times New Roman" w:cs="Times New Roman"/>
          <w:sz w:val="24"/>
          <w:szCs w:val="24"/>
          <w:lang w:val="pl-PL"/>
        </w:rPr>
        <w:t>rasmus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+ Mobilność Edukacyjna;</w:t>
      </w:r>
    </w:p>
    <w:p w14:paraId="01B3FD31" w14:textId="0380FDDB" w:rsidR="001A69FD" w:rsidRPr="001A69FD" w:rsidRDefault="001A69FD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organizacja i prowadzenie rekrutacji studentów </w:t>
      </w:r>
      <w:r w:rsidR="009B7293">
        <w:rPr>
          <w:rFonts w:ascii="Times New Roman" w:hAnsi="Times New Roman" w:cs="Times New Roman"/>
          <w:sz w:val="24"/>
          <w:szCs w:val="24"/>
          <w:lang w:val="pl-PL"/>
        </w:rPr>
        <w:t xml:space="preserve">i pracowników 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do Programu;</w:t>
      </w:r>
    </w:p>
    <w:p w14:paraId="0A08BA71" w14:textId="7C116DAB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prowadzenie działań promującyc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h Wydział w Polsce i za granicą;</w:t>
      </w:r>
    </w:p>
    <w:p w14:paraId="0BE53BF3" w14:textId="4DEF1823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współuczestniczenie w tworzeniu materiałów promocyjnych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 xml:space="preserve"> i dydaktycznych w języku obcym;</w:t>
      </w:r>
    </w:p>
    <w:p w14:paraId="5CFFCD86" w14:textId="3F8B342E" w:rsidR="005719A2" w:rsidRPr="001A69FD" w:rsidRDefault="005719A2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przygotowanie</w:t>
      </w:r>
      <w:r w:rsidR="00EE2093">
        <w:rPr>
          <w:rFonts w:ascii="Times New Roman" w:hAnsi="Times New Roman" w:cs="Times New Roman"/>
          <w:sz w:val="24"/>
          <w:szCs w:val="24"/>
          <w:lang w:val="pl-PL"/>
        </w:rPr>
        <w:t xml:space="preserve"> corocznego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 sprawozdania w zakresie współpracy zagranicznej</w:t>
      </w:r>
      <w:r w:rsidR="00EE2093">
        <w:rPr>
          <w:rFonts w:ascii="Times New Roman" w:hAnsi="Times New Roman" w:cs="Times New Roman"/>
          <w:sz w:val="24"/>
          <w:szCs w:val="24"/>
          <w:lang w:val="pl-PL"/>
        </w:rPr>
        <w:t xml:space="preserve"> realizowanej na Wydziale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95102CF" w14:textId="669EEA37" w:rsidR="006319F1" w:rsidRPr="001A69FD" w:rsidRDefault="006319F1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koordynowanie prac </w:t>
      </w:r>
      <w:r w:rsidR="00FE2328">
        <w:rPr>
          <w:rFonts w:ascii="Times New Roman" w:hAnsi="Times New Roman" w:cs="Times New Roman"/>
          <w:sz w:val="24"/>
          <w:szCs w:val="24"/>
          <w:lang w:val="pl-PL"/>
        </w:rPr>
        <w:t>członków zespołu;</w:t>
      </w:r>
    </w:p>
    <w:p w14:paraId="3FAD9CE2" w14:textId="77777777" w:rsidR="008C5C2F" w:rsidRDefault="006319F1" w:rsidP="00D422D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9FD">
        <w:rPr>
          <w:rFonts w:ascii="Times New Roman" w:hAnsi="Times New Roman" w:cs="Times New Roman"/>
          <w:sz w:val="24"/>
          <w:szCs w:val="24"/>
          <w:lang w:val="pl-PL"/>
        </w:rPr>
        <w:t>ścisł</w:t>
      </w:r>
      <w:r w:rsidR="005719A2"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>współprac</w:t>
      </w:r>
      <w:r w:rsidR="005719A2" w:rsidRPr="001A69F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A69FD">
        <w:rPr>
          <w:rFonts w:ascii="Times New Roman" w:hAnsi="Times New Roman" w:cs="Times New Roman"/>
          <w:sz w:val="24"/>
          <w:szCs w:val="24"/>
          <w:lang w:val="pl-PL"/>
        </w:rPr>
        <w:t xml:space="preserve"> z władzami </w:t>
      </w:r>
      <w:r w:rsidR="006806D1" w:rsidRPr="001A69FD">
        <w:rPr>
          <w:rFonts w:ascii="Times New Roman" w:hAnsi="Times New Roman" w:cs="Times New Roman"/>
          <w:sz w:val="24"/>
          <w:szCs w:val="24"/>
          <w:lang w:val="pl-PL"/>
        </w:rPr>
        <w:t>Wydziału</w:t>
      </w:r>
      <w:r w:rsidR="008C5AA3">
        <w:rPr>
          <w:rFonts w:ascii="Times New Roman" w:hAnsi="Times New Roman" w:cs="Times New Roman"/>
          <w:sz w:val="24"/>
          <w:szCs w:val="24"/>
          <w:lang w:val="pl-PL"/>
        </w:rPr>
        <w:t>, a zwłaszcza Prodziekanem d</w:t>
      </w:r>
      <w:r w:rsidR="008768E7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C5AA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96E3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8C5AA3">
        <w:rPr>
          <w:rFonts w:ascii="Times New Roman" w:hAnsi="Times New Roman" w:cs="Times New Roman"/>
          <w:sz w:val="24"/>
          <w:szCs w:val="24"/>
          <w:lang w:val="pl-PL"/>
        </w:rPr>
        <w:t xml:space="preserve">akości </w:t>
      </w:r>
      <w:r w:rsidR="00F96E3D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8C5AA3">
        <w:rPr>
          <w:rFonts w:ascii="Times New Roman" w:hAnsi="Times New Roman" w:cs="Times New Roman"/>
          <w:sz w:val="24"/>
          <w:szCs w:val="24"/>
          <w:lang w:val="pl-PL"/>
        </w:rPr>
        <w:t xml:space="preserve">ształcenia, który nadzoruje pracę Zespołu. </w:t>
      </w:r>
    </w:p>
    <w:p w14:paraId="01DCE25C" w14:textId="65BEBDF7" w:rsidR="006319F1" w:rsidRPr="008C5C2F" w:rsidRDefault="008C5C2F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10FE">
        <w:rPr>
          <w:rFonts w:ascii="Times New Roman" w:hAnsi="Times New Roman" w:cs="Times New Roman"/>
          <w:sz w:val="24"/>
          <w:szCs w:val="24"/>
          <w:lang w:val="pl-PL"/>
        </w:rPr>
        <w:t>5. Wydziałowi Koordynatorzy Zespołu ds. Erasmusa i Współpracy Międzynarodowej monitorują mobilnoś</w:t>
      </w:r>
      <w:r w:rsidR="0093056F" w:rsidRPr="00A010FE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 międzynarodow</w:t>
      </w:r>
      <w:r w:rsidR="0093056F" w:rsidRPr="00A010F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 pracowników i studentów Wydziału (także </w:t>
      </w:r>
      <w:r w:rsidR="00464C5E"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pracowników </w:t>
      </w:r>
      <w:r w:rsidRPr="00A010FE">
        <w:rPr>
          <w:rFonts w:ascii="Times New Roman" w:hAnsi="Times New Roman" w:cs="Times New Roman"/>
          <w:sz w:val="24"/>
          <w:szCs w:val="24"/>
          <w:lang w:val="pl-PL"/>
        </w:rPr>
        <w:t>i studentów zagranicznych</w:t>
      </w:r>
      <w:r w:rsidR="00665751"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 goszczących na Wydziale</w:t>
      </w:r>
      <w:r w:rsidR="00464C5E" w:rsidRPr="00A010F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3056F"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 oraz dokonują ich ewaluacji</w:t>
      </w:r>
      <w:r w:rsidR="00A010FE" w:rsidRPr="00A010FE">
        <w:rPr>
          <w:rFonts w:ascii="Times New Roman" w:hAnsi="Times New Roman" w:cs="Times New Roman"/>
          <w:sz w:val="24"/>
          <w:szCs w:val="24"/>
          <w:lang w:val="pl-PL"/>
        </w:rPr>
        <w:t>, zbierając opinie na ich temat, wykorzystując</w:t>
      </w:r>
      <w:r w:rsidR="0093056F" w:rsidRPr="00A010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10FE">
        <w:rPr>
          <w:rFonts w:ascii="Times New Roman" w:hAnsi="Times New Roman" w:cs="Times New Roman"/>
          <w:i/>
          <w:iCs/>
          <w:sz w:val="24"/>
          <w:szCs w:val="24"/>
          <w:lang w:val="pl-PL"/>
        </w:rPr>
        <w:t>Ankietę</w:t>
      </w:r>
      <w:r w:rsidR="0093056F" w:rsidRPr="00A010F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uczestnika mobilności edukacyjnej dla szkolnictwa wyższego </w:t>
      </w:r>
      <w:r w:rsidR="00A010FE" w:rsidRPr="00A010FE">
        <w:rPr>
          <w:rFonts w:ascii="Times New Roman" w:hAnsi="Times New Roman" w:cs="Times New Roman"/>
          <w:sz w:val="24"/>
          <w:szCs w:val="24"/>
          <w:lang w:val="pl-PL"/>
        </w:rPr>
        <w:t>(Załączniki  nr 1a</w:t>
      </w:r>
      <w:r w:rsidR="0093056F" w:rsidRPr="00A010F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6668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D8936CD" w14:textId="207B7BD2" w:rsidR="00064CEE" w:rsidRPr="00064CEE" w:rsidRDefault="00064CEE" w:rsidP="00D422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2"/>
    <w:p w14:paraId="6BF25195" w14:textId="1216CE98" w:rsidR="001A69FD" w:rsidRDefault="001A69FD" w:rsidP="00D422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Członkowie Wydziałowego Zespołu ds. Erasmusa i Współpracy Międzynarodowej</w:t>
      </w:r>
    </w:p>
    <w:p w14:paraId="6AD57CFD" w14:textId="77777777" w:rsidR="0040183F" w:rsidRPr="00CA157D" w:rsidRDefault="0040183F" w:rsidP="0040183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3</w:t>
      </w:r>
    </w:p>
    <w:p w14:paraId="3B118D50" w14:textId="77777777" w:rsidR="0040183F" w:rsidRDefault="0040183F" w:rsidP="00D422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0004B3A" w14:textId="77777777" w:rsidR="005E5376" w:rsidRDefault="005E5376" w:rsidP="00D422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A1E7D1" w14:textId="51E2869D" w:rsidR="00EE2093" w:rsidRDefault="00EE2093" w:rsidP="00D422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2093">
        <w:rPr>
          <w:rFonts w:ascii="Times New Roman" w:hAnsi="Times New Roman" w:cs="Times New Roman"/>
          <w:sz w:val="24"/>
          <w:szCs w:val="24"/>
          <w:lang w:val="pl-PL"/>
        </w:rPr>
        <w:t>Członków Wydziałowego Zespołu ds. Erasmusa i Współpracy Międzynarodowej powołuje Dziekan Wydziału na 4- letnią kadencję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5309C7" w14:textId="783A0AF6" w:rsidR="002F35C0" w:rsidRDefault="002F35C0" w:rsidP="00D422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Zespół </w:t>
      </w:r>
      <w:r w:rsidRPr="002F35C0">
        <w:rPr>
          <w:rFonts w:ascii="Times New Roman" w:hAnsi="Times New Roman" w:cs="Times New Roman"/>
          <w:sz w:val="24"/>
          <w:szCs w:val="24"/>
          <w:lang w:val="pl-PL"/>
        </w:rPr>
        <w:t xml:space="preserve">odpowiedzialny jest za wykonywanie zadań w zakresie instytucjonalnej </w:t>
      </w:r>
      <w:r w:rsidR="007E3C5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F35C0">
        <w:rPr>
          <w:rFonts w:ascii="Times New Roman" w:hAnsi="Times New Roman" w:cs="Times New Roman"/>
          <w:sz w:val="24"/>
          <w:szCs w:val="24"/>
          <w:lang w:val="pl-PL"/>
        </w:rPr>
        <w:t>i indywidualnej współpracy międzynarodowej dotyczącej procesu dydaktycznego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AC24447" w14:textId="25B4D1B1" w:rsidR="00EE2093" w:rsidRDefault="009265AA" w:rsidP="00D422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Zespół działa na podstawie niniejszego regulaminu oraz corocznie aktualizowanego wykazu zadań, stanowiącego załącznik nr 3.</w:t>
      </w:r>
    </w:p>
    <w:p w14:paraId="5972B69C" w14:textId="77777777" w:rsidR="00D422D8" w:rsidRPr="00EE2093" w:rsidRDefault="00D422D8" w:rsidP="00D422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45E859" w14:textId="77777777" w:rsidR="00D422D8" w:rsidRDefault="00D422D8" w:rsidP="00D422D8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rekrutacji studentów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pracowników </w:t>
      </w: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</w:p>
    <w:p w14:paraId="55B3D87E" w14:textId="3A708BEF" w:rsidR="00A466A9" w:rsidRPr="00D422D8" w:rsidRDefault="00D422D8" w:rsidP="00D422D8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Programu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Erasmus+</w:t>
      </w:r>
    </w:p>
    <w:p w14:paraId="3B6BF070" w14:textId="77777777" w:rsidR="00A466A9" w:rsidRDefault="00A466A9" w:rsidP="00D422D8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466A9">
        <w:rPr>
          <w:rFonts w:ascii="Times New Roman" w:hAnsi="Times New Roman" w:cs="Times New Roman"/>
          <w:b/>
          <w:bCs/>
          <w:sz w:val="24"/>
          <w:szCs w:val="24"/>
          <w:lang w:val="pl-PL"/>
        </w:rPr>
        <w:t>§ 4</w:t>
      </w:r>
    </w:p>
    <w:p w14:paraId="24A60FD6" w14:textId="05922D8E" w:rsidR="006319F1" w:rsidRPr="00DC7A70" w:rsidRDefault="006319F1" w:rsidP="00D422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bookmarkStart w:id="3" w:name="_Hlk100773778"/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Rekrutacja studentów do Programu </w:t>
      </w:r>
      <w:bookmarkEnd w:id="3"/>
      <w:r w:rsidRPr="00DC7A70">
        <w:rPr>
          <w:rFonts w:ascii="Times New Roman" w:hAnsi="Times New Roman" w:cs="Times New Roman"/>
          <w:sz w:val="24"/>
          <w:szCs w:val="24"/>
          <w:lang w:val="pl-PL"/>
        </w:rPr>
        <w:t xml:space="preserve">odbywa się na poziomie </w:t>
      </w:r>
      <w:r w:rsidR="00B41C69">
        <w:rPr>
          <w:rFonts w:ascii="Times New Roman" w:hAnsi="Times New Roman" w:cs="Times New Roman"/>
          <w:sz w:val="24"/>
          <w:szCs w:val="24"/>
          <w:lang w:val="pl-PL"/>
        </w:rPr>
        <w:t xml:space="preserve">Wydziału. </w:t>
      </w:r>
    </w:p>
    <w:p w14:paraId="768A9E5B" w14:textId="7E6C528B" w:rsidR="0073723F" w:rsidRDefault="007E3C59" w:rsidP="00D422D8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Rekrutacja studentów odbywa się zgodnie z </w:t>
      </w:r>
      <w:r w:rsidR="00E100AB">
        <w:rPr>
          <w:rFonts w:ascii="Times New Roman" w:hAnsi="Times New Roman" w:cs="Times New Roman"/>
          <w:sz w:val="24"/>
          <w:szCs w:val="24"/>
          <w:lang w:val="pl-PL"/>
        </w:rPr>
        <w:t>Zasadami</w:t>
      </w:r>
      <w:r w:rsidR="0073723F" w:rsidRPr="007E3C5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Postępowania w Ramach Programu Wymiany Studenckiej Erasmus+ na Kierunkach Realizowanych Na Wydziale Pedagogiki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="0073723F" w:rsidRPr="007E3C59">
        <w:rPr>
          <w:rFonts w:ascii="Times New Roman" w:hAnsi="Times New Roman" w:cs="Times New Roman"/>
          <w:i/>
          <w:iCs/>
          <w:sz w:val="24"/>
          <w:szCs w:val="24"/>
          <w:lang w:val="pl-PL"/>
        </w:rPr>
        <w:t>i Psychologii UMCS</w:t>
      </w:r>
      <w:r w:rsidR="0073723F" w:rsidRPr="007E3C59">
        <w:rPr>
          <w:rFonts w:ascii="Times New Roman" w:hAnsi="Times New Roman" w:cs="Times New Roman"/>
          <w:sz w:val="24"/>
          <w:szCs w:val="24"/>
          <w:lang w:val="pl-PL"/>
        </w:rPr>
        <w:t xml:space="preserve"> (Załącznik nr 1 do Regulaminu).</w:t>
      </w:r>
    </w:p>
    <w:p w14:paraId="75E64D0F" w14:textId="7085D8D9" w:rsidR="007E3C59" w:rsidRDefault="007E3C59" w:rsidP="00D422D8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22D8">
        <w:rPr>
          <w:rFonts w:ascii="Times New Roman" w:hAnsi="Times New Roman" w:cs="Times New Roman"/>
          <w:sz w:val="24"/>
          <w:szCs w:val="24"/>
          <w:lang w:val="pl-PL"/>
        </w:rPr>
        <w:t xml:space="preserve">Rekrutacja </w:t>
      </w:r>
      <w:r w:rsidR="00D422D8" w:rsidRPr="00D422D8">
        <w:rPr>
          <w:rFonts w:ascii="Times New Roman" w:hAnsi="Times New Roman" w:cs="Times New Roman"/>
          <w:sz w:val="24"/>
          <w:szCs w:val="24"/>
          <w:lang w:val="pl-PL"/>
        </w:rPr>
        <w:t>pracowników</w:t>
      </w:r>
      <w:r w:rsidRPr="00D422D8">
        <w:rPr>
          <w:rFonts w:ascii="Times New Roman" w:hAnsi="Times New Roman" w:cs="Times New Roman"/>
          <w:sz w:val="24"/>
          <w:szCs w:val="24"/>
          <w:lang w:val="pl-PL"/>
        </w:rPr>
        <w:t xml:space="preserve"> odbywa się zgodnie z </w:t>
      </w:r>
      <w:r w:rsidR="00E100AB">
        <w:rPr>
          <w:rStyle w:val="fontstyle01"/>
          <w:b w:val="0"/>
          <w:i/>
          <w:sz w:val="24"/>
          <w:szCs w:val="24"/>
          <w:lang w:val="pl-PL"/>
        </w:rPr>
        <w:t>Zasadami</w:t>
      </w:r>
      <w:r w:rsidR="00D422D8" w:rsidRPr="00D422D8">
        <w:rPr>
          <w:rStyle w:val="fontstyle01"/>
          <w:b w:val="0"/>
          <w:i/>
          <w:sz w:val="24"/>
          <w:szCs w:val="24"/>
          <w:lang w:val="pl-PL"/>
        </w:rPr>
        <w:t xml:space="preserve"> Organizacji Wyjazdów Pracowników</w:t>
      </w:r>
      <w:r w:rsidR="00D422D8" w:rsidRPr="00D422D8">
        <w:rPr>
          <w:rStyle w:val="fontstyle21"/>
          <w:b/>
          <w:i/>
          <w:sz w:val="24"/>
          <w:szCs w:val="24"/>
          <w:lang w:val="pl-PL"/>
        </w:rPr>
        <w:t xml:space="preserve"> n</w:t>
      </w:r>
      <w:r w:rsidR="00D422D8" w:rsidRPr="00D422D8">
        <w:rPr>
          <w:rStyle w:val="fontstyle01"/>
          <w:b w:val="0"/>
          <w:i/>
          <w:sz w:val="24"/>
          <w:szCs w:val="24"/>
          <w:lang w:val="pl-PL"/>
        </w:rPr>
        <w:t>a Wydziale Pedagogiki i Psychologii UMCS w ramach Programu Erasmus+</w:t>
      </w:r>
      <w:r w:rsidR="00D422D8" w:rsidRPr="00D422D8">
        <w:rPr>
          <w:rFonts w:ascii="Times New Roman" w:hAnsi="Times New Roman" w:cs="Times New Roman"/>
          <w:sz w:val="24"/>
          <w:szCs w:val="24"/>
          <w:lang w:val="pl-PL"/>
        </w:rPr>
        <w:t xml:space="preserve"> (Załącznik nr 2</w:t>
      </w:r>
      <w:r w:rsidRPr="00D422D8">
        <w:rPr>
          <w:rFonts w:ascii="Times New Roman" w:hAnsi="Times New Roman" w:cs="Times New Roman"/>
          <w:sz w:val="24"/>
          <w:szCs w:val="24"/>
          <w:lang w:val="pl-PL"/>
        </w:rPr>
        <w:t xml:space="preserve"> do Regulaminu).</w:t>
      </w:r>
    </w:p>
    <w:p w14:paraId="447C4E09" w14:textId="77777777" w:rsidR="00D422D8" w:rsidRPr="00D422D8" w:rsidRDefault="00D422D8" w:rsidP="00D422D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F5C49A" w14:textId="1A5831D4" w:rsidR="007E3C59" w:rsidRPr="00D422D8" w:rsidRDefault="00D422D8" w:rsidP="00D422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22D8">
        <w:rPr>
          <w:rFonts w:ascii="Times New Roman" w:hAnsi="Times New Roman" w:cs="Times New Roman"/>
          <w:b/>
          <w:sz w:val="24"/>
          <w:szCs w:val="24"/>
          <w:lang w:val="pl-PL"/>
        </w:rPr>
        <w:t>Zasady postępowania w sytuacjach wyjątkowych</w:t>
      </w:r>
    </w:p>
    <w:p w14:paraId="773F0E22" w14:textId="5F7FD94C" w:rsidR="00CA157D" w:rsidRPr="00CA157D" w:rsidRDefault="00CA157D" w:rsidP="00D422D8">
      <w:pPr>
        <w:spacing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422D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</w:p>
    <w:p w14:paraId="60AD1475" w14:textId="3ADB8D36" w:rsidR="0073244F" w:rsidRPr="00D422D8" w:rsidRDefault="00A600A5" w:rsidP="00D422D8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sytuacjach wyjątkowych (nie przewidzianych w regulaminie) dotyczących </w:t>
      </w:r>
      <w:r w:rsidR="0073244F"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mobilności studentów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i pracowników oraz organizacji zajęć dydaktycznych</w:t>
      </w:r>
      <w:r w:rsidR="0073244F"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każdorazowo decyzję podejmuje Dziekan </w:t>
      </w:r>
      <w:r w:rsid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Wydziału 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porozumieniu z Prodziekanem ds. </w:t>
      </w:r>
      <w:r w:rsid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J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akości </w:t>
      </w:r>
      <w:r w:rsid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73244F"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ształcenia 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oraz </w:t>
      </w:r>
      <w:r w:rsidR="0073244F"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oordynatorami </w:t>
      </w:r>
      <w:r w:rsidR="005E5376" w:rsidRPr="00D422D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Zespołu ds. Erasmusa i Współpracy Międzynarodowej.</w:t>
      </w:r>
    </w:p>
    <w:p w14:paraId="619303C6" w14:textId="77777777" w:rsidR="005E5376" w:rsidRPr="00CA157D" w:rsidRDefault="005E5376" w:rsidP="00D422D8">
      <w:pPr>
        <w:spacing w:after="0" w:line="276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pl-PL"/>
        </w:rPr>
      </w:pPr>
    </w:p>
    <w:p w14:paraId="5039FFA0" w14:textId="7F2F2DB5" w:rsidR="00D422D8" w:rsidRDefault="00D422D8" w:rsidP="00D422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końcowe</w:t>
      </w:r>
    </w:p>
    <w:p w14:paraId="25D3DC8B" w14:textId="0BD818BD" w:rsidR="00CA157D" w:rsidRPr="00CA157D" w:rsidRDefault="00CA157D" w:rsidP="00D422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157D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422D8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</w:p>
    <w:p w14:paraId="609EF2D0" w14:textId="721B105E" w:rsidR="006319F1" w:rsidRPr="005E503F" w:rsidRDefault="006319F1" w:rsidP="00D422D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503F">
        <w:rPr>
          <w:rFonts w:ascii="Times New Roman" w:hAnsi="Times New Roman" w:cs="Times New Roman"/>
          <w:sz w:val="24"/>
          <w:szCs w:val="24"/>
          <w:lang w:val="pl-PL"/>
        </w:rPr>
        <w:t>Wszystkie sytuacje nieuwzględnione w niniejszym Regulaminie będą rozstrzygane</w:t>
      </w:r>
      <w:r w:rsidR="00E841CC"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indywidualnie przez </w:t>
      </w:r>
      <w:r w:rsidR="005E503F" w:rsidRPr="005E503F">
        <w:rPr>
          <w:rFonts w:ascii="Times New Roman" w:hAnsi="Times New Roman" w:cs="Times New Roman"/>
          <w:sz w:val="24"/>
          <w:szCs w:val="24"/>
          <w:lang w:val="pl-PL"/>
        </w:rPr>
        <w:t>Dziekana Wydziału Pedagogiki i Psychologii UMCS</w:t>
      </w:r>
      <w:r w:rsidRPr="005E503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F0C0103" w14:textId="3DD539B2" w:rsidR="005E503F" w:rsidRDefault="006319F1" w:rsidP="00D422D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Nadzór nad postanowieniami niniejszego Regulaminu sprawuje </w:t>
      </w:r>
      <w:r w:rsidR="005E503F"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Dziekan Wydziału wraz </w:t>
      </w:r>
      <w:r w:rsidR="00D422D8">
        <w:rPr>
          <w:rFonts w:ascii="Times New Roman" w:hAnsi="Times New Roman" w:cs="Times New Roman"/>
          <w:sz w:val="24"/>
          <w:szCs w:val="24"/>
          <w:lang w:val="pl-PL"/>
        </w:rPr>
        <w:br/>
      </w:r>
      <w:r w:rsidR="005E503F"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D422D8">
        <w:rPr>
          <w:rFonts w:ascii="Times New Roman" w:hAnsi="Times New Roman" w:cs="Times New Roman"/>
          <w:sz w:val="24"/>
          <w:szCs w:val="24"/>
          <w:lang w:val="pl-PL"/>
        </w:rPr>
        <w:t>Prodziekanem ds. Jakości K</w:t>
      </w:r>
      <w:r w:rsidR="00EB3E3A" w:rsidRPr="00EB3E3A">
        <w:rPr>
          <w:rFonts w:ascii="Times New Roman" w:hAnsi="Times New Roman" w:cs="Times New Roman"/>
          <w:sz w:val="24"/>
          <w:szCs w:val="24"/>
          <w:lang w:val="pl-PL"/>
        </w:rPr>
        <w:t>ształcenia</w:t>
      </w:r>
      <w:r w:rsidR="00EB3E3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14E606" w14:textId="77777777" w:rsidR="005E503F" w:rsidRDefault="006319F1" w:rsidP="00D422D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503F">
        <w:rPr>
          <w:rFonts w:ascii="Times New Roman" w:hAnsi="Times New Roman" w:cs="Times New Roman"/>
          <w:sz w:val="24"/>
          <w:szCs w:val="24"/>
          <w:lang w:val="pl-PL"/>
        </w:rPr>
        <w:t xml:space="preserve">Załączniki do Regulaminu </w:t>
      </w:r>
    </w:p>
    <w:p w14:paraId="593E0BE9" w14:textId="5F09277A" w:rsidR="005E503F" w:rsidRPr="00F5431A" w:rsidRDefault="006319F1" w:rsidP="00D422D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5431A">
        <w:rPr>
          <w:rFonts w:ascii="Times New Roman" w:hAnsi="Times New Roman" w:cs="Times New Roman"/>
          <w:sz w:val="24"/>
          <w:szCs w:val="24"/>
          <w:lang w:val="pl-PL"/>
        </w:rPr>
        <w:t xml:space="preserve">Załącznik nr 1 </w:t>
      </w:r>
      <w:r w:rsidR="005E503F" w:rsidRPr="00F5431A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F543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100AB">
        <w:rPr>
          <w:rFonts w:ascii="Times New Roman" w:hAnsi="Times New Roman" w:cs="Times New Roman"/>
          <w:i/>
          <w:iCs/>
          <w:sz w:val="24"/>
          <w:szCs w:val="24"/>
          <w:lang w:val="pl-PL"/>
        </w:rPr>
        <w:t>Zasady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p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ostępowania w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r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amach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p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rogramu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w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ymiany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s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tudenckiej Erasmus+ na kierunkach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r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ealizowanych na Wydziale Pedagogiki 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</w:t>
      </w:r>
      <w:r w:rsidR="00F5431A" w:rsidRP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Psychologii U</w:t>
      </w:r>
      <w:r w:rsidR="00F5431A">
        <w:rPr>
          <w:rFonts w:ascii="Times New Roman" w:hAnsi="Times New Roman" w:cs="Times New Roman"/>
          <w:i/>
          <w:iCs/>
          <w:sz w:val="24"/>
          <w:szCs w:val="24"/>
          <w:lang w:val="pl-PL"/>
        </w:rPr>
        <w:t>MCS</w:t>
      </w:r>
    </w:p>
    <w:p w14:paraId="24DD41C1" w14:textId="77B729AD" w:rsidR="009265AA" w:rsidRPr="009265AA" w:rsidRDefault="006319F1" w:rsidP="001B15C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45C0">
        <w:rPr>
          <w:rFonts w:ascii="Times New Roman" w:hAnsi="Times New Roman" w:cs="Times New Roman"/>
          <w:sz w:val="24"/>
          <w:szCs w:val="24"/>
          <w:lang w:val="pl-PL"/>
        </w:rPr>
        <w:t xml:space="preserve">Załącznik nr 2 - </w:t>
      </w:r>
      <w:r w:rsidR="00E100AB">
        <w:rPr>
          <w:rFonts w:ascii="Times New Roman" w:hAnsi="Times New Roman" w:cs="Times New Roman"/>
          <w:i/>
          <w:iCs/>
          <w:sz w:val="24"/>
          <w:szCs w:val="24"/>
          <w:lang w:val="pl-PL"/>
        </w:rPr>
        <w:t>Zasady</w:t>
      </w:r>
      <w:r w:rsidR="00F5431A" w:rsidRPr="00E345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organizacji wyjazdów nauczycieli akademickich w celu prowadzenia zajęć dydaktycznych (STA) na Wydziale Pedagogiki i Psychologii UMCS</w:t>
      </w:r>
    </w:p>
    <w:p w14:paraId="2F82BAC3" w14:textId="1EB2FD16" w:rsidR="005E5376" w:rsidRPr="004A7A87" w:rsidRDefault="009265AA" w:rsidP="001B15C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Załącznik nr 3 – Wykaz zadań</w:t>
      </w:r>
      <w:r w:rsidRPr="009265A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265AA">
        <w:rPr>
          <w:rFonts w:ascii="Times New Roman" w:hAnsi="Times New Roman" w:cs="Times New Roman"/>
          <w:bCs/>
          <w:i/>
          <w:sz w:val="24"/>
          <w:szCs w:val="24"/>
          <w:lang w:val="pl-PL"/>
        </w:rPr>
        <w:t>Wydziałowego Zespołu ds. Erasmusa i Współpracy Międzynarodowej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14:paraId="228CECC2" w14:textId="77777777" w:rsidR="004A7A87" w:rsidRDefault="004A7A87" w:rsidP="004A7A8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CEBB691" w14:textId="77777777" w:rsidR="004A7A87" w:rsidRDefault="004A7A87" w:rsidP="004A7A8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Kolegium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Dziekańskie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posiedzeniu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dniu</w:t>
      </w:r>
      <w:proofErr w:type="spellEnd"/>
      <w:r>
        <w:rPr>
          <w:rFonts w:ascii="Times New Roman" w:hAnsi="Times New Roman"/>
          <w:sz w:val="16"/>
          <w:szCs w:val="16"/>
        </w:rPr>
        <w:t xml:space="preserve"> 26.05.2022r.</w:t>
      </w:r>
    </w:p>
    <w:p w14:paraId="19C7991E" w14:textId="77777777" w:rsidR="004A7A87" w:rsidRDefault="004A7A87" w:rsidP="004A7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jednogłośnie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zaakceptowało</w:t>
      </w:r>
      <w:proofErr w:type="spellEnd"/>
    </w:p>
    <w:p w14:paraId="736BD79A" w14:textId="77777777" w:rsidR="004A7A87" w:rsidRPr="004A7A87" w:rsidRDefault="004A7A87" w:rsidP="004A7A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_GoBack"/>
      <w:bookmarkEnd w:id="4"/>
    </w:p>
    <w:sectPr w:rsidR="004A7A87" w:rsidRPr="004A7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90D1" w16cex:dateUtc="2022-04-14T15:06:00Z"/>
  <w16cex:commentExtensible w16cex:durableId="261B90D2" w16cex:dateUtc="2022-05-01T15:16:00Z"/>
  <w16cex:commentExtensible w16cex:durableId="261BA118" w16cex:dateUtc="2022-05-03T10:39:00Z"/>
  <w16cex:commentExtensible w16cex:durableId="261B90D3" w16cex:dateUtc="2022-05-02T20:01:00Z"/>
  <w16cex:commentExtensible w16cex:durableId="261B9DE2" w16cex:dateUtc="2022-05-03T10:26:00Z"/>
  <w16cex:commentExtensible w16cex:durableId="261BA100" w16cex:dateUtc="2022-05-03T10:39:00Z"/>
  <w16cex:commentExtensible w16cex:durableId="261945EE" w16cex:dateUtc="2022-05-01T15:46:00Z"/>
  <w16cex:commentExtensible w16cex:durableId="261B90DD" w16cex:dateUtc="2022-05-02T19:58:00Z"/>
  <w16cex:commentExtensible w16cex:durableId="261B93F6" w16cex:dateUtc="2022-05-03T09:43:00Z"/>
  <w16cex:commentExtensible w16cex:durableId="261977FA" w16cex:dateUtc="2022-05-01T19:19:00Z"/>
  <w16cex:commentExtensible w16cex:durableId="261B90E2" w16cex:dateUtc="2022-05-02T19:59:00Z"/>
  <w16cex:commentExtensible w16cex:durableId="2601BF60" w16cex:dateUtc="2022-04-13T19:30:00Z"/>
  <w16cex:commentExtensible w16cex:durableId="261BA1EC" w16cex:dateUtc="2022-05-03T10:43:00Z"/>
  <w16cex:commentExtensible w16cex:durableId="261B90E5" w16cex:dateUtc="2022-05-02T20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9DBF" w14:textId="77777777" w:rsidR="00A16377" w:rsidRDefault="00A16377" w:rsidP="00D422D8">
      <w:pPr>
        <w:spacing w:after="0" w:line="240" w:lineRule="auto"/>
      </w:pPr>
      <w:r>
        <w:separator/>
      </w:r>
    </w:p>
  </w:endnote>
  <w:endnote w:type="continuationSeparator" w:id="0">
    <w:p w14:paraId="24884693" w14:textId="77777777" w:rsidR="00A16377" w:rsidRDefault="00A16377" w:rsidP="00D4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212774"/>
      <w:docPartObj>
        <w:docPartGallery w:val="Page Numbers (Bottom of Page)"/>
        <w:docPartUnique/>
      </w:docPartObj>
    </w:sdtPr>
    <w:sdtEndPr/>
    <w:sdtContent>
      <w:p w14:paraId="5D83AADE" w14:textId="4B9E3CEA" w:rsidR="00D422D8" w:rsidRDefault="00D42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87" w:rsidRPr="004A7A87">
          <w:rPr>
            <w:noProof/>
            <w:lang w:val="pl-PL"/>
          </w:rPr>
          <w:t>4</w:t>
        </w:r>
        <w:r>
          <w:fldChar w:fldCharType="end"/>
        </w:r>
      </w:p>
    </w:sdtContent>
  </w:sdt>
  <w:p w14:paraId="033F2F75" w14:textId="77777777" w:rsidR="00D422D8" w:rsidRDefault="00D4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6914E" w14:textId="77777777" w:rsidR="00A16377" w:rsidRDefault="00A16377" w:rsidP="00D422D8">
      <w:pPr>
        <w:spacing w:after="0" w:line="240" w:lineRule="auto"/>
      </w:pPr>
      <w:r>
        <w:separator/>
      </w:r>
    </w:p>
  </w:footnote>
  <w:footnote w:type="continuationSeparator" w:id="0">
    <w:p w14:paraId="4D3B19F7" w14:textId="77777777" w:rsidR="00A16377" w:rsidRDefault="00A16377" w:rsidP="00D4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EA9"/>
    <w:multiLevelType w:val="hybridMultilevel"/>
    <w:tmpl w:val="7CD6B4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1E"/>
    <w:multiLevelType w:val="hybridMultilevel"/>
    <w:tmpl w:val="DC6A6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934"/>
    <w:multiLevelType w:val="hybridMultilevel"/>
    <w:tmpl w:val="58C26E6E"/>
    <w:lvl w:ilvl="0" w:tplc="4B08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C27"/>
    <w:multiLevelType w:val="hybridMultilevel"/>
    <w:tmpl w:val="169478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25D"/>
    <w:multiLevelType w:val="hybridMultilevel"/>
    <w:tmpl w:val="0240B9B6"/>
    <w:lvl w:ilvl="0" w:tplc="4B08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0B2E"/>
    <w:multiLevelType w:val="hybridMultilevel"/>
    <w:tmpl w:val="1FA66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7A5"/>
    <w:multiLevelType w:val="hybridMultilevel"/>
    <w:tmpl w:val="AC7ED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6FB"/>
    <w:multiLevelType w:val="hybridMultilevel"/>
    <w:tmpl w:val="C9DCB74E"/>
    <w:lvl w:ilvl="0" w:tplc="AEF0DB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5FE9"/>
    <w:multiLevelType w:val="hybridMultilevel"/>
    <w:tmpl w:val="F7E25D58"/>
    <w:lvl w:ilvl="0" w:tplc="B192D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3A0C79"/>
    <w:multiLevelType w:val="hybridMultilevel"/>
    <w:tmpl w:val="5B44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F52"/>
    <w:multiLevelType w:val="hybridMultilevel"/>
    <w:tmpl w:val="6D0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2A9F"/>
    <w:multiLevelType w:val="hybridMultilevel"/>
    <w:tmpl w:val="9A1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95A4C"/>
    <w:multiLevelType w:val="hybridMultilevel"/>
    <w:tmpl w:val="B91E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4702C"/>
    <w:multiLevelType w:val="hybridMultilevel"/>
    <w:tmpl w:val="F2205174"/>
    <w:lvl w:ilvl="0" w:tplc="641023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D2665"/>
    <w:multiLevelType w:val="hybridMultilevel"/>
    <w:tmpl w:val="3CE8F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785B"/>
    <w:multiLevelType w:val="hybridMultilevel"/>
    <w:tmpl w:val="6FEC2D94"/>
    <w:lvl w:ilvl="0" w:tplc="28C67F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36B65"/>
    <w:multiLevelType w:val="hybridMultilevel"/>
    <w:tmpl w:val="18A25486"/>
    <w:lvl w:ilvl="0" w:tplc="2C0E9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60D0"/>
    <w:multiLevelType w:val="hybridMultilevel"/>
    <w:tmpl w:val="297A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C21"/>
    <w:multiLevelType w:val="hybridMultilevel"/>
    <w:tmpl w:val="645E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01D37"/>
    <w:multiLevelType w:val="hybridMultilevel"/>
    <w:tmpl w:val="CE1C9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7"/>
  </w:num>
  <w:num w:numId="8">
    <w:abstractNumId w:val="19"/>
  </w:num>
  <w:num w:numId="9">
    <w:abstractNumId w:val="15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1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0"/>
    <w:rsid w:val="00000FB4"/>
    <w:rsid w:val="00046A37"/>
    <w:rsid w:val="00064CEE"/>
    <w:rsid w:val="000824AC"/>
    <w:rsid w:val="000B5DAB"/>
    <w:rsid w:val="00124A43"/>
    <w:rsid w:val="0017760F"/>
    <w:rsid w:val="00193833"/>
    <w:rsid w:val="001A2BA3"/>
    <w:rsid w:val="001A69FD"/>
    <w:rsid w:val="001B15C3"/>
    <w:rsid w:val="00202018"/>
    <w:rsid w:val="00230686"/>
    <w:rsid w:val="00245C04"/>
    <w:rsid w:val="00261373"/>
    <w:rsid w:val="00273CC4"/>
    <w:rsid w:val="002A45D2"/>
    <w:rsid w:val="002B2F62"/>
    <w:rsid w:val="002F35C0"/>
    <w:rsid w:val="003034A3"/>
    <w:rsid w:val="00341139"/>
    <w:rsid w:val="00355C33"/>
    <w:rsid w:val="003848CB"/>
    <w:rsid w:val="0039521C"/>
    <w:rsid w:val="003E312A"/>
    <w:rsid w:val="0040183F"/>
    <w:rsid w:val="00405AEF"/>
    <w:rsid w:val="0040662E"/>
    <w:rsid w:val="00430A1A"/>
    <w:rsid w:val="004526DD"/>
    <w:rsid w:val="00464C5E"/>
    <w:rsid w:val="004A534D"/>
    <w:rsid w:val="004A7A87"/>
    <w:rsid w:val="004B33C7"/>
    <w:rsid w:val="004F1F12"/>
    <w:rsid w:val="005155F4"/>
    <w:rsid w:val="00560647"/>
    <w:rsid w:val="005719A2"/>
    <w:rsid w:val="00571B55"/>
    <w:rsid w:val="005726D1"/>
    <w:rsid w:val="00574F7F"/>
    <w:rsid w:val="005E503F"/>
    <w:rsid w:val="005E5376"/>
    <w:rsid w:val="005F2AEC"/>
    <w:rsid w:val="006319F1"/>
    <w:rsid w:val="00664D1E"/>
    <w:rsid w:val="00665751"/>
    <w:rsid w:val="006806D1"/>
    <w:rsid w:val="006A534B"/>
    <w:rsid w:val="006C1CFB"/>
    <w:rsid w:val="00704ABC"/>
    <w:rsid w:val="00731F47"/>
    <w:rsid w:val="0073244F"/>
    <w:rsid w:val="0073723F"/>
    <w:rsid w:val="007E0DFC"/>
    <w:rsid w:val="007E3C59"/>
    <w:rsid w:val="00827F2C"/>
    <w:rsid w:val="00846805"/>
    <w:rsid w:val="00866F5C"/>
    <w:rsid w:val="00870EF5"/>
    <w:rsid w:val="008768E7"/>
    <w:rsid w:val="008A4430"/>
    <w:rsid w:val="008B7830"/>
    <w:rsid w:val="008B7B4C"/>
    <w:rsid w:val="008C5AA3"/>
    <w:rsid w:val="008C5C2F"/>
    <w:rsid w:val="008D1E6A"/>
    <w:rsid w:val="008F489E"/>
    <w:rsid w:val="009265AA"/>
    <w:rsid w:val="0093056F"/>
    <w:rsid w:val="00931E72"/>
    <w:rsid w:val="00962AF1"/>
    <w:rsid w:val="009B7293"/>
    <w:rsid w:val="009E1025"/>
    <w:rsid w:val="009E14DA"/>
    <w:rsid w:val="009E19FE"/>
    <w:rsid w:val="009E40E4"/>
    <w:rsid w:val="009F0C06"/>
    <w:rsid w:val="009F35A6"/>
    <w:rsid w:val="00A010FE"/>
    <w:rsid w:val="00A06C5B"/>
    <w:rsid w:val="00A07F0D"/>
    <w:rsid w:val="00A16377"/>
    <w:rsid w:val="00A23A34"/>
    <w:rsid w:val="00A466A9"/>
    <w:rsid w:val="00A600A5"/>
    <w:rsid w:val="00AA2AFB"/>
    <w:rsid w:val="00AF5734"/>
    <w:rsid w:val="00B41C69"/>
    <w:rsid w:val="00B76FE1"/>
    <w:rsid w:val="00BA3C49"/>
    <w:rsid w:val="00BB335D"/>
    <w:rsid w:val="00BF0C49"/>
    <w:rsid w:val="00BF3B70"/>
    <w:rsid w:val="00C06E3A"/>
    <w:rsid w:val="00C74961"/>
    <w:rsid w:val="00C84CFA"/>
    <w:rsid w:val="00C87AA1"/>
    <w:rsid w:val="00CA157D"/>
    <w:rsid w:val="00CC549B"/>
    <w:rsid w:val="00CD574B"/>
    <w:rsid w:val="00CF2CBA"/>
    <w:rsid w:val="00D057F9"/>
    <w:rsid w:val="00D274C8"/>
    <w:rsid w:val="00D422D8"/>
    <w:rsid w:val="00DB75EA"/>
    <w:rsid w:val="00DC7A70"/>
    <w:rsid w:val="00DD508F"/>
    <w:rsid w:val="00DD5E08"/>
    <w:rsid w:val="00DE3571"/>
    <w:rsid w:val="00E100AB"/>
    <w:rsid w:val="00E27CD4"/>
    <w:rsid w:val="00E345C0"/>
    <w:rsid w:val="00E43977"/>
    <w:rsid w:val="00E53742"/>
    <w:rsid w:val="00E6128D"/>
    <w:rsid w:val="00E6668D"/>
    <w:rsid w:val="00E7550C"/>
    <w:rsid w:val="00E841CC"/>
    <w:rsid w:val="00EB3E3A"/>
    <w:rsid w:val="00ED26B6"/>
    <w:rsid w:val="00ED3E87"/>
    <w:rsid w:val="00EE2093"/>
    <w:rsid w:val="00EF0906"/>
    <w:rsid w:val="00EF41A2"/>
    <w:rsid w:val="00F02EB8"/>
    <w:rsid w:val="00F16173"/>
    <w:rsid w:val="00F5431A"/>
    <w:rsid w:val="00F602FD"/>
    <w:rsid w:val="00F72BAA"/>
    <w:rsid w:val="00F837C6"/>
    <w:rsid w:val="00F96E3D"/>
    <w:rsid w:val="00FB1F7C"/>
    <w:rsid w:val="00FD34F2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B3AA"/>
  <w15:chartTrackingRefBased/>
  <w15:docId w15:val="{19A63C73-EAB8-4403-95B6-4F36491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A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3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22D8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omylnaczcionkaakapitu"/>
    <w:rsid w:val="00D422D8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D4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2D8"/>
  </w:style>
  <w:style w:type="paragraph" w:styleId="Stopka">
    <w:name w:val="footer"/>
    <w:basedOn w:val="Normalny"/>
    <w:link w:val="StopkaZnak"/>
    <w:uiPriority w:val="99"/>
    <w:unhideWhenUsed/>
    <w:rsid w:val="00D4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Użytkownik</cp:lastModifiedBy>
  <cp:revision>3</cp:revision>
  <dcterms:created xsi:type="dcterms:W3CDTF">2022-05-25T11:04:00Z</dcterms:created>
  <dcterms:modified xsi:type="dcterms:W3CDTF">2022-05-30T11:37:00Z</dcterms:modified>
</cp:coreProperties>
</file>