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0B82E937" w:rsidR="001843FB" w:rsidRPr="003D1DA3" w:rsidRDefault="00CD4A00" w:rsidP="00754C7B">
            <w:pPr>
              <w:rPr>
                <w:rFonts w:cstheme="minorHAnsi"/>
                <w:bCs/>
                <w:sz w:val="20"/>
                <w:szCs w:val="20"/>
                <w:lang w:val="en-US"/>
              </w:rPr>
            </w:pPr>
            <w:proofErr w:type="spellStart"/>
            <w:r>
              <w:rPr>
                <w:rFonts w:cstheme="minorHAnsi"/>
                <w:bCs/>
                <w:sz w:val="20"/>
                <w:szCs w:val="20"/>
                <w:lang w:val="en-US"/>
              </w:rPr>
              <w:t>Lyubov</w:t>
            </w:r>
            <w:proofErr w:type="spellEnd"/>
            <w:r>
              <w:rPr>
                <w:rFonts w:cstheme="minorHAnsi"/>
                <w:bCs/>
                <w:sz w:val="20"/>
                <w:szCs w:val="20"/>
                <w:lang w:val="en-US"/>
              </w:rPr>
              <w:t xml:space="preserve"> </w:t>
            </w:r>
            <w:proofErr w:type="spellStart"/>
            <w:r>
              <w:rPr>
                <w:rFonts w:cstheme="minorHAnsi"/>
                <w:bCs/>
                <w:sz w:val="20"/>
                <w:szCs w:val="20"/>
                <w:lang w:val="en-US"/>
              </w:rPr>
              <w:t>Klapkiv</w:t>
            </w:r>
            <w:proofErr w:type="spellEnd"/>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0372FC76" w:rsidR="00754C7B" w:rsidRPr="003D1DA3" w:rsidRDefault="00754C7B" w:rsidP="001F5B67">
            <w:pPr>
              <w:rPr>
                <w:rFonts w:cstheme="minorHAnsi"/>
                <w:bCs/>
                <w:sz w:val="20"/>
                <w:szCs w:val="20"/>
                <w:lang w:val="en-US"/>
              </w:rPr>
            </w:pPr>
            <w:r>
              <w:rPr>
                <w:rFonts w:cstheme="minorHAnsi"/>
                <w:bCs/>
                <w:sz w:val="20"/>
                <w:szCs w:val="20"/>
                <w:lang w:val="en-US"/>
              </w:rPr>
              <w:t>NIE</w:t>
            </w:r>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3839AB5D" w:rsidR="001843FB" w:rsidRPr="003D1DA3" w:rsidRDefault="001843FB" w:rsidP="00754C7B">
            <w:pPr>
              <w:rPr>
                <w:rFonts w:cstheme="minorHAnsi"/>
                <w:bCs/>
                <w:sz w:val="20"/>
                <w:szCs w:val="20"/>
                <w:lang w:val="en-US"/>
              </w:rPr>
            </w:pPr>
            <w:r>
              <w:rPr>
                <w:rFonts w:cstheme="minorHAnsi"/>
                <w:bCs/>
                <w:sz w:val="20"/>
                <w:szCs w:val="20"/>
                <w:lang w:val="en-US"/>
              </w:rPr>
              <w:t xml:space="preserve">TAK </w:t>
            </w:r>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DA15CA3"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77777777" w:rsidR="001843FB" w:rsidRPr="00754C7B" w:rsidRDefault="001843FB" w:rsidP="00754C7B">
            <w:pPr>
              <w:rPr>
                <w:rFonts w:cstheme="minorHAnsi"/>
                <w:bCs/>
                <w:sz w:val="20"/>
                <w:szCs w:val="20"/>
              </w:rPr>
            </w:pP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19BC592B" w:rsidR="001843FB" w:rsidRPr="00754C7B" w:rsidRDefault="001843FB" w:rsidP="00754C7B">
            <w:pPr>
              <w:rPr>
                <w:rFonts w:cstheme="minorHAnsi"/>
                <w:b/>
                <w:sz w:val="20"/>
                <w:szCs w:val="20"/>
              </w:rPr>
            </w:pPr>
            <w:r w:rsidRPr="00754C7B">
              <w:rPr>
                <w:rFonts w:cstheme="minorHAnsi"/>
                <w:b/>
                <w:sz w:val="20"/>
                <w:szCs w:val="20"/>
              </w:rPr>
              <w:t>Semestr roku 202</w:t>
            </w:r>
            <w:r w:rsidR="00003CD5">
              <w:rPr>
                <w:rFonts w:cstheme="minorHAnsi"/>
                <w:b/>
                <w:sz w:val="20"/>
                <w:szCs w:val="20"/>
              </w:rPr>
              <w:t>2</w:t>
            </w:r>
            <w:r w:rsidRPr="00754C7B">
              <w:rPr>
                <w:rFonts w:cstheme="minorHAnsi"/>
                <w:b/>
                <w:sz w:val="20"/>
                <w:szCs w:val="20"/>
              </w:rPr>
              <w:t>/202</w:t>
            </w:r>
            <w:r w:rsidR="00003CD5">
              <w:rPr>
                <w:rFonts w:cstheme="minorHAnsi"/>
                <w:b/>
                <w:sz w:val="20"/>
                <w:szCs w:val="20"/>
              </w:rPr>
              <w:t>3</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5882EC23" w:rsidR="001843FB" w:rsidRPr="00754C7B" w:rsidRDefault="00D563F7" w:rsidP="00754C7B">
            <w:pPr>
              <w:rPr>
                <w:rFonts w:cstheme="minorHAnsi"/>
                <w:bCs/>
                <w:sz w:val="20"/>
                <w:szCs w:val="20"/>
              </w:rPr>
            </w:pPr>
            <w:r>
              <w:rPr>
                <w:rFonts w:cstheme="minorHAnsi"/>
                <w:bCs/>
                <w:sz w:val="20"/>
                <w:szCs w:val="20"/>
              </w:rPr>
              <w:t>letni</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A7600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244D59FD" w:rsidR="001843FB" w:rsidRPr="00622E37" w:rsidRDefault="00CD4A00" w:rsidP="00762272">
            <w:pPr>
              <w:rPr>
                <w:rFonts w:cstheme="minorHAnsi"/>
                <w:b/>
                <w:bCs/>
                <w:lang w:val="en-US"/>
              </w:rPr>
            </w:pPr>
            <w:proofErr w:type="spellStart"/>
            <w:r w:rsidRPr="00622E37">
              <w:rPr>
                <w:b/>
              </w:rPr>
              <w:t>Risk</w:t>
            </w:r>
            <w:proofErr w:type="spellEnd"/>
            <w:r w:rsidRPr="00622E37">
              <w:rPr>
                <w:b/>
              </w:rPr>
              <w:t xml:space="preserve"> in business</w:t>
            </w:r>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587A504D" w:rsidR="00DD1534" w:rsidRPr="00622E37" w:rsidRDefault="006E19BF">
            <w:pPr>
              <w:rPr>
                <w:rFonts w:cstheme="minorHAnsi"/>
                <w:bCs/>
                <w:lang w:val="en-US"/>
              </w:rPr>
            </w:pPr>
            <w:r w:rsidRPr="00622E37">
              <w:t>PL LUBLIN01</w:t>
            </w: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19783439" w:rsidR="00DD1534" w:rsidRPr="00622E37" w:rsidRDefault="008556D6">
            <w:pPr>
              <w:rPr>
                <w:rFonts w:cstheme="minorHAnsi"/>
                <w:bCs/>
                <w:lang w:val="en-US"/>
              </w:rPr>
            </w:pPr>
            <w:r w:rsidRPr="00622E37">
              <w:rPr>
                <w:rFonts w:cstheme="minorHAnsi"/>
                <w:bCs/>
                <w:lang w:val="en-US"/>
              </w:rPr>
              <w:t xml:space="preserve">340, </w:t>
            </w:r>
            <w:r w:rsidR="006E19BF" w:rsidRPr="00622E37">
              <w:rPr>
                <w:rFonts w:cstheme="minorHAnsi"/>
                <w:bCs/>
                <w:lang w:val="en-US"/>
              </w:rPr>
              <w:t>343</w:t>
            </w: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2F622EC9" w:rsidR="00DD1534" w:rsidRPr="00622E37" w:rsidRDefault="00CD4A00">
            <w:pPr>
              <w:rPr>
                <w:rFonts w:cstheme="minorHAnsi"/>
                <w:bCs/>
                <w:lang w:val="en-US"/>
              </w:rPr>
            </w:pPr>
            <w:r w:rsidRPr="00622E37">
              <w:rPr>
                <w:rFonts w:cstheme="minorHAnsi"/>
                <w:bCs/>
                <w:lang w:val="en-US"/>
              </w:rPr>
              <w:t>English</w:t>
            </w:r>
          </w:p>
        </w:tc>
      </w:tr>
      <w:tr w:rsidR="00DD1534"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0929F28B" w:rsidR="00C16322" w:rsidRPr="00622E37" w:rsidRDefault="006665CD">
            <w:pPr>
              <w:rPr>
                <w:rFonts w:cstheme="minorHAnsi"/>
                <w:bCs/>
                <w:color w:val="0000FF" w:themeColor="hyperlink"/>
                <w:u w:val="single"/>
              </w:rPr>
            </w:pPr>
            <w:hyperlink r:id="rId8" w:history="1">
              <w:r w:rsidR="00B72C3F" w:rsidRPr="00622E37">
                <w:rPr>
                  <w:rStyle w:val="Hipercze"/>
                  <w:rFonts w:cstheme="minorHAnsi"/>
                  <w:bCs/>
                </w:rPr>
                <w:t>https://www.umcs.pl/en/courses-in-english,21103.htm</w:t>
              </w:r>
            </w:hyperlink>
            <w:r w:rsidR="00C16322" w:rsidRPr="00622E37">
              <w:rPr>
                <w:rStyle w:val="Hipercze"/>
                <w:rFonts w:cstheme="minorHAnsi"/>
                <w:bCs/>
              </w:rPr>
              <w:t xml:space="preserve"> </w:t>
            </w:r>
            <w:r w:rsidR="00C16322" w:rsidRPr="00622E37">
              <w:rPr>
                <w:rStyle w:val="Hipercze"/>
                <w:rFonts w:cstheme="minorHAnsi"/>
                <w:bCs/>
              </w:rPr>
              <w:br/>
            </w:r>
            <w:r w:rsidR="00C16322" w:rsidRPr="00622E37">
              <w:rPr>
                <w:rFonts w:cstheme="minorHAnsi"/>
                <w:bCs/>
              </w:rPr>
              <w:t>(dla PJOE)</w:t>
            </w:r>
          </w:p>
        </w:tc>
      </w:tr>
      <w:tr w:rsidR="00DD1534" w:rsidRPr="00B0743B"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4C57B142" w:rsidR="00DD1534" w:rsidRPr="00622E37" w:rsidRDefault="006E19BF">
            <w:pPr>
              <w:rPr>
                <w:rFonts w:cstheme="minorHAnsi"/>
                <w:bCs/>
                <w:lang w:val="en-US"/>
              </w:rPr>
            </w:pPr>
            <w:r w:rsidRPr="00622E37">
              <w:rPr>
                <w:lang w:val="en-GB"/>
              </w:rPr>
              <w:t xml:space="preserve">General knowledge of </w:t>
            </w:r>
            <w:r w:rsidRPr="00622E37">
              <w:rPr>
                <w:rFonts w:cstheme="minorHAnsi"/>
                <w:bCs/>
                <w:lang w:val="en-US"/>
              </w:rPr>
              <w:t>mathematics and</w:t>
            </w:r>
            <w:r w:rsidR="0041236E" w:rsidRPr="00622E37">
              <w:rPr>
                <w:rFonts w:cstheme="minorHAnsi"/>
                <w:bCs/>
                <w:lang w:val="en-US"/>
              </w:rPr>
              <w:t xml:space="preserve"> </w:t>
            </w:r>
            <w:r w:rsidRPr="00622E37">
              <w:rPr>
                <w:rFonts w:cstheme="minorHAnsi"/>
                <w:bCs/>
                <w:lang w:val="en-US"/>
              </w:rPr>
              <w:t>e</w:t>
            </w:r>
            <w:r w:rsidR="0041236E" w:rsidRPr="00622E37">
              <w:rPr>
                <w:rFonts w:cstheme="minorHAnsi"/>
                <w:bCs/>
                <w:lang w:val="en-US"/>
              </w:rPr>
              <w:t>conomics.</w:t>
            </w:r>
          </w:p>
        </w:tc>
      </w:tr>
      <w:tr w:rsidR="00DD1534" w:rsidRPr="00B0743B"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6768A848" w14:textId="5D721669" w:rsidR="00A4414B" w:rsidRPr="00622E37" w:rsidRDefault="00A4414B" w:rsidP="00A4414B">
            <w:pPr>
              <w:rPr>
                <w:rFonts w:eastAsia="Times New Roman" w:cstheme="minorHAnsi"/>
                <w:b/>
                <w:bCs/>
                <w:lang w:val="en-GB"/>
              </w:rPr>
            </w:pPr>
            <w:r w:rsidRPr="00622E37">
              <w:rPr>
                <w:rFonts w:eastAsia="Times New Roman" w:cstheme="minorHAnsi"/>
                <w:b/>
                <w:bCs/>
                <w:lang w:val="en-GB"/>
              </w:rPr>
              <w:t xml:space="preserve">Contact hours (work with an academic teacher): </w:t>
            </w:r>
            <w:r w:rsidR="00CD4A00" w:rsidRPr="00622E37">
              <w:rPr>
                <w:rFonts w:eastAsia="Times New Roman" w:cstheme="minorHAnsi"/>
                <w:b/>
                <w:bCs/>
                <w:lang w:val="en-GB"/>
              </w:rPr>
              <w:t>15</w:t>
            </w:r>
          </w:p>
          <w:p w14:paraId="350CCFBD" w14:textId="3797C44B" w:rsidR="00A4414B" w:rsidRPr="00622E37" w:rsidRDefault="00A4414B" w:rsidP="00A4414B">
            <w:pPr>
              <w:rPr>
                <w:rFonts w:eastAsia="Times New Roman" w:cstheme="minorHAnsi"/>
                <w:b/>
                <w:bCs/>
                <w:lang w:val="en-GB"/>
              </w:rPr>
            </w:pPr>
            <w:r w:rsidRPr="00622E37">
              <w:rPr>
                <w:rFonts w:eastAsia="Times New Roman" w:cstheme="minorHAnsi"/>
                <w:b/>
                <w:bCs/>
                <w:lang w:val="en-GB"/>
              </w:rPr>
              <w:t xml:space="preserve">Total number of hours with an academic teacher: </w:t>
            </w:r>
            <w:r w:rsidR="00CD4A00" w:rsidRPr="00622E37">
              <w:rPr>
                <w:rFonts w:eastAsia="Times New Roman" w:cstheme="minorHAnsi"/>
                <w:b/>
                <w:bCs/>
                <w:lang w:val="en-GB"/>
              </w:rPr>
              <w:t>15</w:t>
            </w:r>
          </w:p>
          <w:p w14:paraId="478A499F" w14:textId="6D7E50BB" w:rsidR="00A4414B" w:rsidRPr="00622E37" w:rsidRDefault="00A4414B" w:rsidP="00A4414B">
            <w:pPr>
              <w:rPr>
                <w:rFonts w:eastAsia="Times New Roman" w:cstheme="minorHAnsi"/>
                <w:b/>
                <w:bCs/>
                <w:lang w:val="en-GB"/>
              </w:rPr>
            </w:pPr>
            <w:r w:rsidRPr="00622E37">
              <w:rPr>
                <w:rFonts w:eastAsia="Times New Roman" w:cstheme="minorHAnsi"/>
                <w:b/>
                <w:bCs/>
                <w:lang w:val="en-GB"/>
              </w:rPr>
              <w:t xml:space="preserve">Number of ECTS points with an academic teacher: </w:t>
            </w:r>
            <w:r w:rsidR="006E19BF" w:rsidRPr="00622E37">
              <w:rPr>
                <w:rFonts w:eastAsia="Times New Roman" w:cstheme="minorHAnsi"/>
                <w:b/>
                <w:bCs/>
                <w:lang w:val="en-GB"/>
              </w:rPr>
              <w:t>1,5</w:t>
            </w:r>
            <w:r w:rsidRPr="00622E37">
              <w:rPr>
                <w:rFonts w:eastAsia="Times New Roman" w:cstheme="minorHAnsi"/>
                <w:b/>
                <w:bCs/>
                <w:lang w:val="en-GB"/>
              </w:rPr>
              <w:br/>
              <w:t xml:space="preserve">Non-contact hours (students' own work): </w:t>
            </w:r>
            <w:r w:rsidR="006E19BF" w:rsidRPr="00622E37">
              <w:rPr>
                <w:rFonts w:eastAsia="Times New Roman" w:cstheme="minorHAnsi"/>
                <w:b/>
                <w:bCs/>
                <w:lang w:val="en-GB"/>
              </w:rPr>
              <w:t>15</w:t>
            </w:r>
            <w:r w:rsidRPr="00622E37">
              <w:rPr>
                <w:rFonts w:eastAsia="Times New Roman" w:cstheme="minorHAnsi"/>
                <w:b/>
                <w:bCs/>
                <w:lang w:val="en-GB"/>
              </w:rPr>
              <w:br/>
              <w:t xml:space="preserve">Total number of non-contact hours: </w:t>
            </w:r>
            <w:r w:rsidR="006E19BF" w:rsidRPr="00622E37">
              <w:rPr>
                <w:rFonts w:eastAsia="Times New Roman" w:cstheme="minorHAnsi"/>
                <w:b/>
                <w:bCs/>
                <w:lang w:val="en-GB"/>
              </w:rPr>
              <w:t>15</w:t>
            </w:r>
            <w:r w:rsidRPr="00622E37">
              <w:rPr>
                <w:rFonts w:eastAsia="Times New Roman" w:cstheme="minorHAnsi"/>
                <w:b/>
                <w:bCs/>
                <w:lang w:val="en-GB"/>
              </w:rPr>
              <w:br/>
              <w:t xml:space="preserve">Number of ECTS points for non-contact hours: </w:t>
            </w:r>
            <w:r w:rsidR="006E19BF" w:rsidRPr="00622E37">
              <w:rPr>
                <w:rFonts w:eastAsia="Times New Roman" w:cstheme="minorHAnsi"/>
                <w:b/>
                <w:bCs/>
                <w:lang w:val="en-GB"/>
              </w:rPr>
              <w:t>1,5</w:t>
            </w:r>
          </w:p>
          <w:p w14:paraId="552A100D" w14:textId="74C3D4E7" w:rsidR="00DD1534" w:rsidRPr="00622E37" w:rsidRDefault="00A4414B" w:rsidP="00A4414B">
            <w:pPr>
              <w:rPr>
                <w:rFonts w:cstheme="minorHAnsi"/>
                <w:bCs/>
                <w:lang w:val="en-US"/>
              </w:rPr>
            </w:pPr>
            <w:r w:rsidRPr="00622E37">
              <w:rPr>
                <w:rFonts w:eastAsia="Times New Roman" w:cstheme="minorHAnsi"/>
                <w:b/>
                <w:bCs/>
                <w:lang w:val="en-GB"/>
              </w:rPr>
              <w:t xml:space="preserve">Total number of ECTS points for the module: </w:t>
            </w:r>
            <w:r w:rsidR="00CD4A00" w:rsidRPr="00622E37">
              <w:rPr>
                <w:rFonts w:eastAsia="Times New Roman" w:cstheme="minorHAnsi"/>
                <w:b/>
                <w:bCs/>
                <w:lang w:val="en-GB"/>
              </w:rPr>
              <w:t>3</w:t>
            </w:r>
          </w:p>
        </w:tc>
      </w:tr>
      <w:tr w:rsidR="00DD1534" w:rsidRPr="0084436B"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3F7E8CB5" w14:textId="77777777" w:rsidR="006E19BF" w:rsidRPr="00622E37" w:rsidRDefault="006E19BF" w:rsidP="00B03010">
            <w:pPr>
              <w:rPr>
                <w:lang w:val="en-GB"/>
              </w:rPr>
            </w:pPr>
            <w:r w:rsidRPr="00622E37">
              <w:rPr>
                <w:lang w:val="en-GB"/>
              </w:rPr>
              <w:t>Activity during contact hours</w:t>
            </w:r>
          </w:p>
          <w:p w14:paraId="11B20281" w14:textId="2F30E036" w:rsidR="006E19BF" w:rsidRPr="00622E37" w:rsidRDefault="0084436B" w:rsidP="00B03010">
            <w:pPr>
              <w:rPr>
                <w:rFonts w:cstheme="minorHAnsi"/>
                <w:bCs/>
                <w:lang w:val="en-US"/>
              </w:rPr>
            </w:pPr>
            <w:r>
              <w:rPr>
                <w:rFonts w:cstheme="minorHAnsi"/>
                <w:bCs/>
                <w:lang w:val="en-US"/>
              </w:rPr>
              <w:t>P</w:t>
            </w:r>
            <w:r w:rsidRPr="00622E37">
              <w:rPr>
                <w:rFonts w:cstheme="minorHAnsi"/>
                <w:bCs/>
                <w:lang w:val="en-US"/>
              </w:rPr>
              <w:t xml:space="preserve">roject </w:t>
            </w:r>
            <w:r>
              <w:rPr>
                <w:rFonts w:cstheme="minorHAnsi"/>
                <w:bCs/>
                <w:lang w:val="en-US"/>
              </w:rPr>
              <w:t>of the r</w:t>
            </w:r>
            <w:r w:rsidR="00AB379C" w:rsidRPr="00622E37">
              <w:rPr>
                <w:rFonts w:cstheme="minorHAnsi"/>
                <w:bCs/>
                <w:lang w:val="en-US"/>
              </w:rPr>
              <w:t xml:space="preserve">isk mapping </w:t>
            </w:r>
          </w:p>
          <w:p w14:paraId="552A1013" w14:textId="749B9372" w:rsidR="00DD1534" w:rsidRPr="00622E37" w:rsidRDefault="006E19BF" w:rsidP="00B03010">
            <w:pPr>
              <w:rPr>
                <w:rFonts w:cstheme="minorHAnsi"/>
                <w:bCs/>
                <w:lang w:val="en-US"/>
              </w:rPr>
            </w:pPr>
            <w:r w:rsidRPr="00622E37">
              <w:rPr>
                <w:rFonts w:cstheme="minorHAnsi"/>
                <w:bCs/>
                <w:lang w:val="en-US"/>
              </w:rPr>
              <w:t>P</w:t>
            </w:r>
            <w:r w:rsidR="00CD4A00" w:rsidRPr="00622E37">
              <w:rPr>
                <w:rFonts w:cstheme="minorHAnsi"/>
                <w:bCs/>
                <w:lang w:val="en-US"/>
              </w:rPr>
              <w:t>resentation</w:t>
            </w:r>
            <w:r w:rsidRPr="00622E37">
              <w:rPr>
                <w:rFonts w:cstheme="minorHAnsi"/>
                <w:bCs/>
                <w:lang w:val="en-US"/>
              </w:rPr>
              <w:t xml:space="preserve"> of the results</w:t>
            </w:r>
          </w:p>
        </w:tc>
      </w:tr>
      <w:tr w:rsidR="00DD1534" w:rsidRPr="00B0743B"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552A1016" w14:textId="64E519FB" w:rsidR="00DD1534" w:rsidRPr="00622E37" w:rsidRDefault="00CD4A00" w:rsidP="00652159">
            <w:pPr>
              <w:jc w:val="both"/>
              <w:rPr>
                <w:lang w:val="en-GB"/>
              </w:rPr>
            </w:pPr>
            <w:r w:rsidRPr="00622E37">
              <w:rPr>
                <w:lang w:val="en-US"/>
              </w:rPr>
              <w:t xml:space="preserve">The subject is focused on the nature of risk in business and the main determinants of the risk taking behavior. </w:t>
            </w:r>
            <w:r w:rsidRPr="00622E37">
              <w:rPr>
                <w:lang w:val="en-GB"/>
              </w:rPr>
              <w:t xml:space="preserve">This course will provide an understanding and application of quantitative and qualitative methods of </w:t>
            </w:r>
            <w:r w:rsidR="00583FC3" w:rsidRPr="00622E37">
              <w:rPr>
                <w:lang w:val="en-GB"/>
              </w:rPr>
              <w:t>analysing</w:t>
            </w:r>
            <w:r w:rsidRPr="00622E37">
              <w:rPr>
                <w:lang w:val="en-GB"/>
              </w:rPr>
              <w:t xml:space="preserve"> and managing risk within </w:t>
            </w:r>
            <w:r w:rsidR="00583FC3" w:rsidRPr="00622E37">
              <w:rPr>
                <w:lang w:val="en-GB"/>
              </w:rPr>
              <w:t>companies</w:t>
            </w:r>
            <w:r w:rsidRPr="00622E37">
              <w:rPr>
                <w:lang w:val="en-GB"/>
              </w:rPr>
              <w:t>. </w:t>
            </w:r>
            <w:r w:rsidR="00583FC3" w:rsidRPr="00622E37">
              <w:rPr>
                <w:lang w:val="en-GB"/>
              </w:rPr>
              <w:t xml:space="preserve">Learn to apply multiple risk management tools to make high quality decisions for balancing company risk. In this purpose, the course will provide the practical using of risk mapping and technological platforms for risk monitoring in the company.   </w:t>
            </w:r>
          </w:p>
        </w:tc>
      </w:tr>
      <w:tr w:rsidR="00DD1534" w:rsidRPr="00B0743B"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72985D10" w14:textId="0EC0BF1C" w:rsidR="00003CD5" w:rsidRDefault="00003CD5" w:rsidP="004B4536">
            <w:pPr>
              <w:pStyle w:val="Akapitzlist"/>
              <w:numPr>
                <w:ilvl w:val="0"/>
                <w:numId w:val="1"/>
              </w:numPr>
              <w:ind w:left="320"/>
              <w:rPr>
                <w:rFonts w:cstheme="minorHAnsi"/>
                <w:bCs/>
                <w:color w:val="333333"/>
                <w:shd w:val="clear" w:color="auto" w:fill="FFFFFF"/>
                <w:lang w:val="en-US"/>
              </w:rPr>
            </w:pPr>
            <w:r>
              <w:rPr>
                <w:rFonts w:cstheme="minorHAnsi"/>
                <w:bCs/>
                <w:color w:val="333333"/>
                <w:shd w:val="clear" w:color="auto" w:fill="FFFFFF"/>
                <w:lang w:val="en-US"/>
              </w:rPr>
              <w:t xml:space="preserve">Hubbard D. </w:t>
            </w:r>
            <w:r w:rsidRPr="00003CD5">
              <w:rPr>
                <w:rFonts w:cstheme="minorHAnsi"/>
                <w:bCs/>
                <w:color w:val="333333"/>
                <w:shd w:val="clear" w:color="auto" w:fill="FFFFFF"/>
                <w:lang w:val="en-US"/>
              </w:rPr>
              <w:t>The Failure of Risk Management: Why It's Broken and How to Fix It</w:t>
            </w:r>
            <w:r>
              <w:rPr>
                <w:rFonts w:cstheme="minorHAnsi"/>
                <w:bCs/>
                <w:color w:val="333333"/>
                <w:shd w:val="clear" w:color="auto" w:fill="FFFFFF"/>
                <w:lang w:val="en-US"/>
              </w:rPr>
              <w:t>, Second Edition, 2020.</w:t>
            </w:r>
          </w:p>
          <w:p w14:paraId="12835520" w14:textId="69B57D64" w:rsidR="009B2772" w:rsidRPr="00622E37" w:rsidRDefault="009B2772" w:rsidP="004B4536">
            <w:pPr>
              <w:pStyle w:val="Akapitzlist"/>
              <w:numPr>
                <w:ilvl w:val="0"/>
                <w:numId w:val="1"/>
              </w:numPr>
              <w:ind w:left="320"/>
              <w:rPr>
                <w:rFonts w:cstheme="minorHAnsi"/>
                <w:bCs/>
                <w:color w:val="333333"/>
                <w:shd w:val="clear" w:color="auto" w:fill="FFFFFF"/>
                <w:lang w:val="en-US"/>
              </w:rPr>
            </w:pPr>
            <w:r w:rsidRPr="00622E37">
              <w:rPr>
                <w:rFonts w:cstheme="minorHAnsi"/>
                <w:bCs/>
                <w:color w:val="333333"/>
                <w:shd w:val="clear" w:color="auto" w:fill="FFFFFF"/>
                <w:lang w:val="en-US"/>
              </w:rPr>
              <w:t xml:space="preserve">Power M. </w:t>
            </w:r>
            <w:proofErr w:type="spellStart"/>
            <w:r w:rsidRPr="00622E37">
              <w:rPr>
                <w:rFonts w:cstheme="minorHAnsi"/>
                <w:bCs/>
                <w:color w:val="333333"/>
                <w:shd w:val="clear" w:color="auto" w:fill="FFFFFF"/>
                <w:lang w:val="en-US"/>
              </w:rPr>
              <w:t>Riskwork</w:t>
            </w:r>
            <w:proofErr w:type="spellEnd"/>
            <w:r w:rsidRPr="00622E37">
              <w:rPr>
                <w:rFonts w:cstheme="minorHAnsi"/>
                <w:bCs/>
                <w:color w:val="333333"/>
                <w:shd w:val="clear" w:color="auto" w:fill="FFFFFF"/>
                <w:lang w:val="en-US"/>
              </w:rPr>
              <w:t xml:space="preserve">. Essays on the Organizational Life of Risk Management. Oxford, 2016. </w:t>
            </w:r>
          </w:p>
          <w:p w14:paraId="020CDA06" w14:textId="45C4B048" w:rsidR="001C2D1A" w:rsidRPr="00622E37" w:rsidRDefault="00583FC3" w:rsidP="004B4536">
            <w:pPr>
              <w:pStyle w:val="Akapitzlist"/>
              <w:numPr>
                <w:ilvl w:val="0"/>
                <w:numId w:val="1"/>
              </w:numPr>
              <w:ind w:left="320"/>
              <w:rPr>
                <w:rFonts w:cstheme="minorHAnsi"/>
                <w:bCs/>
                <w:color w:val="333333"/>
                <w:shd w:val="clear" w:color="auto" w:fill="FFFFFF"/>
                <w:lang w:val="en-US"/>
              </w:rPr>
            </w:pPr>
            <w:r w:rsidRPr="00622E37">
              <w:rPr>
                <w:rFonts w:cstheme="minorHAnsi"/>
                <w:bCs/>
                <w:color w:val="333333"/>
                <w:shd w:val="clear" w:color="auto" w:fill="FFFFFF"/>
                <w:lang w:val="en-US"/>
              </w:rPr>
              <w:t xml:space="preserve">Hampton J. Fundamentals of Enterprise Risk Management: How Top Companies Assess Risk, Manage Exposure and Seize Opportunity. </w:t>
            </w:r>
            <w:proofErr w:type="spellStart"/>
            <w:r w:rsidRPr="00622E37">
              <w:rPr>
                <w:rFonts w:cstheme="minorHAnsi"/>
                <w:bCs/>
                <w:color w:val="333333"/>
                <w:shd w:val="clear" w:color="auto" w:fill="FFFFFF"/>
                <w:lang w:val="en-US"/>
              </w:rPr>
              <w:t>Amacon</w:t>
            </w:r>
            <w:proofErr w:type="spellEnd"/>
            <w:r w:rsidRPr="00622E37">
              <w:rPr>
                <w:rFonts w:cstheme="minorHAnsi"/>
                <w:bCs/>
                <w:color w:val="333333"/>
                <w:shd w:val="clear" w:color="auto" w:fill="FFFFFF"/>
                <w:lang w:val="en-US"/>
              </w:rPr>
              <w:t xml:space="preserve">, 2014. </w:t>
            </w:r>
          </w:p>
          <w:p w14:paraId="552A101D" w14:textId="7D8086C6" w:rsidR="00583FC3" w:rsidRPr="00622E37" w:rsidRDefault="009B2772" w:rsidP="004B4536">
            <w:pPr>
              <w:pStyle w:val="Akapitzlist"/>
              <w:numPr>
                <w:ilvl w:val="0"/>
                <w:numId w:val="1"/>
              </w:numPr>
              <w:ind w:left="320"/>
              <w:rPr>
                <w:rFonts w:cstheme="minorHAnsi"/>
                <w:bCs/>
                <w:color w:val="333333"/>
                <w:shd w:val="clear" w:color="auto" w:fill="FFFFFF"/>
                <w:lang w:val="en-US"/>
              </w:rPr>
            </w:pPr>
            <w:r w:rsidRPr="00622E37">
              <w:rPr>
                <w:rFonts w:cstheme="minorHAnsi"/>
                <w:lang w:val="en-GB"/>
              </w:rPr>
              <w:t>Case study „Elon Musk/Purpose &amp; Risk”</w:t>
            </w:r>
            <w:r w:rsidR="004B4536" w:rsidRPr="00622E37">
              <w:rPr>
                <w:rFonts w:cstheme="minorHAnsi"/>
                <w:lang w:val="en-GB"/>
              </w:rPr>
              <w:t>. Harvard Business Publishing Education. 2017</w:t>
            </w:r>
            <w:r w:rsidR="004B4536" w:rsidRPr="00622E37">
              <w:rPr>
                <w:lang w:val="en-GB"/>
              </w:rPr>
              <w:t>. Available at https://hbsp.harvard.edu</w:t>
            </w:r>
          </w:p>
        </w:tc>
      </w:tr>
      <w:tr w:rsidR="00DD1534" w:rsidRPr="00B0743B"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24C3347B" w14:textId="77777777" w:rsidR="00652159" w:rsidRPr="00652159" w:rsidRDefault="00652159" w:rsidP="00652159">
            <w:pPr>
              <w:rPr>
                <w:rFonts w:eastAsia="Times New Roman" w:cstheme="minorHAnsi"/>
                <w:color w:val="0E101A"/>
              </w:rPr>
            </w:pPr>
            <w:r w:rsidRPr="00622E37">
              <w:rPr>
                <w:rFonts w:eastAsia="Times New Roman" w:cstheme="minorHAnsi"/>
                <w:b/>
                <w:bCs/>
                <w:color w:val="0E101A"/>
              </w:rPr>
              <w:t>KNOWLEDGE</w:t>
            </w:r>
          </w:p>
          <w:p w14:paraId="6FC1148B" w14:textId="77777777" w:rsidR="00652159" w:rsidRPr="00652159" w:rsidRDefault="00652159" w:rsidP="00652159">
            <w:pPr>
              <w:rPr>
                <w:rFonts w:eastAsia="Times New Roman" w:cstheme="minorHAnsi"/>
                <w:color w:val="0E101A"/>
              </w:rPr>
            </w:pPr>
            <w:r w:rsidRPr="00622E37">
              <w:rPr>
                <w:rFonts w:eastAsia="Times New Roman" w:cstheme="minorHAnsi"/>
                <w:b/>
                <w:bCs/>
                <w:color w:val="0E101A"/>
              </w:rPr>
              <w:t xml:space="preserve">A student </w:t>
            </w:r>
            <w:proofErr w:type="spellStart"/>
            <w:r w:rsidRPr="00622E37">
              <w:rPr>
                <w:rFonts w:eastAsia="Times New Roman" w:cstheme="minorHAnsi"/>
                <w:b/>
                <w:bCs/>
                <w:color w:val="0E101A"/>
              </w:rPr>
              <w:t>will</w:t>
            </w:r>
            <w:proofErr w:type="spellEnd"/>
            <w:r w:rsidRPr="00622E37">
              <w:rPr>
                <w:rFonts w:eastAsia="Times New Roman" w:cstheme="minorHAnsi"/>
                <w:b/>
                <w:bCs/>
                <w:color w:val="0E101A"/>
              </w:rPr>
              <w:t>:</w:t>
            </w:r>
          </w:p>
          <w:p w14:paraId="5D3E0BBC" w14:textId="77777777" w:rsidR="00652159" w:rsidRPr="00652159" w:rsidRDefault="00652159" w:rsidP="00652159">
            <w:pPr>
              <w:numPr>
                <w:ilvl w:val="0"/>
                <w:numId w:val="23"/>
              </w:numPr>
              <w:rPr>
                <w:rFonts w:eastAsia="Times New Roman" w:cstheme="minorHAnsi"/>
                <w:color w:val="0E101A"/>
                <w:lang w:val="en-GB"/>
              </w:rPr>
            </w:pPr>
            <w:r w:rsidRPr="00652159">
              <w:rPr>
                <w:rFonts w:eastAsia="Times New Roman" w:cstheme="minorHAnsi"/>
                <w:color w:val="0E101A"/>
                <w:lang w:val="en-GB"/>
              </w:rPr>
              <w:t>understand the difference between risk and uncertainty;</w:t>
            </w:r>
          </w:p>
          <w:p w14:paraId="30551339" w14:textId="77777777" w:rsidR="00652159" w:rsidRPr="00652159" w:rsidRDefault="00652159" w:rsidP="00652159">
            <w:pPr>
              <w:numPr>
                <w:ilvl w:val="0"/>
                <w:numId w:val="23"/>
              </w:numPr>
              <w:rPr>
                <w:rFonts w:eastAsia="Times New Roman" w:cstheme="minorHAnsi"/>
                <w:color w:val="0E101A"/>
                <w:lang w:val="en-GB"/>
              </w:rPr>
            </w:pPr>
            <w:r w:rsidRPr="00652159">
              <w:rPr>
                <w:rFonts w:eastAsia="Times New Roman" w:cstheme="minorHAnsi"/>
                <w:color w:val="0E101A"/>
                <w:lang w:val="en-GB"/>
              </w:rPr>
              <w:t>summarize the principal types of risk in business – market risk and capital adequacy, credit risk, liquidity risk, operational, legal and compliance risks, reputational risk;</w:t>
            </w:r>
          </w:p>
          <w:p w14:paraId="0D332FCD" w14:textId="383B1F4A" w:rsidR="00652159" w:rsidRPr="00652159" w:rsidRDefault="00652159" w:rsidP="007B36D2">
            <w:pPr>
              <w:numPr>
                <w:ilvl w:val="0"/>
                <w:numId w:val="23"/>
              </w:numPr>
              <w:rPr>
                <w:rFonts w:eastAsia="Times New Roman" w:cstheme="minorHAnsi"/>
                <w:color w:val="0E101A"/>
                <w:lang w:val="en-GB"/>
              </w:rPr>
            </w:pPr>
            <w:r w:rsidRPr="00652159">
              <w:rPr>
                <w:rFonts w:eastAsia="Times New Roman" w:cstheme="minorHAnsi"/>
                <w:color w:val="0E101A"/>
                <w:lang w:val="en-GB"/>
              </w:rPr>
              <w:t>understand of statistical tools for measuring risk: standard deviation</w:t>
            </w:r>
            <w:r w:rsidR="00622E37" w:rsidRPr="00622E37">
              <w:rPr>
                <w:rFonts w:eastAsia="Times New Roman" w:cstheme="minorHAnsi"/>
                <w:color w:val="0E101A"/>
                <w:lang w:val="en-GB"/>
              </w:rPr>
              <w:t xml:space="preserve"> </w:t>
            </w:r>
            <w:r w:rsidRPr="00652159">
              <w:rPr>
                <w:rFonts w:eastAsia="Times New Roman" w:cstheme="minorHAnsi"/>
                <w:color w:val="0E101A"/>
                <w:lang w:val="en-GB"/>
              </w:rPr>
              <w:t>correlation and covariance.</w:t>
            </w:r>
          </w:p>
          <w:p w14:paraId="7FBD9366" w14:textId="77777777" w:rsidR="00652159" w:rsidRPr="00652159" w:rsidRDefault="00652159" w:rsidP="00652159">
            <w:pPr>
              <w:rPr>
                <w:rFonts w:eastAsia="Times New Roman" w:cstheme="minorHAnsi"/>
                <w:color w:val="0E101A"/>
                <w:lang w:val="en-GB"/>
              </w:rPr>
            </w:pPr>
          </w:p>
          <w:p w14:paraId="26CCBEA5" w14:textId="77777777" w:rsidR="00652159" w:rsidRPr="00652159" w:rsidRDefault="00652159" w:rsidP="00652159">
            <w:pPr>
              <w:rPr>
                <w:rFonts w:eastAsia="Times New Roman" w:cstheme="minorHAnsi"/>
                <w:color w:val="0E101A"/>
                <w:lang w:val="en-GB"/>
              </w:rPr>
            </w:pPr>
            <w:r w:rsidRPr="00622E37">
              <w:rPr>
                <w:rFonts w:eastAsia="Times New Roman" w:cstheme="minorHAnsi"/>
                <w:b/>
                <w:bCs/>
                <w:color w:val="0E101A"/>
                <w:lang w:val="en-GB"/>
              </w:rPr>
              <w:t>SKILLS</w:t>
            </w:r>
          </w:p>
          <w:p w14:paraId="17BA8CE5" w14:textId="77777777" w:rsidR="00652159" w:rsidRPr="00652159" w:rsidRDefault="00652159" w:rsidP="00652159">
            <w:pPr>
              <w:rPr>
                <w:rFonts w:eastAsia="Times New Roman" w:cstheme="minorHAnsi"/>
                <w:color w:val="0E101A"/>
                <w:lang w:val="en-GB"/>
              </w:rPr>
            </w:pPr>
            <w:r w:rsidRPr="00622E37">
              <w:rPr>
                <w:rFonts w:eastAsia="Times New Roman" w:cstheme="minorHAnsi"/>
                <w:b/>
                <w:bCs/>
                <w:color w:val="0E101A"/>
                <w:lang w:val="en-GB"/>
              </w:rPr>
              <w:t>A student will be able to:</w:t>
            </w:r>
          </w:p>
          <w:p w14:paraId="6ABBF592" w14:textId="77777777" w:rsidR="00652159" w:rsidRPr="00652159" w:rsidRDefault="00652159" w:rsidP="00652159">
            <w:pPr>
              <w:numPr>
                <w:ilvl w:val="0"/>
                <w:numId w:val="24"/>
              </w:numPr>
              <w:rPr>
                <w:rFonts w:eastAsia="Times New Roman" w:cstheme="minorHAnsi"/>
                <w:color w:val="0E101A"/>
                <w:lang w:val="en-GB"/>
              </w:rPr>
            </w:pPr>
            <w:r w:rsidRPr="00652159">
              <w:rPr>
                <w:rFonts w:eastAsia="Times New Roman" w:cstheme="minorHAnsi"/>
                <w:color w:val="0E101A"/>
                <w:lang w:val="en-GB"/>
              </w:rPr>
              <w:lastRenderedPageBreak/>
              <w:t>assess the potential risk of the company;</w:t>
            </w:r>
          </w:p>
          <w:p w14:paraId="47C8CDB6" w14:textId="77777777" w:rsidR="00652159" w:rsidRPr="00652159" w:rsidRDefault="00652159" w:rsidP="00652159">
            <w:pPr>
              <w:numPr>
                <w:ilvl w:val="0"/>
                <w:numId w:val="24"/>
              </w:numPr>
              <w:rPr>
                <w:rFonts w:eastAsia="Times New Roman" w:cstheme="minorHAnsi"/>
                <w:color w:val="0E101A"/>
                <w:lang w:val="en-GB"/>
              </w:rPr>
            </w:pPr>
            <w:r w:rsidRPr="00652159">
              <w:rPr>
                <w:rFonts w:eastAsia="Times New Roman" w:cstheme="minorHAnsi"/>
                <w:color w:val="0E101A"/>
                <w:lang w:val="en-GB"/>
              </w:rPr>
              <w:t>prepare and explain the map of risk for the organization; </w:t>
            </w:r>
          </w:p>
          <w:p w14:paraId="7D8899A1" w14:textId="77777777" w:rsidR="00652159" w:rsidRPr="00652159" w:rsidRDefault="00652159" w:rsidP="00652159">
            <w:pPr>
              <w:numPr>
                <w:ilvl w:val="0"/>
                <w:numId w:val="24"/>
              </w:numPr>
              <w:rPr>
                <w:rFonts w:eastAsia="Times New Roman" w:cstheme="minorHAnsi"/>
                <w:color w:val="0E101A"/>
                <w:lang w:val="en-GB"/>
              </w:rPr>
            </w:pPr>
            <w:r w:rsidRPr="00652159">
              <w:rPr>
                <w:rFonts w:eastAsia="Times New Roman" w:cstheme="minorHAnsi"/>
                <w:color w:val="0E101A"/>
                <w:lang w:val="en-GB"/>
              </w:rPr>
              <w:t>choose an appropriate tool for risk management.</w:t>
            </w:r>
          </w:p>
          <w:p w14:paraId="7C7A9F82" w14:textId="77777777" w:rsidR="00652159" w:rsidRPr="00652159" w:rsidRDefault="00652159" w:rsidP="00652159">
            <w:pPr>
              <w:rPr>
                <w:rFonts w:eastAsia="Times New Roman" w:cstheme="minorHAnsi"/>
                <w:color w:val="0E101A"/>
                <w:lang w:val="en-GB"/>
              </w:rPr>
            </w:pPr>
          </w:p>
          <w:p w14:paraId="07463F55" w14:textId="77777777" w:rsidR="00652159" w:rsidRPr="00652159" w:rsidRDefault="00652159" w:rsidP="00652159">
            <w:pPr>
              <w:rPr>
                <w:rFonts w:eastAsia="Times New Roman" w:cstheme="minorHAnsi"/>
                <w:color w:val="0E101A"/>
                <w:lang w:val="en-GB"/>
              </w:rPr>
            </w:pPr>
            <w:r w:rsidRPr="00622E37">
              <w:rPr>
                <w:rFonts w:eastAsia="Times New Roman" w:cstheme="minorHAnsi"/>
                <w:b/>
                <w:bCs/>
                <w:color w:val="0E101A"/>
                <w:lang w:val="en-GB"/>
              </w:rPr>
              <w:t>ATTITUDES</w:t>
            </w:r>
          </w:p>
          <w:p w14:paraId="2CF85228" w14:textId="77777777" w:rsidR="00652159" w:rsidRPr="00652159" w:rsidRDefault="00652159" w:rsidP="00652159">
            <w:pPr>
              <w:rPr>
                <w:rFonts w:eastAsia="Times New Roman" w:cstheme="minorHAnsi"/>
                <w:color w:val="0E101A"/>
                <w:lang w:val="en-GB"/>
              </w:rPr>
            </w:pPr>
            <w:r w:rsidRPr="00622E37">
              <w:rPr>
                <w:rFonts w:eastAsia="Times New Roman" w:cstheme="minorHAnsi"/>
                <w:b/>
                <w:bCs/>
                <w:color w:val="0E101A"/>
                <w:lang w:val="en-GB"/>
              </w:rPr>
              <w:t>A student will be:</w:t>
            </w:r>
          </w:p>
          <w:p w14:paraId="4D749DCD" w14:textId="77777777" w:rsidR="00652159" w:rsidRPr="00622E37" w:rsidRDefault="00652159" w:rsidP="00622E37">
            <w:pPr>
              <w:pStyle w:val="Akapitzlist"/>
              <w:numPr>
                <w:ilvl w:val="0"/>
                <w:numId w:val="26"/>
              </w:numPr>
              <w:rPr>
                <w:rFonts w:eastAsia="Times New Roman" w:cstheme="minorHAnsi"/>
                <w:color w:val="0E101A"/>
                <w:lang w:val="en-GB"/>
              </w:rPr>
            </w:pPr>
            <w:r w:rsidRPr="00622E37">
              <w:rPr>
                <w:rFonts w:eastAsia="Times New Roman" w:cstheme="minorHAnsi"/>
                <w:color w:val="0E101A"/>
                <w:lang w:val="en-GB"/>
              </w:rPr>
              <w:t>examine the notion that risk management should become part of an organization's culture;</w:t>
            </w:r>
          </w:p>
          <w:p w14:paraId="552A1022" w14:textId="6FD6114E" w:rsidR="004B4536" w:rsidRPr="00622E37" w:rsidRDefault="00652159" w:rsidP="00622E37">
            <w:pPr>
              <w:pStyle w:val="Akapitzlist"/>
              <w:numPr>
                <w:ilvl w:val="0"/>
                <w:numId w:val="26"/>
              </w:numPr>
              <w:rPr>
                <w:rFonts w:eastAsia="Times New Roman" w:cstheme="minorHAnsi"/>
                <w:color w:val="0E101A"/>
                <w:lang w:val="en-GB"/>
              </w:rPr>
            </w:pPr>
            <w:r w:rsidRPr="00622E37">
              <w:rPr>
                <w:rFonts w:eastAsia="Times New Roman" w:cstheme="minorHAnsi"/>
                <w:color w:val="0E101A"/>
                <w:lang w:val="en-GB"/>
              </w:rPr>
              <w:t>ready for strategic risk analysis and application in international risk management.</w:t>
            </w:r>
          </w:p>
        </w:tc>
      </w:tr>
      <w:tr w:rsidR="00DD1534"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lastRenderedPageBreak/>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622E37" w:rsidRDefault="001C2D1A">
            <w:pPr>
              <w:rPr>
                <w:rFonts w:cstheme="minorHAnsi"/>
                <w:bCs/>
                <w:lang w:val="en-US"/>
              </w:rPr>
            </w:pPr>
            <w:r w:rsidRPr="00622E37">
              <w:rPr>
                <w:rFonts w:cstheme="minorHAnsi"/>
                <w:bCs/>
                <w:lang w:val="en-US"/>
              </w:rPr>
              <w:t>n/a</w:t>
            </w:r>
          </w:p>
        </w:tc>
      </w:tr>
    </w:tbl>
    <w:p w14:paraId="552A1027" w14:textId="77777777" w:rsidR="00DD1534" w:rsidRPr="00A76008" w:rsidRDefault="00DD1534" w:rsidP="00DD1534">
      <w:pPr>
        <w:rPr>
          <w:rFonts w:cstheme="minorHAnsi"/>
          <w:sz w:val="20"/>
          <w:szCs w:val="20"/>
          <w:lang w:val="en-US"/>
        </w:rPr>
      </w:pPr>
    </w:p>
    <w:p w14:paraId="45A66CE6" w14:textId="77777777" w:rsidR="000C2FD8" w:rsidRDefault="000C2FD8">
      <w:pPr>
        <w:rPr>
          <w:rFonts w:eastAsia="Times New Roman" w:cstheme="minorHAnsi"/>
          <w:sz w:val="20"/>
          <w:szCs w:val="20"/>
          <w:lang w:val="en-US"/>
        </w:rPr>
      </w:pPr>
      <w:r>
        <w:rPr>
          <w:rFonts w:cstheme="minorHAnsi"/>
          <w:lang w:val="en-US"/>
        </w:rPr>
        <w:br w:type="page"/>
      </w:r>
    </w:p>
    <w:p w14:paraId="552A1029" w14:textId="6D33D74E"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lastRenderedPageBreak/>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C16322" w:rsidRDefault="006665CD" w:rsidP="00FA6F83">
            <w:pPr>
              <w:rPr>
                <w:rFonts w:cstheme="minorHAnsi"/>
                <w:sz w:val="20"/>
                <w:szCs w:val="20"/>
              </w:rPr>
            </w:pPr>
            <w:hyperlink r:id="rId9" w:history="1">
              <w:r w:rsidR="00B72C3F" w:rsidRPr="00C16322">
                <w:rPr>
                  <w:rStyle w:val="Hipercze"/>
                  <w:rFonts w:cstheme="minorHAnsi"/>
                  <w:sz w:val="20"/>
                  <w:szCs w:val="20"/>
                </w:rPr>
                <w:t>https://www.umcs.pl/en/courses-in-english,21103.htm</w:t>
              </w:r>
            </w:hyperlink>
            <w:r w:rsidR="00B72C3F" w:rsidRPr="00C16322">
              <w:rPr>
                <w:rFonts w:cstheme="minorHAnsi"/>
                <w:sz w:val="20"/>
                <w:szCs w:val="20"/>
              </w:rPr>
              <w:t xml:space="preserve"> </w:t>
            </w:r>
            <w:r w:rsidR="00C16322">
              <w:rPr>
                <w:rFonts w:cstheme="minorHAnsi"/>
                <w:sz w:val="20"/>
                <w:szCs w:val="20"/>
              </w:rPr>
              <w:br/>
            </w:r>
            <w:r w:rsidR="00C16322" w:rsidRPr="00C16322">
              <w:rPr>
                <w:rFonts w:cstheme="minorHAnsi"/>
                <w:bCs/>
                <w:sz w:val="20"/>
                <w:szCs w:val="20"/>
              </w:rPr>
              <w:t>(dla PJOE)</w:t>
            </w:r>
          </w:p>
        </w:tc>
      </w:tr>
      <w:tr w:rsidR="00FA6F83" w:rsidRPr="0084436B"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6E8364AE" w14:textId="77777777" w:rsidR="00622E37" w:rsidRPr="005C6F27" w:rsidRDefault="00622E37" w:rsidP="00622E37">
            <w:pPr>
              <w:rPr>
                <w:lang w:val="en-GB"/>
              </w:rPr>
            </w:pPr>
            <w:r w:rsidRPr="005C6F27">
              <w:rPr>
                <w:lang w:val="en-GB"/>
              </w:rPr>
              <w:t>Activity during contact hours</w:t>
            </w:r>
          </w:p>
          <w:p w14:paraId="41BA5C1A" w14:textId="7CB17C1C" w:rsidR="00622E37" w:rsidRPr="005C6F27" w:rsidRDefault="0084436B" w:rsidP="00622E37">
            <w:pPr>
              <w:rPr>
                <w:rFonts w:cstheme="minorHAnsi"/>
                <w:bCs/>
                <w:szCs w:val="20"/>
                <w:lang w:val="en-US"/>
              </w:rPr>
            </w:pPr>
            <w:r w:rsidRPr="005C6F27">
              <w:rPr>
                <w:rFonts w:cstheme="minorHAnsi"/>
                <w:bCs/>
                <w:szCs w:val="20"/>
                <w:lang w:val="en-US"/>
              </w:rPr>
              <w:t>Project of the r</w:t>
            </w:r>
            <w:r w:rsidR="00622E37" w:rsidRPr="005C6F27">
              <w:rPr>
                <w:rFonts w:cstheme="minorHAnsi"/>
                <w:bCs/>
                <w:szCs w:val="20"/>
                <w:lang w:val="en-US"/>
              </w:rPr>
              <w:t xml:space="preserve">isk mapping </w:t>
            </w:r>
          </w:p>
          <w:p w14:paraId="552A102E" w14:textId="256C1E40" w:rsidR="00FA6F83" w:rsidRPr="005C6F27" w:rsidRDefault="00622E37" w:rsidP="00622E37">
            <w:pPr>
              <w:rPr>
                <w:rFonts w:cstheme="minorHAnsi"/>
                <w:szCs w:val="20"/>
                <w:lang w:val="en-US"/>
              </w:rPr>
            </w:pPr>
            <w:r w:rsidRPr="005C6F27">
              <w:rPr>
                <w:rFonts w:cstheme="minorHAnsi"/>
                <w:bCs/>
                <w:szCs w:val="20"/>
                <w:lang w:val="en-US"/>
              </w:rPr>
              <w:t>Presentation of the results</w:t>
            </w:r>
          </w:p>
        </w:tc>
      </w:tr>
      <w:tr w:rsidR="00DD1534" w:rsidRPr="00622E37"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61D009B1" w:rsidR="00DD1534" w:rsidRPr="005C6F27" w:rsidRDefault="00DD1534">
            <w:pPr>
              <w:rPr>
                <w:rFonts w:cstheme="minorHAnsi"/>
                <w:szCs w:val="20"/>
                <w:lang w:val="en-GB"/>
              </w:rPr>
            </w:pPr>
          </w:p>
        </w:tc>
      </w:tr>
      <w:tr w:rsidR="00DD1534" w:rsidRPr="00B0743B"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34204909" w14:textId="522E12EB" w:rsidR="00003CD5" w:rsidRPr="005C6F27" w:rsidRDefault="00003CD5" w:rsidP="00003CD5">
            <w:pPr>
              <w:rPr>
                <w:rFonts w:cstheme="minorHAnsi"/>
                <w:bCs/>
                <w:color w:val="333333"/>
                <w:shd w:val="clear" w:color="auto" w:fill="FFFFFF"/>
                <w:lang w:val="en-US"/>
              </w:rPr>
            </w:pPr>
            <w:r w:rsidRPr="005C6F27">
              <w:rPr>
                <w:rFonts w:cstheme="minorHAnsi"/>
                <w:bCs/>
                <w:color w:val="333333"/>
                <w:shd w:val="clear" w:color="auto" w:fill="FFFFFF"/>
                <w:lang w:val="en-US"/>
              </w:rPr>
              <w:t>1. The Failure of Risk Management: Why It's Broken and How to Fix It, Second Edition, 2020.</w:t>
            </w:r>
          </w:p>
          <w:p w14:paraId="3F0AB35F" w14:textId="07ED2413" w:rsidR="0041236E" w:rsidRPr="005C6F27" w:rsidRDefault="00003CD5" w:rsidP="00003CD5">
            <w:pPr>
              <w:rPr>
                <w:rFonts w:cstheme="minorHAnsi"/>
                <w:bCs/>
                <w:color w:val="333333"/>
                <w:szCs w:val="20"/>
                <w:shd w:val="clear" w:color="auto" w:fill="FFFFFF"/>
                <w:lang w:val="en-US"/>
              </w:rPr>
            </w:pPr>
            <w:r w:rsidRPr="005C6F27">
              <w:rPr>
                <w:rFonts w:cstheme="minorHAnsi"/>
                <w:bCs/>
                <w:color w:val="333333"/>
                <w:szCs w:val="20"/>
                <w:shd w:val="clear" w:color="auto" w:fill="FFFFFF"/>
                <w:lang w:val="en-US"/>
              </w:rPr>
              <w:t xml:space="preserve">2. </w:t>
            </w:r>
            <w:r w:rsidR="0041236E" w:rsidRPr="005C6F27">
              <w:rPr>
                <w:rFonts w:cstheme="minorHAnsi"/>
                <w:bCs/>
                <w:color w:val="333333"/>
                <w:szCs w:val="20"/>
                <w:shd w:val="clear" w:color="auto" w:fill="FFFFFF"/>
                <w:lang w:val="en-US"/>
              </w:rPr>
              <w:t xml:space="preserve">Power M. </w:t>
            </w:r>
            <w:proofErr w:type="spellStart"/>
            <w:r w:rsidR="0041236E" w:rsidRPr="005C6F27">
              <w:rPr>
                <w:rFonts w:cstheme="minorHAnsi"/>
                <w:bCs/>
                <w:color w:val="333333"/>
                <w:szCs w:val="20"/>
                <w:shd w:val="clear" w:color="auto" w:fill="FFFFFF"/>
                <w:lang w:val="en-US"/>
              </w:rPr>
              <w:t>Riskwork</w:t>
            </w:r>
            <w:proofErr w:type="spellEnd"/>
            <w:r w:rsidR="0041236E" w:rsidRPr="005C6F27">
              <w:rPr>
                <w:rFonts w:cstheme="minorHAnsi"/>
                <w:bCs/>
                <w:color w:val="333333"/>
                <w:szCs w:val="20"/>
                <w:shd w:val="clear" w:color="auto" w:fill="FFFFFF"/>
                <w:lang w:val="en-US"/>
              </w:rPr>
              <w:t xml:space="preserve">. Essays on the Organizational Life of Risk Management. Oxford, 2016. </w:t>
            </w:r>
          </w:p>
          <w:p w14:paraId="66305A02" w14:textId="77777777" w:rsidR="00003CD5" w:rsidRPr="005C6F27" w:rsidRDefault="00003CD5" w:rsidP="00003CD5">
            <w:pPr>
              <w:rPr>
                <w:rFonts w:cstheme="minorHAnsi"/>
                <w:bCs/>
                <w:color w:val="333333"/>
                <w:szCs w:val="20"/>
                <w:shd w:val="clear" w:color="auto" w:fill="FFFFFF"/>
                <w:lang w:val="en-US"/>
              </w:rPr>
            </w:pPr>
            <w:r w:rsidRPr="005C6F27">
              <w:rPr>
                <w:rFonts w:cstheme="minorHAnsi"/>
                <w:bCs/>
                <w:color w:val="333333"/>
                <w:szCs w:val="20"/>
                <w:shd w:val="clear" w:color="auto" w:fill="FFFFFF"/>
                <w:lang w:val="en-US"/>
              </w:rPr>
              <w:t xml:space="preserve">3. </w:t>
            </w:r>
            <w:r w:rsidR="0041236E" w:rsidRPr="005C6F27">
              <w:rPr>
                <w:rFonts w:cstheme="minorHAnsi"/>
                <w:bCs/>
                <w:color w:val="333333"/>
                <w:szCs w:val="20"/>
                <w:shd w:val="clear" w:color="auto" w:fill="FFFFFF"/>
                <w:lang w:val="en-US"/>
              </w:rPr>
              <w:t xml:space="preserve">Hampton J. Fundamentals of Enterprise Risk Management: How Top Companies Assess Risk, Manage Exposure and Seize Opportunity. </w:t>
            </w:r>
            <w:proofErr w:type="spellStart"/>
            <w:r w:rsidR="0041236E" w:rsidRPr="005C6F27">
              <w:rPr>
                <w:rFonts w:cstheme="minorHAnsi"/>
                <w:bCs/>
                <w:color w:val="333333"/>
                <w:szCs w:val="20"/>
                <w:shd w:val="clear" w:color="auto" w:fill="FFFFFF"/>
                <w:lang w:val="en-US"/>
              </w:rPr>
              <w:t>Amacon</w:t>
            </w:r>
            <w:proofErr w:type="spellEnd"/>
            <w:r w:rsidR="0041236E" w:rsidRPr="005C6F27">
              <w:rPr>
                <w:rFonts w:cstheme="minorHAnsi"/>
                <w:bCs/>
                <w:color w:val="333333"/>
                <w:szCs w:val="20"/>
                <w:shd w:val="clear" w:color="auto" w:fill="FFFFFF"/>
                <w:lang w:val="en-US"/>
              </w:rPr>
              <w:t xml:space="preserve">, 2014. </w:t>
            </w:r>
          </w:p>
          <w:p w14:paraId="552A1038" w14:textId="30FCE4CC" w:rsidR="00DD1534" w:rsidRPr="005C6F27" w:rsidRDefault="00003CD5" w:rsidP="00003CD5">
            <w:pPr>
              <w:rPr>
                <w:rFonts w:cstheme="minorHAnsi"/>
                <w:bCs/>
                <w:color w:val="333333"/>
                <w:szCs w:val="20"/>
                <w:shd w:val="clear" w:color="auto" w:fill="FFFFFF"/>
                <w:lang w:val="en-US"/>
              </w:rPr>
            </w:pPr>
            <w:r w:rsidRPr="005C6F27">
              <w:rPr>
                <w:rFonts w:cstheme="minorHAnsi"/>
                <w:szCs w:val="20"/>
                <w:lang w:val="en-GB"/>
              </w:rPr>
              <w:t xml:space="preserve">4. </w:t>
            </w:r>
            <w:r w:rsidR="0041236E" w:rsidRPr="005C6F27">
              <w:rPr>
                <w:rFonts w:cstheme="minorHAnsi"/>
                <w:szCs w:val="20"/>
                <w:lang w:val="en-GB"/>
              </w:rPr>
              <w:t>Case study „Elon Musk/Purpose &amp; Risk”. Harvard Business Publishing Education. 2017</w:t>
            </w:r>
            <w:r w:rsidR="0041236E" w:rsidRPr="005C6F27">
              <w:rPr>
                <w:szCs w:val="20"/>
                <w:lang w:val="en-GB"/>
              </w:rPr>
              <w:t>. Available at https://hbsp.harvard.edu</w:t>
            </w:r>
          </w:p>
        </w:tc>
      </w:tr>
      <w:tr w:rsidR="00622E37" w:rsidRPr="00B0743B"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622E37" w:rsidRPr="003D1DA3" w:rsidRDefault="00622E37" w:rsidP="00622E37">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22E338F1" w14:textId="77777777" w:rsidR="00622E37" w:rsidRPr="005C6F27" w:rsidRDefault="00622E37" w:rsidP="00622E37">
            <w:pPr>
              <w:rPr>
                <w:rFonts w:eastAsia="Times New Roman" w:cstheme="minorHAnsi"/>
                <w:color w:val="0E101A"/>
                <w:szCs w:val="24"/>
              </w:rPr>
            </w:pPr>
            <w:r w:rsidRPr="005C6F27">
              <w:rPr>
                <w:rFonts w:eastAsia="Times New Roman" w:cstheme="minorHAnsi"/>
                <w:b/>
                <w:bCs/>
                <w:color w:val="0E101A"/>
                <w:szCs w:val="24"/>
              </w:rPr>
              <w:t>KNOWLEDGE</w:t>
            </w:r>
          </w:p>
          <w:p w14:paraId="020C4295" w14:textId="77777777" w:rsidR="00622E37" w:rsidRPr="005C6F27" w:rsidRDefault="00622E37" w:rsidP="00622E37">
            <w:pPr>
              <w:rPr>
                <w:rFonts w:eastAsia="Times New Roman" w:cstheme="minorHAnsi"/>
                <w:color w:val="0E101A"/>
                <w:szCs w:val="24"/>
              </w:rPr>
            </w:pPr>
            <w:r w:rsidRPr="005C6F27">
              <w:rPr>
                <w:rFonts w:eastAsia="Times New Roman" w:cstheme="minorHAnsi"/>
                <w:b/>
                <w:bCs/>
                <w:color w:val="0E101A"/>
                <w:szCs w:val="24"/>
              </w:rPr>
              <w:t xml:space="preserve">A student </w:t>
            </w:r>
            <w:proofErr w:type="spellStart"/>
            <w:r w:rsidRPr="005C6F27">
              <w:rPr>
                <w:rFonts w:eastAsia="Times New Roman" w:cstheme="minorHAnsi"/>
                <w:b/>
                <w:bCs/>
                <w:color w:val="0E101A"/>
                <w:szCs w:val="24"/>
              </w:rPr>
              <w:t>will</w:t>
            </w:r>
            <w:proofErr w:type="spellEnd"/>
            <w:r w:rsidRPr="005C6F27">
              <w:rPr>
                <w:rFonts w:eastAsia="Times New Roman" w:cstheme="minorHAnsi"/>
                <w:b/>
                <w:bCs/>
                <w:color w:val="0E101A"/>
                <w:szCs w:val="24"/>
              </w:rPr>
              <w:t>:</w:t>
            </w:r>
          </w:p>
          <w:p w14:paraId="2B62F71E" w14:textId="77777777" w:rsidR="00622E37" w:rsidRPr="005C6F27" w:rsidRDefault="00622E37" w:rsidP="00622E37">
            <w:pPr>
              <w:numPr>
                <w:ilvl w:val="0"/>
                <w:numId w:val="23"/>
              </w:numPr>
              <w:rPr>
                <w:rFonts w:eastAsia="Times New Roman" w:cstheme="minorHAnsi"/>
                <w:color w:val="0E101A"/>
                <w:szCs w:val="24"/>
                <w:lang w:val="en-GB"/>
              </w:rPr>
            </w:pPr>
            <w:r w:rsidRPr="005C6F27">
              <w:rPr>
                <w:rFonts w:eastAsia="Times New Roman" w:cstheme="minorHAnsi"/>
                <w:color w:val="0E101A"/>
                <w:szCs w:val="24"/>
                <w:lang w:val="en-GB"/>
              </w:rPr>
              <w:t>understand the difference between risk and uncertainty;</w:t>
            </w:r>
          </w:p>
          <w:p w14:paraId="0EAEFB17" w14:textId="77777777" w:rsidR="00622E37" w:rsidRPr="005C6F27" w:rsidRDefault="00622E37" w:rsidP="00622E37">
            <w:pPr>
              <w:numPr>
                <w:ilvl w:val="0"/>
                <w:numId w:val="23"/>
              </w:numPr>
              <w:rPr>
                <w:rFonts w:eastAsia="Times New Roman" w:cstheme="minorHAnsi"/>
                <w:color w:val="0E101A"/>
                <w:szCs w:val="24"/>
                <w:lang w:val="en-GB"/>
              </w:rPr>
            </w:pPr>
            <w:r w:rsidRPr="005C6F27">
              <w:rPr>
                <w:rFonts w:eastAsia="Times New Roman" w:cstheme="minorHAnsi"/>
                <w:color w:val="0E101A"/>
                <w:szCs w:val="24"/>
                <w:lang w:val="en-GB"/>
              </w:rPr>
              <w:t>summarize the principal types of risk in business – market risk and capital adequacy, credit risk, liquidity risk, operational, legal and compliance risks, reputational risk;</w:t>
            </w:r>
          </w:p>
          <w:p w14:paraId="69E36CE2" w14:textId="77777777" w:rsidR="00622E37" w:rsidRPr="005C6F27" w:rsidRDefault="00622E37" w:rsidP="00622E37">
            <w:pPr>
              <w:numPr>
                <w:ilvl w:val="0"/>
                <w:numId w:val="23"/>
              </w:numPr>
              <w:rPr>
                <w:rFonts w:eastAsia="Times New Roman" w:cstheme="minorHAnsi"/>
                <w:color w:val="0E101A"/>
                <w:szCs w:val="24"/>
                <w:lang w:val="en-GB"/>
              </w:rPr>
            </w:pPr>
            <w:r w:rsidRPr="005C6F27">
              <w:rPr>
                <w:rFonts w:eastAsia="Times New Roman" w:cstheme="minorHAnsi"/>
                <w:color w:val="0E101A"/>
                <w:szCs w:val="24"/>
                <w:lang w:val="en-GB"/>
              </w:rPr>
              <w:t>understand of statistical tools for measuring risk: standard deviation correlation and covariance.</w:t>
            </w:r>
          </w:p>
          <w:p w14:paraId="54D4F789" w14:textId="77777777" w:rsidR="00622E37" w:rsidRPr="005C6F27" w:rsidRDefault="00622E37" w:rsidP="00622E37">
            <w:pPr>
              <w:rPr>
                <w:rFonts w:eastAsia="Times New Roman" w:cstheme="minorHAnsi"/>
                <w:color w:val="0E101A"/>
                <w:szCs w:val="24"/>
                <w:lang w:val="en-GB"/>
              </w:rPr>
            </w:pPr>
          </w:p>
          <w:p w14:paraId="09293005" w14:textId="77777777" w:rsidR="00622E37" w:rsidRPr="005C6F27" w:rsidRDefault="00622E37" w:rsidP="00622E37">
            <w:pPr>
              <w:rPr>
                <w:rFonts w:eastAsia="Times New Roman" w:cstheme="minorHAnsi"/>
                <w:color w:val="0E101A"/>
                <w:szCs w:val="24"/>
                <w:lang w:val="en-GB"/>
              </w:rPr>
            </w:pPr>
            <w:r w:rsidRPr="005C6F27">
              <w:rPr>
                <w:rFonts w:eastAsia="Times New Roman" w:cstheme="minorHAnsi"/>
                <w:b/>
                <w:bCs/>
                <w:color w:val="0E101A"/>
                <w:szCs w:val="24"/>
                <w:lang w:val="en-GB"/>
              </w:rPr>
              <w:t>SKILLS</w:t>
            </w:r>
          </w:p>
          <w:p w14:paraId="0C23DCDA" w14:textId="77777777" w:rsidR="00622E37" w:rsidRPr="005C6F27" w:rsidRDefault="00622E37" w:rsidP="00622E37">
            <w:pPr>
              <w:rPr>
                <w:rFonts w:eastAsia="Times New Roman" w:cstheme="minorHAnsi"/>
                <w:color w:val="0E101A"/>
                <w:szCs w:val="24"/>
                <w:lang w:val="en-GB"/>
              </w:rPr>
            </w:pPr>
            <w:r w:rsidRPr="005C6F27">
              <w:rPr>
                <w:rFonts w:eastAsia="Times New Roman" w:cstheme="minorHAnsi"/>
                <w:b/>
                <w:bCs/>
                <w:color w:val="0E101A"/>
                <w:szCs w:val="24"/>
                <w:lang w:val="en-GB"/>
              </w:rPr>
              <w:t>A student will be able to:</w:t>
            </w:r>
          </w:p>
          <w:p w14:paraId="56DC510A" w14:textId="77777777" w:rsidR="00622E37" w:rsidRPr="005C6F27" w:rsidRDefault="00622E37" w:rsidP="00622E37">
            <w:pPr>
              <w:numPr>
                <w:ilvl w:val="0"/>
                <w:numId w:val="24"/>
              </w:numPr>
              <w:rPr>
                <w:rFonts w:eastAsia="Times New Roman" w:cstheme="minorHAnsi"/>
                <w:color w:val="0E101A"/>
                <w:szCs w:val="24"/>
                <w:lang w:val="en-GB"/>
              </w:rPr>
            </w:pPr>
            <w:r w:rsidRPr="005C6F27">
              <w:rPr>
                <w:rFonts w:eastAsia="Times New Roman" w:cstheme="minorHAnsi"/>
                <w:color w:val="0E101A"/>
                <w:szCs w:val="24"/>
                <w:lang w:val="en-GB"/>
              </w:rPr>
              <w:t>assess the potential risk of the company;</w:t>
            </w:r>
          </w:p>
          <w:p w14:paraId="5D1DCF29" w14:textId="77777777" w:rsidR="00622E37" w:rsidRPr="005C6F27" w:rsidRDefault="00622E37" w:rsidP="00622E37">
            <w:pPr>
              <w:numPr>
                <w:ilvl w:val="0"/>
                <w:numId w:val="24"/>
              </w:numPr>
              <w:rPr>
                <w:rFonts w:eastAsia="Times New Roman" w:cstheme="minorHAnsi"/>
                <w:color w:val="0E101A"/>
                <w:szCs w:val="24"/>
                <w:lang w:val="en-GB"/>
              </w:rPr>
            </w:pPr>
            <w:r w:rsidRPr="005C6F27">
              <w:rPr>
                <w:rFonts w:eastAsia="Times New Roman" w:cstheme="minorHAnsi"/>
                <w:color w:val="0E101A"/>
                <w:szCs w:val="24"/>
                <w:lang w:val="en-GB"/>
              </w:rPr>
              <w:t>prepare and explain the map of risk for the organization; </w:t>
            </w:r>
          </w:p>
          <w:p w14:paraId="5BA152A0" w14:textId="77777777" w:rsidR="00622E37" w:rsidRPr="005C6F27" w:rsidRDefault="00622E37" w:rsidP="00622E37">
            <w:pPr>
              <w:numPr>
                <w:ilvl w:val="0"/>
                <w:numId w:val="24"/>
              </w:numPr>
              <w:rPr>
                <w:rFonts w:eastAsia="Times New Roman" w:cstheme="minorHAnsi"/>
                <w:color w:val="0E101A"/>
                <w:szCs w:val="24"/>
                <w:lang w:val="en-GB"/>
              </w:rPr>
            </w:pPr>
            <w:r w:rsidRPr="005C6F27">
              <w:rPr>
                <w:rFonts w:eastAsia="Times New Roman" w:cstheme="minorHAnsi"/>
                <w:color w:val="0E101A"/>
                <w:szCs w:val="24"/>
                <w:lang w:val="en-GB"/>
              </w:rPr>
              <w:t>choose an appropriate tool for risk management.</w:t>
            </w:r>
          </w:p>
          <w:p w14:paraId="56EBB232" w14:textId="77777777" w:rsidR="00622E37" w:rsidRPr="005C6F27" w:rsidRDefault="00622E37" w:rsidP="00622E37">
            <w:pPr>
              <w:rPr>
                <w:rFonts w:eastAsia="Times New Roman" w:cstheme="minorHAnsi"/>
                <w:color w:val="0E101A"/>
                <w:szCs w:val="24"/>
                <w:lang w:val="en-GB"/>
              </w:rPr>
            </w:pPr>
          </w:p>
          <w:p w14:paraId="2B1FFB7C" w14:textId="77777777" w:rsidR="00622E37" w:rsidRPr="005C6F27" w:rsidRDefault="00622E37" w:rsidP="00622E37">
            <w:pPr>
              <w:rPr>
                <w:rFonts w:eastAsia="Times New Roman" w:cstheme="minorHAnsi"/>
                <w:color w:val="0E101A"/>
                <w:szCs w:val="24"/>
                <w:lang w:val="en-GB"/>
              </w:rPr>
            </w:pPr>
            <w:r w:rsidRPr="005C6F27">
              <w:rPr>
                <w:rFonts w:eastAsia="Times New Roman" w:cstheme="minorHAnsi"/>
                <w:b/>
                <w:bCs/>
                <w:color w:val="0E101A"/>
                <w:szCs w:val="24"/>
                <w:lang w:val="en-GB"/>
              </w:rPr>
              <w:t>ATTITUDES</w:t>
            </w:r>
          </w:p>
          <w:p w14:paraId="04FF9D4A" w14:textId="77777777" w:rsidR="00622E37" w:rsidRPr="005C6F27" w:rsidRDefault="00622E37" w:rsidP="00622E37">
            <w:pPr>
              <w:rPr>
                <w:rFonts w:eastAsia="Times New Roman" w:cstheme="minorHAnsi"/>
                <w:color w:val="0E101A"/>
                <w:szCs w:val="24"/>
                <w:lang w:val="en-GB"/>
              </w:rPr>
            </w:pPr>
            <w:r w:rsidRPr="005C6F27">
              <w:rPr>
                <w:rFonts w:eastAsia="Times New Roman" w:cstheme="minorHAnsi"/>
                <w:b/>
                <w:bCs/>
                <w:color w:val="0E101A"/>
                <w:szCs w:val="24"/>
                <w:lang w:val="en-GB"/>
              </w:rPr>
              <w:t>A student will be:</w:t>
            </w:r>
          </w:p>
          <w:p w14:paraId="5D41E02B" w14:textId="77777777" w:rsidR="00622E37" w:rsidRPr="005C6F27" w:rsidRDefault="00622E37" w:rsidP="00622E37">
            <w:pPr>
              <w:pStyle w:val="Akapitzlist"/>
              <w:numPr>
                <w:ilvl w:val="0"/>
                <w:numId w:val="26"/>
              </w:numPr>
              <w:rPr>
                <w:rFonts w:eastAsia="Times New Roman" w:cstheme="minorHAnsi"/>
                <w:color w:val="0E101A"/>
                <w:szCs w:val="24"/>
                <w:lang w:val="en-GB"/>
              </w:rPr>
            </w:pPr>
            <w:r w:rsidRPr="005C6F27">
              <w:rPr>
                <w:rFonts w:eastAsia="Times New Roman" w:cstheme="minorHAnsi"/>
                <w:color w:val="0E101A"/>
                <w:szCs w:val="24"/>
                <w:lang w:val="en-GB"/>
              </w:rPr>
              <w:t>examine the notion that risk management should become part of an organization's culture;</w:t>
            </w:r>
          </w:p>
          <w:p w14:paraId="552A103D" w14:textId="4341CBFB" w:rsidR="00622E37" w:rsidRPr="005C6F27" w:rsidRDefault="00622E37" w:rsidP="00622E37">
            <w:pPr>
              <w:pStyle w:val="Akapitzlist"/>
              <w:numPr>
                <w:ilvl w:val="0"/>
                <w:numId w:val="26"/>
              </w:numPr>
              <w:rPr>
                <w:rFonts w:cstheme="minorHAnsi"/>
                <w:szCs w:val="20"/>
                <w:lang w:val="en-US"/>
              </w:rPr>
            </w:pPr>
            <w:r w:rsidRPr="005C6F27">
              <w:rPr>
                <w:rFonts w:eastAsia="Times New Roman" w:cstheme="minorHAnsi"/>
                <w:color w:val="0E101A"/>
                <w:szCs w:val="24"/>
                <w:lang w:val="en-GB"/>
              </w:rPr>
              <w:t>ready for strategic risk analysis and application in international risk management.</w:t>
            </w:r>
          </w:p>
        </w:tc>
      </w:tr>
      <w:tr w:rsidR="00622E37" w:rsidRPr="00B0743B"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622E37" w:rsidRPr="003D1DA3" w:rsidRDefault="00622E37" w:rsidP="00622E37">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7F3AA62D" w14:textId="77777777" w:rsidR="00622E37" w:rsidRPr="005C6F27" w:rsidRDefault="00622E37" w:rsidP="00622E37">
            <w:pPr>
              <w:rPr>
                <w:lang w:val="en-US"/>
              </w:rPr>
            </w:pPr>
            <w:r w:rsidRPr="005C6F27">
              <w:rPr>
                <w:lang w:val="en-US"/>
              </w:rPr>
              <w:t>1. The concept of risk. Risk taking behavior.</w:t>
            </w:r>
          </w:p>
          <w:p w14:paraId="0806012A" w14:textId="77777777" w:rsidR="00622E37" w:rsidRPr="005C6F27" w:rsidRDefault="00622E37" w:rsidP="00622E37">
            <w:pPr>
              <w:rPr>
                <w:lang w:val="en-US"/>
              </w:rPr>
            </w:pPr>
            <w:r w:rsidRPr="005C6F27">
              <w:rPr>
                <w:lang w:val="en-US"/>
              </w:rPr>
              <w:t>2. The factors of risk in business. Risk profile.</w:t>
            </w:r>
          </w:p>
          <w:p w14:paraId="696762A0" w14:textId="77777777" w:rsidR="00622E37" w:rsidRPr="005C6F27" w:rsidRDefault="00622E37" w:rsidP="00622E37">
            <w:pPr>
              <w:rPr>
                <w:lang w:val="en-US"/>
              </w:rPr>
            </w:pPr>
            <w:r w:rsidRPr="005C6F27">
              <w:rPr>
                <w:lang w:val="en-US"/>
              </w:rPr>
              <w:t xml:space="preserve">3. Assessment of risk: quantity and quality. </w:t>
            </w:r>
          </w:p>
          <w:p w14:paraId="3E3F8112" w14:textId="77777777" w:rsidR="00622E37" w:rsidRPr="005C6F27" w:rsidRDefault="00622E37" w:rsidP="00622E37">
            <w:pPr>
              <w:rPr>
                <w:lang w:val="en-US"/>
              </w:rPr>
            </w:pPr>
            <w:r w:rsidRPr="005C6F27">
              <w:rPr>
                <w:lang w:val="en-US"/>
              </w:rPr>
              <w:t>4. Map of companies’ risks.</w:t>
            </w:r>
          </w:p>
          <w:p w14:paraId="25476D6D" w14:textId="77777777" w:rsidR="00622E37" w:rsidRPr="005C6F27" w:rsidRDefault="00622E37" w:rsidP="00622E37">
            <w:pPr>
              <w:rPr>
                <w:lang w:val="en-US"/>
              </w:rPr>
            </w:pPr>
            <w:r w:rsidRPr="005C6F27">
              <w:rPr>
                <w:lang w:val="en-US"/>
              </w:rPr>
              <w:t>5. Technological platforms for risk monitoring in the company.</w:t>
            </w:r>
          </w:p>
          <w:p w14:paraId="403DB8ED" w14:textId="77777777" w:rsidR="00622E37" w:rsidRPr="005C6F27" w:rsidRDefault="00622E37" w:rsidP="00622E37">
            <w:pPr>
              <w:rPr>
                <w:lang w:val="en-US"/>
              </w:rPr>
            </w:pPr>
            <w:r w:rsidRPr="005C6F27">
              <w:rPr>
                <w:lang w:val="en-US"/>
              </w:rPr>
              <w:t>6. Risk management instruments.</w:t>
            </w:r>
            <w:bookmarkStart w:id="0" w:name="_GoBack"/>
            <w:bookmarkEnd w:id="0"/>
          </w:p>
          <w:p w14:paraId="552A1046" w14:textId="1AEC3D22" w:rsidR="00622E37" w:rsidRPr="005C6F27" w:rsidRDefault="00622E37" w:rsidP="00622E37">
            <w:pPr>
              <w:rPr>
                <w:rFonts w:cstheme="minorHAnsi"/>
                <w:szCs w:val="20"/>
                <w:lang w:val="en-US"/>
              </w:rPr>
            </w:pPr>
            <w:r w:rsidRPr="005C6F27">
              <w:rPr>
                <w:lang w:val="en-US"/>
              </w:rPr>
              <w:t>7. The advantages of use of insurance for business.</w:t>
            </w:r>
          </w:p>
        </w:tc>
      </w:tr>
      <w:tr w:rsidR="00622E37" w:rsidRPr="00B0743B"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622E37" w:rsidRPr="003D1DA3" w:rsidRDefault="00622E37" w:rsidP="00622E37">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76D63847" w:rsidR="00622E37" w:rsidRPr="005C6F27" w:rsidRDefault="00622E37" w:rsidP="00622E37">
            <w:pPr>
              <w:rPr>
                <w:rFonts w:cstheme="minorHAnsi"/>
                <w:szCs w:val="20"/>
                <w:lang w:val="en-US"/>
              </w:rPr>
            </w:pPr>
            <w:r w:rsidRPr="005C6F27">
              <w:rPr>
                <w:rFonts w:cstheme="minorHAnsi"/>
                <w:szCs w:val="20"/>
                <w:lang w:val="en-US"/>
              </w:rPr>
              <w:t xml:space="preserve">Case study, individual project, discussion </w:t>
            </w:r>
          </w:p>
        </w:tc>
      </w:tr>
      <w:tr w:rsidR="00622E37" w:rsidRPr="00B0743B"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622E37" w:rsidRPr="003D1DA3" w:rsidRDefault="00622E37" w:rsidP="00622E37">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32825797" w14:textId="17A9AB16" w:rsidR="00622E37" w:rsidRPr="005C6F27" w:rsidRDefault="00622E37" w:rsidP="00622E37">
            <w:pPr>
              <w:rPr>
                <w:rFonts w:cstheme="minorHAnsi"/>
                <w:szCs w:val="20"/>
                <w:lang w:val="en-US"/>
              </w:rPr>
            </w:pPr>
            <w:r w:rsidRPr="005C6F27">
              <w:rPr>
                <w:rFonts w:cstheme="minorHAnsi"/>
                <w:szCs w:val="20"/>
                <w:lang w:val="en-US"/>
              </w:rPr>
              <w:t>80 % - Final project presentation</w:t>
            </w:r>
          </w:p>
          <w:p w14:paraId="552A104E" w14:textId="3E1349B0" w:rsidR="00622E37" w:rsidRPr="005C6F27" w:rsidRDefault="00622E37" w:rsidP="00622E37">
            <w:pPr>
              <w:rPr>
                <w:rFonts w:cstheme="minorHAnsi"/>
                <w:szCs w:val="20"/>
                <w:lang w:val="en-GB"/>
              </w:rPr>
            </w:pPr>
            <w:r w:rsidRPr="005C6F27">
              <w:rPr>
                <w:szCs w:val="20"/>
                <w:lang w:val="en-GB"/>
              </w:rPr>
              <w:t xml:space="preserve">20 % - Participation and in-class activity </w:t>
            </w:r>
          </w:p>
        </w:tc>
      </w:tr>
    </w:tbl>
    <w:p w14:paraId="552A1050" w14:textId="77777777" w:rsidR="00D055F6" w:rsidRPr="00A76008" w:rsidRDefault="00D055F6">
      <w:pPr>
        <w:rPr>
          <w:rFonts w:cstheme="minorHAnsi"/>
          <w:sz w:val="20"/>
          <w:szCs w:val="20"/>
          <w:lang w:val="en-US"/>
        </w:rPr>
      </w:pPr>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5421D" w14:textId="77777777" w:rsidR="006665CD" w:rsidRDefault="006665CD" w:rsidP="006E7390">
      <w:pPr>
        <w:spacing w:after="0" w:line="240" w:lineRule="auto"/>
      </w:pPr>
      <w:r>
        <w:separator/>
      </w:r>
    </w:p>
  </w:endnote>
  <w:endnote w:type="continuationSeparator" w:id="0">
    <w:p w14:paraId="7ABCA5A0" w14:textId="77777777" w:rsidR="006665CD" w:rsidRDefault="006665CD"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C45C7" w14:textId="77777777" w:rsidR="006665CD" w:rsidRDefault="006665CD" w:rsidP="006E7390">
      <w:pPr>
        <w:spacing w:after="0" w:line="240" w:lineRule="auto"/>
      </w:pPr>
      <w:r>
        <w:separator/>
      </w:r>
    </w:p>
  </w:footnote>
  <w:footnote w:type="continuationSeparator" w:id="0">
    <w:p w14:paraId="401F7A23" w14:textId="77777777" w:rsidR="006665CD" w:rsidRDefault="006665CD"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B57008"/>
    <w:multiLevelType w:val="multilevel"/>
    <w:tmpl w:val="682E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CB2DB3"/>
    <w:multiLevelType w:val="hybridMultilevel"/>
    <w:tmpl w:val="9C749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B458EC"/>
    <w:multiLevelType w:val="multilevel"/>
    <w:tmpl w:val="4B9A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7229EE"/>
    <w:multiLevelType w:val="multilevel"/>
    <w:tmpl w:val="7E40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A113D2"/>
    <w:multiLevelType w:val="hybridMultilevel"/>
    <w:tmpl w:val="06F2C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5A60F2"/>
    <w:multiLevelType w:val="hybridMultilevel"/>
    <w:tmpl w:val="CF885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C4D6314"/>
    <w:multiLevelType w:val="hybridMultilevel"/>
    <w:tmpl w:val="7BB07B2E"/>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5"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1"/>
  </w:num>
  <w:num w:numId="4">
    <w:abstractNumId w:val="2"/>
  </w:num>
  <w:num w:numId="5">
    <w:abstractNumId w:val="22"/>
  </w:num>
  <w:num w:numId="6">
    <w:abstractNumId w:val="19"/>
  </w:num>
  <w:num w:numId="7">
    <w:abstractNumId w:val="13"/>
  </w:num>
  <w:num w:numId="8">
    <w:abstractNumId w:val="18"/>
  </w:num>
  <w:num w:numId="9">
    <w:abstractNumId w:val="10"/>
  </w:num>
  <w:num w:numId="10">
    <w:abstractNumId w:val="8"/>
  </w:num>
  <w:num w:numId="11">
    <w:abstractNumId w:val="25"/>
  </w:num>
  <w:num w:numId="12">
    <w:abstractNumId w:val="4"/>
  </w:num>
  <w:num w:numId="13">
    <w:abstractNumId w:val="17"/>
  </w:num>
  <w:num w:numId="14">
    <w:abstractNumId w:val="0"/>
  </w:num>
  <w:num w:numId="15">
    <w:abstractNumId w:val="11"/>
  </w:num>
  <w:num w:numId="16">
    <w:abstractNumId w:val="12"/>
  </w:num>
  <w:num w:numId="17">
    <w:abstractNumId w:val="15"/>
  </w:num>
  <w:num w:numId="18">
    <w:abstractNumId w:val="20"/>
  </w:num>
  <w:num w:numId="19">
    <w:abstractNumId w:val="5"/>
  </w:num>
  <w:num w:numId="20">
    <w:abstractNumId w:val="16"/>
  </w:num>
  <w:num w:numId="21">
    <w:abstractNumId w:val="24"/>
  </w:num>
  <w:num w:numId="22">
    <w:abstractNumId w:val="23"/>
  </w:num>
  <w:num w:numId="23">
    <w:abstractNumId w:val="14"/>
  </w:num>
  <w:num w:numId="24">
    <w:abstractNumId w:val="7"/>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0NDOysDCyMDU1MzJQ0lEKTi0uzszPAykwrgUAZo/fmywAAAA="/>
  </w:docVars>
  <w:rsids>
    <w:rsidRoot w:val="00DD1534"/>
    <w:rsid w:val="00003CD5"/>
    <w:rsid w:val="00050FC2"/>
    <w:rsid w:val="00061BB8"/>
    <w:rsid w:val="000C2FD8"/>
    <w:rsid w:val="000E6206"/>
    <w:rsid w:val="00156121"/>
    <w:rsid w:val="001843FB"/>
    <w:rsid w:val="001C2D1A"/>
    <w:rsid w:val="001E424A"/>
    <w:rsid w:val="00216ADF"/>
    <w:rsid w:val="002E3EE7"/>
    <w:rsid w:val="003023E4"/>
    <w:rsid w:val="003233B4"/>
    <w:rsid w:val="003D1DA3"/>
    <w:rsid w:val="003E5E2B"/>
    <w:rsid w:val="0041236E"/>
    <w:rsid w:val="004B4536"/>
    <w:rsid w:val="004D7065"/>
    <w:rsid w:val="0050630E"/>
    <w:rsid w:val="00544B72"/>
    <w:rsid w:val="00560D3B"/>
    <w:rsid w:val="00583FC3"/>
    <w:rsid w:val="005862CA"/>
    <w:rsid w:val="005C6F27"/>
    <w:rsid w:val="005F1CAD"/>
    <w:rsid w:val="00622E37"/>
    <w:rsid w:val="00652159"/>
    <w:rsid w:val="006665CD"/>
    <w:rsid w:val="00670459"/>
    <w:rsid w:val="00693951"/>
    <w:rsid w:val="006A6A42"/>
    <w:rsid w:val="006D36F2"/>
    <w:rsid w:val="006E19BF"/>
    <w:rsid w:val="006E7390"/>
    <w:rsid w:val="00716989"/>
    <w:rsid w:val="00735AA7"/>
    <w:rsid w:val="00754C7B"/>
    <w:rsid w:val="007A495E"/>
    <w:rsid w:val="00806345"/>
    <w:rsid w:val="00815299"/>
    <w:rsid w:val="0084436B"/>
    <w:rsid w:val="008556D6"/>
    <w:rsid w:val="008D113F"/>
    <w:rsid w:val="009B2772"/>
    <w:rsid w:val="009C378A"/>
    <w:rsid w:val="009E034D"/>
    <w:rsid w:val="00A01276"/>
    <w:rsid w:val="00A4414B"/>
    <w:rsid w:val="00A55BB8"/>
    <w:rsid w:val="00A61995"/>
    <w:rsid w:val="00A76008"/>
    <w:rsid w:val="00AB379C"/>
    <w:rsid w:val="00AD176F"/>
    <w:rsid w:val="00B03010"/>
    <w:rsid w:val="00B0743B"/>
    <w:rsid w:val="00B466FF"/>
    <w:rsid w:val="00B72C3F"/>
    <w:rsid w:val="00BA02F8"/>
    <w:rsid w:val="00C16322"/>
    <w:rsid w:val="00C31C17"/>
    <w:rsid w:val="00C6593B"/>
    <w:rsid w:val="00CD4A00"/>
    <w:rsid w:val="00CE2922"/>
    <w:rsid w:val="00D005A6"/>
    <w:rsid w:val="00D055F6"/>
    <w:rsid w:val="00D52B9B"/>
    <w:rsid w:val="00D563F7"/>
    <w:rsid w:val="00DA214E"/>
    <w:rsid w:val="00DB1F45"/>
    <w:rsid w:val="00DB2BB7"/>
    <w:rsid w:val="00DD1534"/>
    <w:rsid w:val="00E022BE"/>
    <w:rsid w:val="00ED4704"/>
    <w:rsid w:val="00EE607D"/>
    <w:rsid w:val="00F01226"/>
    <w:rsid w:val="00F053C7"/>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styleId="Nierozpoznanawzmianka">
    <w:name w:val="Unresolved Mention"/>
    <w:basedOn w:val="Domylnaczcionkaakapitu"/>
    <w:uiPriority w:val="99"/>
    <w:semiHidden/>
    <w:unhideWhenUsed/>
    <w:rsid w:val="00B72C3F"/>
    <w:rPr>
      <w:color w:val="605E5C"/>
      <w:shd w:val="clear" w:color="auto" w:fill="E1DFDD"/>
    </w:rPr>
  </w:style>
  <w:style w:type="paragraph" w:styleId="NormalnyWeb">
    <w:name w:val="Normal (Web)"/>
    <w:basedOn w:val="Normalny"/>
    <w:uiPriority w:val="99"/>
    <w:semiHidden/>
    <w:unhideWhenUsed/>
    <w:rsid w:val="00652159"/>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6521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6576">
      <w:bodyDiv w:val="1"/>
      <w:marLeft w:val="0"/>
      <w:marRight w:val="0"/>
      <w:marTop w:val="0"/>
      <w:marBottom w:val="0"/>
      <w:divBdr>
        <w:top w:val="none" w:sz="0" w:space="0" w:color="auto"/>
        <w:left w:val="none" w:sz="0" w:space="0" w:color="auto"/>
        <w:bottom w:val="none" w:sz="0" w:space="0" w:color="auto"/>
        <w:right w:val="none" w:sz="0" w:space="0" w:color="auto"/>
      </w:divBdr>
    </w:div>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211160142">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872809153">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110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1103.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03756-48A9-4270-890E-E24DE9D2A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705</Words>
  <Characters>4235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ICom</dc:creator>
  <cp:lastModifiedBy>prac</cp:lastModifiedBy>
  <cp:revision>7</cp:revision>
  <dcterms:created xsi:type="dcterms:W3CDTF">2021-03-15T18:58:00Z</dcterms:created>
  <dcterms:modified xsi:type="dcterms:W3CDTF">2022-03-30T14:03:00Z</dcterms:modified>
</cp:coreProperties>
</file>