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B82E937" w:rsidR="001843FB" w:rsidRPr="003D1DA3" w:rsidRDefault="00CD4A00" w:rsidP="00754C7B">
            <w:pPr>
              <w:rPr>
                <w:rFonts w:cstheme="minorHAnsi"/>
                <w:bCs/>
                <w:sz w:val="20"/>
                <w:szCs w:val="20"/>
                <w:lang w:val="en-US"/>
              </w:rPr>
            </w:pPr>
            <w:proofErr w:type="spellStart"/>
            <w:r>
              <w:rPr>
                <w:rFonts w:cstheme="minorHAnsi"/>
                <w:bCs/>
                <w:sz w:val="20"/>
                <w:szCs w:val="20"/>
                <w:lang w:val="en-US"/>
              </w:rPr>
              <w:t>Lyubov</w:t>
            </w:r>
            <w:proofErr w:type="spellEnd"/>
            <w:r>
              <w:rPr>
                <w:rFonts w:cstheme="minorHAnsi"/>
                <w:bCs/>
                <w:sz w:val="20"/>
                <w:szCs w:val="20"/>
                <w:lang w:val="en-US"/>
              </w:rPr>
              <w:t xml:space="preserve"> </w:t>
            </w:r>
            <w:proofErr w:type="spellStart"/>
            <w:r>
              <w:rPr>
                <w:rFonts w:cstheme="minorHAnsi"/>
                <w:bCs/>
                <w:sz w:val="20"/>
                <w:szCs w:val="20"/>
                <w:lang w:val="en-US"/>
              </w:rPr>
              <w:t>Klapkiv</w:t>
            </w:r>
            <w:proofErr w:type="spellEnd"/>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372FC76" w:rsidR="00754C7B" w:rsidRPr="003D1DA3" w:rsidRDefault="00754C7B" w:rsidP="001F5B67">
            <w:pPr>
              <w:rPr>
                <w:rFonts w:cstheme="minorHAnsi"/>
                <w:bCs/>
                <w:sz w:val="20"/>
                <w:szCs w:val="20"/>
                <w:lang w:val="en-US"/>
              </w:rPr>
            </w:pPr>
            <w:r>
              <w:rPr>
                <w:rFonts w:cstheme="minorHAnsi"/>
                <w:bCs/>
                <w:sz w:val="20"/>
                <w:szCs w:val="20"/>
                <w:lang w:val="en-US"/>
              </w:rPr>
              <w:t>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3839AB5D" w:rsidR="001843FB" w:rsidRPr="003D1DA3" w:rsidRDefault="001843FB" w:rsidP="00754C7B">
            <w:pPr>
              <w:rPr>
                <w:rFonts w:cstheme="minorHAnsi"/>
                <w:bCs/>
                <w:sz w:val="20"/>
                <w:szCs w:val="20"/>
                <w:lang w:val="en-US"/>
              </w:rPr>
            </w:pPr>
            <w:r>
              <w:rPr>
                <w:rFonts w:cstheme="minorHAnsi"/>
                <w:bCs/>
                <w:sz w:val="20"/>
                <w:szCs w:val="20"/>
                <w:lang w:val="en-US"/>
              </w:rPr>
              <w:t xml:space="preserve">TAK </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777777"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539F2529" w:rsidR="001843FB" w:rsidRPr="00754C7B" w:rsidRDefault="001843FB" w:rsidP="00754C7B">
            <w:pPr>
              <w:rPr>
                <w:rFonts w:cstheme="minorHAnsi"/>
                <w:b/>
                <w:sz w:val="20"/>
                <w:szCs w:val="20"/>
              </w:rPr>
            </w:pPr>
            <w:r w:rsidRPr="00754C7B">
              <w:rPr>
                <w:rFonts w:cstheme="minorHAnsi"/>
                <w:b/>
                <w:sz w:val="20"/>
                <w:szCs w:val="20"/>
              </w:rPr>
              <w:t>Semestr roku 202</w:t>
            </w:r>
            <w:r w:rsidR="00AF0AE6">
              <w:rPr>
                <w:rFonts w:cstheme="minorHAnsi"/>
                <w:b/>
                <w:sz w:val="20"/>
                <w:szCs w:val="20"/>
              </w:rPr>
              <w:t>2</w:t>
            </w:r>
            <w:r w:rsidRPr="00754C7B">
              <w:rPr>
                <w:rFonts w:cstheme="minorHAnsi"/>
                <w:b/>
                <w:sz w:val="20"/>
                <w:szCs w:val="20"/>
              </w:rPr>
              <w:t>/202</w:t>
            </w:r>
            <w:r w:rsidR="00AF0AE6">
              <w:rPr>
                <w:rFonts w:cstheme="minorHAnsi"/>
                <w:b/>
                <w:sz w:val="20"/>
                <w:szCs w:val="20"/>
              </w:rPr>
              <w:t>3</w:t>
            </w:r>
            <w:bookmarkStart w:id="0" w:name="_GoBack"/>
            <w:bookmarkEnd w:id="0"/>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01AFF56D" w:rsidR="001843FB" w:rsidRPr="00754C7B" w:rsidRDefault="00754C7B" w:rsidP="00754C7B">
            <w:pPr>
              <w:rPr>
                <w:rFonts w:cstheme="minorHAnsi"/>
                <w:bCs/>
                <w:sz w:val="20"/>
                <w:szCs w:val="20"/>
              </w:rPr>
            </w:pPr>
            <w:r w:rsidRPr="00754C7B">
              <w:rPr>
                <w:rFonts w:cstheme="minorHAnsi"/>
                <w:bCs/>
                <w:sz w:val="20"/>
                <w:szCs w:val="20"/>
              </w:rPr>
              <w:t>zimowy</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14ACF87D" w:rsidR="001843FB" w:rsidRPr="00211E19" w:rsidRDefault="000A5D39" w:rsidP="00762272">
            <w:pPr>
              <w:rPr>
                <w:rFonts w:cstheme="minorHAnsi"/>
                <w:b/>
                <w:bCs/>
                <w:lang w:val="en-US"/>
              </w:rPr>
            </w:pPr>
            <w:proofErr w:type="spellStart"/>
            <w:r w:rsidRPr="00211E19">
              <w:rPr>
                <w:b/>
              </w:rPr>
              <w:t>Insurance</w:t>
            </w:r>
            <w:proofErr w:type="spellEnd"/>
            <w:r w:rsidRPr="00211E19">
              <w:rPr>
                <w:b/>
              </w:rPr>
              <w:t xml:space="preserve"> </w:t>
            </w:r>
            <w:proofErr w:type="spellStart"/>
            <w:r w:rsidR="00B75528" w:rsidRPr="00211E19">
              <w:rPr>
                <w:b/>
              </w:rPr>
              <w:t>Economics</w:t>
            </w:r>
            <w:proofErr w:type="spellEnd"/>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587A504D" w:rsidR="00DD1534" w:rsidRPr="00211E19" w:rsidRDefault="006E19BF">
            <w:pPr>
              <w:rPr>
                <w:rFonts w:cstheme="minorHAnsi"/>
                <w:bCs/>
                <w:lang w:val="en-US"/>
              </w:rPr>
            </w:pPr>
            <w:r w:rsidRPr="00211E19">
              <w:t>PL LUBLIN01</w:t>
            </w: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2D38BFD4" w:rsidR="00DD1534" w:rsidRPr="00211E19" w:rsidRDefault="006E19BF">
            <w:pPr>
              <w:rPr>
                <w:rFonts w:cstheme="minorHAnsi"/>
                <w:bCs/>
                <w:lang w:val="en-US"/>
              </w:rPr>
            </w:pPr>
            <w:r w:rsidRPr="00211E19">
              <w:rPr>
                <w:rFonts w:cstheme="minorHAnsi"/>
                <w:bCs/>
                <w:lang w:val="en-US"/>
              </w:rPr>
              <w:t>343</w:t>
            </w: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2F622EC9" w:rsidR="00DD1534" w:rsidRPr="00211E19" w:rsidRDefault="00CD4A00">
            <w:pPr>
              <w:rPr>
                <w:rFonts w:cstheme="minorHAnsi"/>
                <w:bCs/>
                <w:lang w:val="en-US"/>
              </w:rPr>
            </w:pPr>
            <w:r w:rsidRPr="00211E19">
              <w:rPr>
                <w:rFonts w:cstheme="minorHAnsi"/>
                <w:bCs/>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929F28B" w:rsidR="00C16322" w:rsidRPr="00211E19" w:rsidRDefault="00967CA1">
            <w:pPr>
              <w:rPr>
                <w:rFonts w:cstheme="minorHAnsi"/>
                <w:bCs/>
                <w:color w:val="0000FF" w:themeColor="hyperlink"/>
                <w:u w:val="single"/>
              </w:rPr>
            </w:pPr>
            <w:hyperlink r:id="rId8" w:history="1">
              <w:r w:rsidR="00B72C3F" w:rsidRPr="00211E19">
                <w:rPr>
                  <w:rStyle w:val="Hipercze"/>
                  <w:rFonts w:cstheme="minorHAnsi"/>
                  <w:bCs/>
                </w:rPr>
                <w:t>https://www.umcs.pl/en/courses-in-english,21103.htm</w:t>
              </w:r>
            </w:hyperlink>
            <w:r w:rsidR="00C16322" w:rsidRPr="00211E19">
              <w:rPr>
                <w:rStyle w:val="Hipercze"/>
                <w:rFonts w:cstheme="minorHAnsi"/>
                <w:bCs/>
              </w:rPr>
              <w:t xml:space="preserve"> </w:t>
            </w:r>
            <w:r w:rsidR="00C16322" w:rsidRPr="00211E19">
              <w:rPr>
                <w:rStyle w:val="Hipercze"/>
                <w:rFonts w:cstheme="minorHAnsi"/>
                <w:bCs/>
              </w:rPr>
              <w:br/>
            </w:r>
            <w:r w:rsidR="00C16322" w:rsidRPr="00211E19">
              <w:rPr>
                <w:rFonts w:cstheme="minorHAnsi"/>
                <w:bCs/>
              </w:rPr>
              <w:t>(dla PJOE)</w:t>
            </w:r>
          </w:p>
        </w:tc>
      </w:tr>
      <w:tr w:rsidR="00DD1534" w:rsidRPr="000849B3"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4C57B142" w:rsidR="00DD1534" w:rsidRPr="00211E19" w:rsidRDefault="006E19BF">
            <w:pPr>
              <w:rPr>
                <w:rFonts w:cstheme="minorHAnsi"/>
                <w:bCs/>
                <w:lang w:val="en-US"/>
              </w:rPr>
            </w:pPr>
            <w:r w:rsidRPr="00211E19">
              <w:rPr>
                <w:lang w:val="en-GB"/>
              </w:rPr>
              <w:t xml:space="preserve">General knowledge of </w:t>
            </w:r>
            <w:r w:rsidRPr="00211E19">
              <w:rPr>
                <w:rFonts w:cstheme="minorHAnsi"/>
                <w:bCs/>
                <w:lang w:val="en-US"/>
              </w:rPr>
              <w:t>mathematics and</w:t>
            </w:r>
            <w:r w:rsidR="0041236E" w:rsidRPr="00211E19">
              <w:rPr>
                <w:rFonts w:cstheme="minorHAnsi"/>
                <w:bCs/>
                <w:lang w:val="en-US"/>
              </w:rPr>
              <w:t xml:space="preserve"> </w:t>
            </w:r>
            <w:r w:rsidRPr="00211E19">
              <w:rPr>
                <w:rFonts w:cstheme="minorHAnsi"/>
                <w:bCs/>
                <w:lang w:val="en-US"/>
              </w:rPr>
              <w:t>e</w:t>
            </w:r>
            <w:r w:rsidR="0041236E" w:rsidRPr="00211E19">
              <w:rPr>
                <w:rFonts w:cstheme="minorHAnsi"/>
                <w:bCs/>
                <w:lang w:val="en-US"/>
              </w:rPr>
              <w:t>conomics.</w:t>
            </w:r>
          </w:p>
        </w:tc>
      </w:tr>
      <w:tr w:rsidR="00DD1534" w:rsidRPr="000849B3"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11AD15CC" w:rsidR="00A4414B" w:rsidRPr="00211E19" w:rsidRDefault="00A4414B" w:rsidP="00A4414B">
            <w:pPr>
              <w:rPr>
                <w:rFonts w:eastAsia="Times New Roman" w:cstheme="minorHAnsi"/>
                <w:b/>
                <w:bCs/>
                <w:lang w:val="en-GB"/>
              </w:rPr>
            </w:pPr>
            <w:r w:rsidRPr="00211E19">
              <w:rPr>
                <w:rFonts w:eastAsia="Times New Roman" w:cstheme="minorHAnsi"/>
                <w:b/>
                <w:bCs/>
                <w:lang w:val="en-GB"/>
              </w:rPr>
              <w:t xml:space="preserve">Contact hours (work with an academic teacher): </w:t>
            </w:r>
            <w:r w:rsidR="00B75528" w:rsidRPr="00211E19">
              <w:rPr>
                <w:rFonts w:eastAsia="Times New Roman" w:cstheme="minorHAnsi"/>
                <w:b/>
                <w:bCs/>
                <w:lang w:val="en-GB"/>
              </w:rPr>
              <w:t>30</w:t>
            </w:r>
          </w:p>
          <w:p w14:paraId="350CCFBD" w14:textId="5D5DC9CB" w:rsidR="00A4414B" w:rsidRPr="00211E19" w:rsidRDefault="00A4414B" w:rsidP="00A4414B">
            <w:pPr>
              <w:rPr>
                <w:rFonts w:eastAsia="Times New Roman" w:cstheme="minorHAnsi"/>
                <w:b/>
                <w:bCs/>
                <w:lang w:val="en-GB"/>
              </w:rPr>
            </w:pPr>
            <w:r w:rsidRPr="00211E19">
              <w:rPr>
                <w:rFonts w:eastAsia="Times New Roman" w:cstheme="minorHAnsi"/>
                <w:b/>
                <w:bCs/>
                <w:lang w:val="en-GB"/>
              </w:rPr>
              <w:t xml:space="preserve">Total number of hours with an academic teacher: </w:t>
            </w:r>
            <w:r w:rsidR="00B75528" w:rsidRPr="00211E19">
              <w:rPr>
                <w:rFonts w:eastAsia="Times New Roman" w:cstheme="minorHAnsi"/>
                <w:b/>
                <w:bCs/>
                <w:lang w:val="en-GB"/>
              </w:rPr>
              <w:t>30</w:t>
            </w:r>
          </w:p>
          <w:p w14:paraId="478A499F" w14:textId="42E9AA07" w:rsidR="00A4414B" w:rsidRPr="00211E19" w:rsidRDefault="00A4414B" w:rsidP="00A4414B">
            <w:pPr>
              <w:rPr>
                <w:rFonts w:eastAsia="Times New Roman" w:cstheme="minorHAnsi"/>
                <w:b/>
                <w:bCs/>
                <w:lang w:val="en-GB"/>
              </w:rPr>
            </w:pPr>
            <w:r w:rsidRPr="00211E19">
              <w:rPr>
                <w:rFonts w:eastAsia="Times New Roman" w:cstheme="minorHAnsi"/>
                <w:b/>
                <w:bCs/>
                <w:lang w:val="en-GB"/>
              </w:rPr>
              <w:t xml:space="preserve">Number of ECTS points with an academic teacher: </w:t>
            </w:r>
            <w:r w:rsidR="00B75528" w:rsidRPr="00211E19">
              <w:rPr>
                <w:rFonts w:eastAsia="Times New Roman" w:cstheme="minorHAnsi"/>
                <w:b/>
                <w:bCs/>
                <w:lang w:val="en-GB"/>
              </w:rPr>
              <w:t>3</w:t>
            </w:r>
            <w:r w:rsidRPr="00211E19">
              <w:rPr>
                <w:rFonts w:eastAsia="Times New Roman" w:cstheme="minorHAnsi"/>
                <w:b/>
                <w:bCs/>
                <w:lang w:val="en-GB"/>
              </w:rPr>
              <w:br/>
              <w:t xml:space="preserve">Non-contact hours (students' own work): </w:t>
            </w:r>
            <w:r w:rsidR="00B75528" w:rsidRPr="00211E19">
              <w:rPr>
                <w:rFonts w:eastAsia="Times New Roman" w:cstheme="minorHAnsi"/>
                <w:b/>
                <w:bCs/>
                <w:lang w:val="en-GB"/>
              </w:rPr>
              <w:t>30</w:t>
            </w:r>
            <w:r w:rsidRPr="00211E19">
              <w:rPr>
                <w:rFonts w:eastAsia="Times New Roman" w:cstheme="minorHAnsi"/>
                <w:b/>
                <w:bCs/>
                <w:lang w:val="en-GB"/>
              </w:rPr>
              <w:br/>
              <w:t xml:space="preserve">Total number of non-contact hours: </w:t>
            </w:r>
            <w:r w:rsidR="00B75528" w:rsidRPr="00211E19">
              <w:rPr>
                <w:rFonts w:eastAsia="Times New Roman" w:cstheme="minorHAnsi"/>
                <w:b/>
                <w:bCs/>
                <w:lang w:val="en-GB"/>
              </w:rPr>
              <w:t>30</w:t>
            </w:r>
            <w:r w:rsidRPr="00211E19">
              <w:rPr>
                <w:rFonts w:eastAsia="Times New Roman" w:cstheme="minorHAnsi"/>
                <w:b/>
                <w:bCs/>
                <w:lang w:val="en-GB"/>
              </w:rPr>
              <w:br/>
              <w:t xml:space="preserve">Number of ECTS points for non-contact hours: </w:t>
            </w:r>
            <w:r w:rsidR="00B75528" w:rsidRPr="00211E19">
              <w:rPr>
                <w:rFonts w:eastAsia="Times New Roman" w:cstheme="minorHAnsi"/>
                <w:b/>
                <w:bCs/>
                <w:lang w:val="en-GB"/>
              </w:rPr>
              <w:t>3</w:t>
            </w:r>
          </w:p>
          <w:p w14:paraId="552A100D" w14:textId="60981108" w:rsidR="00DD1534" w:rsidRPr="00211E19" w:rsidRDefault="00A4414B" w:rsidP="00A4414B">
            <w:pPr>
              <w:rPr>
                <w:rFonts w:cstheme="minorHAnsi"/>
                <w:bCs/>
                <w:lang w:val="en-US"/>
              </w:rPr>
            </w:pPr>
            <w:r w:rsidRPr="00211E19">
              <w:rPr>
                <w:rFonts w:eastAsia="Times New Roman" w:cstheme="minorHAnsi"/>
                <w:b/>
                <w:bCs/>
                <w:lang w:val="en-GB"/>
              </w:rPr>
              <w:t xml:space="preserve">Total number of ECTS points for the module: </w:t>
            </w:r>
            <w:r w:rsidR="00B75528" w:rsidRPr="00211E19">
              <w:rPr>
                <w:rFonts w:eastAsia="Times New Roman" w:cstheme="minorHAnsi"/>
                <w:b/>
                <w:bCs/>
                <w:lang w:val="en-GB"/>
              </w:rPr>
              <w:t>6</w:t>
            </w:r>
          </w:p>
        </w:tc>
      </w:tr>
      <w:tr w:rsidR="00DD1534" w:rsidRPr="000849B3"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3F7E8CB5" w14:textId="77777777" w:rsidR="006E19BF" w:rsidRPr="00211E19" w:rsidRDefault="006E19BF" w:rsidP="00B03010">
            <w:pPr>
              <w:rPr>
                <w:lang w:val="en-GB"/>
              </w:rPr>
            </w:pPr>
            <w:r w:rsidRPr="00211E19">
              <w:rPr>
                <w:lang w:val="en-GB"/>
              </w:rPr>
              <w:t>Activity during contact hours</w:t>
            </w:r>
          </w:p>
          <w:p w14:paraId="199A2C6F" w14:textId="25477350" w:rsidR="00061C97" w:rsidRPr="00211E19" w:rsidRDefault="00061C97" w:rsidP="00061C97">
            <w:pPr>
              <w:rPr>
                <w:rFonts w:cstheme="minorHAnsi"/>
                <w:bCs/>
                <w:lang w:val="en-US"/>
              </w:rPr>
            </w:pPr>
            <w:r w:rsidRPr="00211E19">
              <w:rPr>
                <w:rFonts w:cstheme="minorHAnsi"/>
                <w:bCs/>
                <w:lang w:val="en-US"/>
              </w:rPr>
              <w:t>Project of the insurance</w:t>
            </w:r>
            <w:r w:rsidR="00211E19" w:rsidRPr="00211E19">
              <w:rPr>
                <w:rFonts w:cstheme="minorHAnsi"/>
                <w:bCs/>
                <w:lang w:val="en-US"/>
              </w:rPr>
              <w:t xml:space="preserve"> policy</w:t>
            </w:r>
          </w:p>
          <w:p w14:paraId="099E9AE6" w14:textId="78FCE997" w:rsidR="00061C97" w:rsidRPr="00211E19" w:rsidRDefault="006E19BF" w:rsidP="00061C97">
            <w:pPr>
              <w:rPr>
                <w:lang w:val="en-GB"/>
              </w:rPr>
            </w:pPr>
            <w:r w:rsidRPr="00211E19">
              <w:rPr>
                <w:rFonts w:cstheme="minorHAnsi"/>
                <w:bCs/>
                <w:lang w:val="en-US"/>
              </w:rPr>
              <w:t>P</w:t>
            </w:r>
            <w:r w:rsidR="00CD4A00" w:rsidRPr="00211E19">
              <w:rPr>
                <w:rFonts w:cstheme="minorHAnsi"/>
                <w:bCs/>
                <w:lang w:val="en-US"/>
              </w:rPr>
              <w:t>resentation</w:t>
            </w:r>
            <w:r w:rsidRPr="00211E19">
              <w:rPr>
                <w:rFonts w:cstheme="minorHAnsi"/>
                <w:bCs/>
                <w:lang w:val="en-US"/>
              </w:rPr>
              <w:t xml:space="preserve"> of the results</w:t>
            </w:r>
            <w:r w:rsidR="00061C97" w:rsidRPr="00211E19">
              <w:rPr>
                <w:lang w:val="en-GB"/>
              </w:rPr>
              <w:t xml:space="preserve"> </w:t>
            </w:r>
          </w:p>
          <w:p w14:paraId="552A1013" w14:textId="24A91C6F" w:rsidR="00DD1534" w:rsidRPr="00211E19" w:rsidRDefault="00061C97" w:rsidP="00061C97">
            <w:pPr>
              <w:rPr>
                <w:rFonts w:cstheme="minorHAnsi"/>
                <w:bCs/>
                <w:lang w:val="en-US"/>
              </w:rPr>
            </w:pPr>
            <w:r w:rsidRPr="00211E19">
              <w:rPr>
                <w:lang w:val="en-GB"/>
              </w:rPr>
              <w:t>On-line test of knowledge</w:t>
            </w:r>
          </w:p>
        </w:tc>
      </w:tr>
      <w:tr w:rsidR="00DD1534" w:rsidRPr="000849B3"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23FFC20D" w:rsidR="00DD1534" w:rsidRPr="00211E19" w:rsidRDefault="00061C97" w:rsidP="00B75528">
            <w:pPr>
              <w:jc w:val="both"/>
              <w:rPr>
                <w:rFonts w:cstheme="minorHAnsi"/>
                <w:lang w:val="en-GB"/>
              </w:rPr>
            </w:pPr>
            <w:r w:rsidRPr="00211E19">
              <w:rPr>
                <w:rFonts w:cstheme="minorHAnsi"/>
                <w:lang w:val="en-US"/>
              </w:rPr>
              <w:t>The subject is focused on the economic and financial foundations of insurance. This course explains the concept of an insurable risk and applies appropriate reasoning to assess whether a risk meets the criteria for insurability. The range of insurance needs of different types of consumers is discussed. Due to this purpose, the course provides various insurance products to meet consumers’ needs and methods of delivering these products. The main theories of insurance market regulation and Solvency II are examined. The basic mechanisms of the activity of insurance companies and the insurance market are covered in the course.</w:t>
            </w:r>
          </w:p>
        </w:tc>
      </w:tr>
      <w:tr w:rsidR="00DD1534" w:rsidRPr="000849B3"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7AAD71AD" w14:textId="7BCEB82B" w:rsidR="0072560B" w:rsidRPr="0072560B" w:rsidRDefault="0072560B" w:rsidP="004B4536">
            <w:pPr>
              <w:pStyle w:val="Akapitzlist"/>
              <w:numPr>
                <w:ilvl w:val="0"/>
                <w:numId w:val="1"/>
              </w:numPr>
              <w:ind w:left="320"/>
              <w:rPr>
                <w:rStyle w:val="a-text-bold"/>
                <w:rFonts w:cstheme="minorHAnsi"/>
                <w:bCs/>
                <w:color w:val="333333"/>
                <w:shd w:val="clear" w:color="auto" w:fill="FFFFFF"/>
                <w:lang w:val="en-US"/>
              </w:rPr>
            </w:pPr>
            <w:r>
              <w:rPr>
                <w:rStyle w:val="a-text-bold"/>
              </w:rPr>
              <w:t>‎</w:t>
            </w:r>
            <w:r w:rsidRPr="0072560B">
              <w:rPr>
                <w:rStyle w:val="a-text-bold"/>
              </w:rPr>
              <w:t xml:space="preserve"> </w:t>
            </w:r>
            <w:proofErr w:type="spellStart"/>
            <w:r w:rsidRPr="0072560B">
              <w:rPr>
                <w:rStyle w:val="a-text-bold"/>
              </w:rPr>
              <w:t>Maggion</w:t>
            </w:r>
            <w:r>
              <w:rPr>
                <w:rStyle w:val="a-text-bold"/>
              </w:rPr>
              <w:t>i</w:t>
            </w:r>
            <w:proofErr w:type="spellEnd"/>
            <w:r w:rsidRPr="0072560B">
              <w:rPr>
                <w:rStyle w:val="a-text-bold"/>
              </w:rPr>
              <w:t xml:space="preserve"> M</w:t>
            </w:r>
            <w:r>
              <w:rPr>
                <w:rStyle w:val="a-text-bold"/>
              </w:rPr>
              <w:t>.</w:t>
            </w:r>
            <w:r w:rsidRPr="0072560B">
              <w:rPr>
                <w:rStyle w:val="a-text-bold"/>
              </w:rPr>
              <w:t xml:space="preserve">, </w:t>
            </w:r>
            <w:proofErr w:type="spellStart"/>
            <w:r w:rsidRPr="0072560B">
              <w:rPr>
                <w:rStyle w:val="a-text-bold"/>
              </w:rPr>
              <w:t>Turchetti</w:t>
            </w:r>
            <w:proofErr w:type="spellEnd"/>
            <w:r w:rsidRPr="0072560B">
              <w:rPr>
                <w:rStyle w:val="a-text-bold"/>
              </w:rPr>
              <w:t xml:space="preserve"> G</w:t>
            </w:r>
            <w:r>
              <w:rPr>
                <w:rStyle w:val="a-text-bold"/>
              </w:rPr>
              <w:t xml:space="preserve">., </w:t>
            </w:r>
            <w:r w:rsidRPr="0072560B">
              <w:rPr>
                <w:rStyle w:val="a-text-bold"/>
              </w:rPr>
              <w:t xml:space="preserve">Fundamentals of the </w:t>
            </w:r>
            <w:proofErr w:type="spellStart"/>
            <w:r w:rsidRPr="0072560B">
              <w:rPr>
                <w:rStyle w:val="a-text-bold"/>
              </w:rPr>
              <w:t>Insurance</w:t>
            </w:r>
            <w:proofErr w:type="spellEnd"/>
            <w:r w:rsidRPr="0072560B">
              <w:rPr>
                <w:rStyle w:val="a-text-bold"/>
              </w:rPr>
              <w:t xml:space="preserve"> Business</w:t>
            </w:r>
            <w:r>
              <w:rPr>
                <w:rStyle w:val="a-text-bold"/>
              </w:rPr>
              <w:t xml:space="preserve">, </w:t>
            </w:r>
            <w:r>
              <w:rPr>
                <w:rStyle w:val="a-list-item"/>
              </w:rPr>
              <w:t>Springer; 1st ed. 2021.</w:t>
            </w:r>
          </w:p>
          <w:p w14:paraId="27FA3476" w14:textId="5A873E40" w:rsidR="0072560B" w:rsidRDefault="0072560B" w:rsidP="004B4536">
            <w:pPr>
              <w:pStyle w:val="Akapitzlist"/>
              <w:numPr>
                <w:ilvl w:val="0"/>
                <w:numId w:val="1"/>
              </w:numPr>
              <w:ind w:left="320"/>
              <w:rPr>
                <w:rFonts w:cstheme="minorHAnsi"/>
                <w:bCs/>
                <w:color w:val="333333"/>
                <w:shd w:val="clear" w:color="auto" w:fill="FFFFFF"/>
                <w:lang w:val="en-US"/>
              </w:rPr>
            </w:pPr>
            <w:proofErr w:type="spellStart"/>
            <w:r w:rsidRPr="0072560B">
              <w:rPr>
                <w:rStyle w:val="a-text-bold"/>
              </w:rPr>
              <w:t>Hufeld</w:t>
            </w:r>
            <w:proofErr w:type="spellEnd"/>
            <w:r w:rsidRPr="0072560B">
              <w:rPr>
                <w:rStyle w:val="a-text-bold"/>
              </w:rPr>
              <w:t xml:space="preserve"> F</w:t>
            </w:r>
            <w:r>
              <w:rPr>
                <w:rStyle w:val="a-text-bold"/>
              </w:rPr>
              <w:t>.</w:t>
            </w:r>
            <w:r w:rsidRPr="0072560B">
              <w:rPr>
                <w:rStyle w:val="a-text-bold"/>
              </w:rPr>
              <w:t xml:space="preserve">, </w:t>
            </w:r>
            <w:proofErr w:type="spellStart"/>
            <w:r w:rsidRPr="0072560B">
              <w:rPr>
                <w:rStyle w:val="a-text-bold"/>
              </w:rPr>
              <w:t>Koijen</w:t>
            </w:r>
            <w:proofErr w:type="spellEnd"/>
            <w:r w:rsidRPr="0072560B">
              <w:rPr>
                <w:rStyle w:val="a-text-bold"/>
              </w:rPr>
              <w:t xml:space="preserve"> R</w:t>
            </w:r>
            <w:r>
              <w:rPr>
                <w:rStyle w:val="a-text-bold"/>
              </w:rPr>
              <w:t>.</w:t>
            </w:r>
            <w:r w:rsidRPr="0072560B">
              <w:rPr>
                <w:rStyle w:val="a-text-bold"/>
              </w:rPr>
              <w:t xml:space="preserve"> S. J</w:t>
            </w:r>
            <w:r>
              <w:rPr>
                <w:rStyle w:val="a-text-bold"/>
              </w:rPr>
              <w:t>.</w:t>
            </w:r>
            <w:r w:rsidRPr="0072560B">
              <w:rPr>
                <w:rStyle w:val="a-text-bold"/>
              </w:rPr>
              <w:t xml:space="preserve">, </w:t>
            </w:r>
            <w:proofErr w:type="spellStart"/>
            <w:r w:rsidRPr="0072560B">
              <w:rPr>
                <w:rStyle w:val="a-text-bold"/>
              </w:rPr>
              <w:t>Thimann</w:t>
            </w:r>
            <w:proofErr w:type="spellEnd"/>
            <w:r w:rsidRPr="0072560B">
              <w:rPr>
                <w:rStyle w:val="a-text-bold"/>
              </w:rPr>
              <w:t xml:space="preserve"> C</w:t>
            </w:r>
            <w:r>
              <w:rPr>
                <w:rStyle w:val="a-text-bold"/>
              </w:rPr>
              <w:t xml:space="preserve">., </w:t>
            </w:r>
            <w:r w:rsidRPr="0072560B">
              <w:rPr>
                <w:rStyle w:val="a-text-bold"/>
              </w:rPr>
              <w:t xml:space="preserve">The </w:t>
            </w:r>
            <w:proofErr w:type="spellStart"/>
            <w:r w:rsidRPr="0072560B">
              <w:rPr>
                <w:rStyle w:val="a-text-bold"/>
              </w:rPr>
              <w:t>Economics</w:t>
            </w:r>
            <w:proofErr w:type="spellEnd"/>
            <w:r w:rsidRPr="0072560B">
              <w:rPr>
                <w:rStyle w:val="a-text-bold"/>
              </w:rPr>
              <w:t xml:space="preserve">, </w:t>
            </w:r>
            <w:proofErr w:type="spellStart"/>
            <w:r w:rsidRPr="0072560B">
              <w:rPr>
                <w:rStyle w:val="a-text-bold"/>
              </w:rPr>
              <w:t>Regulation</w:t>
            </w:r>
            <w:proofErr w:type="spellEnd"/>
            <w:r w:rsidRPr="0072560B">
              <w:rPr>
                <w:rStyle w:val="a-text-bold"/>
              </w:rPr>
              <w:t xml:space="preserve">, and </w:t>
            </w:r>
            <w:proofErr w:type="spellStart"/>
            <w:r w:rsidRPr="0072560B">
              <w:rPr>
                <w:rStyle w:val="a-text-bold"/>
              </w:rPr>
              <w:t>Systemic</w:t>
            </w:r>
            <w:proofErr w:type="spellEnd"/>
            <w:r w:rsidRPr="0072560B">
              <w:rPr>
                <w:rStyle w:val="a-text-bold"/>
              </w:rPr>
              <w:t xml:space="preserve"> </w:t>
            </w:r>
            <w:proofErr w:type="spellStart"/>
            <w:r w:rsidRPr="0072560B">
              <w:rPr>
                <w:rStyle w:val="a-text-bold"/>
              </w:rPr>
              <w:t>Risk</w:t>
            </w:r>
            <w:proofErr w:type="spellEnd"/>
            <w:r w:rsidRPr="0072560B">
              <w:rPr>
                <w:rStyle w:val="a-text-bold"/>
              </w:rPr>
              <w:t xml:space="preserve"> of </w:t>
            </w:r>
            <w:proofErr w:type="spellStart"/>
            <w:r w:rsidRPr="0072560B">
              <w:rPr>
                <w:rStyle w:val="a-text-bold"/>
              </w:rPr>
              <w:t>Insurance</w:t>
            </w:r>
            <w:proofErr w:type="spellEnd"/>
            <w:r w:rsidRPr="0072560B">
              <w:rPr>
                <w:rStyle w:val="a-text-bold"/>
              </w:rPr>
              <w:t xml:space="preserve"> </w:t>
            </w:r>
            <w:proofErr w:type="spellStart"/>
            <w:r w:rsidRPr="0072560B">
              <w:rPr>
                <w:rStyle w:val="a-text-bold"/>
              </w:rPr>
              <w:t>Markets</w:t>
            </w:r>
            <w:proofErr w:type="spellEnd"/>
            <w:r>
              <w:rPr>
                <w:rStyle w:val="a-text-bold"/>
              </w:rPr>
              <w:t xml:space="preserve">, </w:t>
            </w:r>
            <w:r>
              <w:rPr>
                <w:rStyle w:val="a-list-item"/>
              </w:rPr>
              <w:t>Oxford University Press, 2016.</w:t>
            </w:r>
          </w:p>
          <w:p w14:paraId="4186A7D8" w14:textId="64583BC7" w:rsidR="002F2826" w:rsidRPr="00211E19" w:rsidRDefault="002F2826" w:rsidP="004B4536">
            <w:pPr>
              <w:pStyle w:val="Akapitzlist"/>
              <w:numPr>
                <w:ilvl w:val="0"/>
                <w:numId w:val="1"/>
              </w:numPr>
              <w:ind w:left="320"/>
              <w:rPr>
                <w:rFonts w:cstheme="minorHAnsi"/>
                <w:bCs/>
                <w:color w:val="333333"/>
                <w:shd w:val="clear" w:color="auto" w:fill="FFFFFF"/>
                <w:lang w:val="en-US"/>
              </w:rPr>
            </w:pPr>
            <w:r w:rsidRPr="00211E19">
              <w:rPr>
                <w:rFonts w:cstheme="minorHAnsi"/>
                <w:bCs/>
                <w:color w:val="333333"/>
                <w:shd w:val="clear" w:color="auto" w:fill="FFFFFF"/>
                <w:lang w:val="en-US"/>
              </w:rPr>
              <w:t>Vaughan E., Vaughan T. Fundamentals of Risk and Insurance. 11</w:t>
            </w:r>
            <w:r w:rsidRPr="00211E19">
              <w:rPr>
                <w:rFonts w:cstheme="minorHAnsi"/>
                <w:bCs/>
                <w:color w:val="333333"/>
                <w:shd w:val="clear" w:color="auto" w:fill="FFFFFF"/>
                <w:vertAlign w:val="superscript"/>
                <w:lang w:val="en-US"/>
              </w:rPr>
              <w:t>th</w:t>
            </w:r>
            <w:r w:rsidRPr="00211E19">
              <w:rPr>
                <w:rFonts w:cstheme="minorHAnsi"/>
                <w:bCs/>
                <w:color w:val="333333"/>
                <w:shd w:val="clear" w:color="auto" w:fill="FFFFFF"/>
                <w:lang w:val="en-US"/>
              </w:rPr>
              <w:t xml:space="preserve"> Edition. Willey, 2013.</w:t>
            </w:r>
          </w:p>
          <w:p w14:paraId="10080251" w14:textId="19AA99ED" w:rsidR="002F2826" w:rsidRPr="00211E19" w:rsidRDefault="00E46897" w:rsidP="004B4536">
            <w:pPr>
              <w:pStyle w:val="Akapitzlist"/>
              <w:numPr>
                <w:ilvl w:val="0"/>
                <w:numId w:val="1"/>
              </w:numPr>
              <w:ind w:left="320"/>
              <w:rPr>
                <w:rFonts w:cstheme="minorHAnsi"/>
                <w:bCs/>
                <w:color w:val="333333"/>
                <w:shd w:val="clear" w:color="auto" w:fill="FFFFFF"/>
                <w:lang w:val="en-US"/>
              </w:rPr>
            </w:pPr>
            <w:proofErr w:type="spellStart"/>
            <w:r w:rsidRPr="00211E19">
              <w:rPr>
                <w:rFonts w:cstheme="minorHAnsi"/>
                <w:bCs/>
                <w:color w:val="333333"/>
                <w:shd w:val="clear" w:color="auto" w:fill="FFFFFF"/>
                <w:lang w:val="en-US"/>
              </w:rPr>
              <w:t>Kunreuther</w:t>
            </w:r>
            <w:proofErr w:type="spellEnd"/>
            <w:r w:rsidRPr="00211E19">
              <w:rPr>
                <w:rFonts w:cstheme="minorHAnsi"/>
                <w:bCs/>
                <w:color w:val="333333"/>
                <w:shd w:val="clear" w:color="auto" w:fill="FFFFFF"/>
                <w:lang w:val="en-US"/>
              </w:rPr>
              <w:t xml:space="preserve"> H., Pauly M., McMorrow S. Insurance and Behavioral Economics: Improving Decisions in Most Misunderstood Industry,  Cambridge UP, 2013.</w:t>
            </w:r>
          </w:p>
          <w:p w14:paraId="240D162E" w14:textId="6D6E6FC0" w:rsidR="002F2826" w:rsidRPr="00211E19" w:rsidRDefault="002F2826" w:rsidP="004B4536">
            <w:pPr>
              <w:pStyle w:val="Akapitzlist"/>
              <w:numPr>
                <w:ilvl w:val="0"/>
                <w:numId w:val="1"/>
              </w:numPr>
              <w:ind w:left="320"/>
              <w:rPr>
                <w:rFonts w:cstheme="minorHAnsi"/>
                <w:bCs/>
                <w:color w:val="333333"/>
                <w:shd w:val="clear" w:color="auto" w:fill="FFFFFF"/>
                <w:lang w:val="en-US"/>
              </w:rPr>
            </w:pPr>
            <w:r w:rsidRPr="00211E19">
              <w:rPr>
                <w:rFonts w:cstheme="minorHAnsi"/>
                <w:bCs/>
                <w:color w:val="333333"/>
                <w:shd w:val="clear" w:color="auto" w:fill="FFFFFF"/>
                <w:lang w:val="en-US"/>
              </w:rPr>
              <w:t xml:space="preserve">Insurance policies from web pages of selected insurance companies.  </w:t>
            </w:r>
          </w:p>
          <w:p w14:paraId="552A101D" w14:textId="3DCCB390" w:rsidR="002F2826" w:rsidRPr="00211E19" w:rsidRDefault="002F2826" w:rsidP="004B4536">
            <w:pPr>
              <w:pStyle w:val="Akapitzlist"/>
              <w:numPr>
                <w:ilvl w:val="0"/>
                <w:numId w:val="1"/>
              </w:numPr>
              <w:ind w:left="320"/>
              <w:rPr>
                <w:rFonts w:cstheme="minorHAnsi"/>
                <w:bCs/>
                <w:color w:val="333333"/>
                <w:shd w:val="clear" w:color="auto" w:fill="FFFFFF"/>
                <w:lang w:val="en-US"/>
              </w:rPr>
            </w:pPr>
            <w:r w:rsidRPr="00211E19">
              <w:rPr>
                <w:lang w:val="en-GB"/>
              </w:rPr>
              <w:t>Scientific articles provided by lecturer or on-line available.</w:t>
            </w:r>
          </w:p>
        </w:tc>
      </w:tr>
      <w:tr w:rsidR="00DD1534" w:rsidRPr="000849B3"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24C3347B" w14:textId="77777777"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KNOWLEDGE</w:t>
            </w:r>
          </w:p>
          <w:p w14:paraId="6FC1148B" w14:textId="77777777"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A student will:</w:t>
            </w:r>
          </w:p>
          <w:p w14:paraId="7D379E27" w14:textId="77777777" w:rsidR="0076637F" w:rsidRPr="00211E19" w:rsidRDefault="000A5D39" w:rsidP="00652159">
            <w:pPr>
              <w:pStyle w:val="Akapitzlist"/>
              <w:numPr>
                <w:ilvl w:val="0"/>
                <w:numId w:val="27"/>
              </w:numPr>
              <w:rPr>
                <w:lang w:val="en-GB"/>
              </w:rPr>
            </w:pPr>
            <w:r w:rsidRPr="00211E19">
              <w:rPr>
                <w:lang w:val="en-GB"/>
              </w:rPr>
              <w:t xml:space="preserve">understand how insurance companies are organized, their goals, and functions; </w:t>
            </w:r>
          </w:p>
          <w:p w14:paraId="7D498E1B" w14:textId="00BBEBFE" w:rsidR="000A5D39" w:rsidRDefault="0076637F" w:rsidP="00652159">
            <w:pPr>
              <w:pStyle w:val="Akapitzlist"/>
              <w:numPr>
                <w:ilvl w:val="0"/>
                <w:numId w:val="27"/>
              </w:numPr>
              <w:rPr>
                <w:lang w:val="en-GB"/>
              </w:rPr>
            </w:pPr>
            <w:r w:rsidRPr="00211E19">
              <w:rPr>
                <w:lang w:val="en-GB"/>
              </w:rPr>
              <w:lastRenderedPageBreak/>
              <w:t>know how insurance regulation protects consumers, contributes to maintaining insurer solvency</w:t>
            </w:r>
            <w:r w:rsidR="005A57EF">
              <w:rPr>
                <w:lang w:val="en-GB"/>
              </w:rPr>
              <w:t>.</w:t>
            </w:r>
          </w:p>
          <w:p w14:paraId="44591E41" w14:textId="77777777" w:rsidR="005A57EF" w:rsidRPr="00211E19" w:rsidRDefault="005A57EF" w:rsidP="005A57EF">
            <w:pPr>
              <w:pStyle w:val="Akapitzlist"/>
              <w:rPr>
                <w:lang w:val="en-GB"/>
              </w:rPr>
            </w:pPr>
          </w:p>
          <w:p w14:paraId="26CCBEA5" w14:textId="77777777"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SKILLS</w:t>
            </w:r>
          </w:p>
          <w:p w14:paraId="17BA8CE5" w14:textId="77777777"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A student will be able to:</w:t>
            </w:r>
          </w:p>
          <w:p w14:paraId="7C7A9F82" w14:textId="4B084686" w:rsidR="00652159" w:rsidRPr="00211E19" w:rsidRDefault="0076637F" w:rsidP="0076637F">
            <w:pPr>
              <w:pStyle w:val="Akapitzlist"/>
              <w:numPr>
                <w:ilvl w:val="0"/>
                <w:numId w:val="28"/>
              </w:numPr>
              <w:rPr>
                <w:lang w:val="en-GB"/>
              </w:rPr>
            </w:pPr>
            <w:r w:rsidRPr="00211E19">
              <w:rPr>
                <w:lang w:val="en-GB"/>
              </w:rPr>
              <w:t>e</w:t>
            </w:r>
            <w:r w:rsidR="000A5D39" w:rsidRPr="00211E19">
              <w:rPr>
                <w:lang w:val="en-GB"/>
              </w:rPr>
              <w:t>xplain how insurers have organized to provide property-casualty</w:t>
            </w:r>
            <w:r w:rsidR="00061C97" w:rsidRPr="00211E19">
              <w:rPr>
                <w:lang w:val="en-GB"/>
              </w:rPr>
              <w:t>, health and life</w:t>
            </w:r>
            <w:r w:rsidR="000A5D39" w:rsidRPr="00211E19">
              <w:rPr>
                <w:lang w:val="en-GB"/>
              </w:rPr>
              <w:t xml:space="preserve"> insurance;</w:t>
            </w:r>
          </w:p>
          <w:p w14:paraId="7F1C86BD" w14:textId="53EE2F95" w:rsidR="0076637F" w:rsidRDefault="0076637F" w:rsidP="0076637F">
            <w:pPr>
              <w:pStyle w:val="Akapitzlist"/>
              <w:numPr>
                <w:ilvl w:val="0"/>
                <w:numId w:val="28"/>
              </w:numPr>
              <w:rPr>
                <w:lang w:val="en-GB"/>
              </w:rPr>
            </w:pPr>
            <w:r w:rsidRPr="00211E19">
              <w:rPr>
                <w:lang w:val="en-GB"/>
              </w:rPr>
              <w:t>choose an appropriate insurance policy for the company</w:t>
            </w:r>
            <w:r w:rsidR="005A57EF">
              <w:rPr>
                <w:lang w:val="en-GB"/>
              </w:rPr>
              <w:t>.</w:t>
            </w:r>
            <w:r w:rsidRPr="00211E19">
              <w:rPr>
                <w:lang w:val="en-GB"/>
              </w:rPr>
              <w:t xml:space="preserve"> </w:t>
            </w:r>
          </w:p>
          <w:p w14:paraId="73A44A1B" w14:textId="77777777" w:rsidR="005A57EF" w:rsidRPr="00211E19" w:rsidRDefault="005A57EF" w:rsidP="005A57EF">
            <w:pPr>
              <w:pStyle w:val="Akapitzlist"/>
              <w:rPr>
                <w:lang w:val="en-GB"/>
              </w:rPr>
            </w:pPr>
          </w:p>
          <w:p w14:paraId="07463F55" w14:textId="59BB3CE8"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ATTITUDES</w:t>
            </w:r>
          </w:p>
          <w:p w14:paraId="2CF85228" w14:textId="77777777"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A student will be:</w:t>
            </w:r>
          </w:p>
          <w:p w14:paraId="2A8EDDE1" w14:textId="77777777" w:rsidR="004B4536" w:rsidRPr="00211E19" w:rsidRDefault="0076637F" w:rsidP="00622E37">
            <w:pPr>
              <w:pStyle w:val="Akapitzlist"/>
              <w:numPr>
                <w:ilvl w:val="0"/>
                <w:numId w:val="26"/>
              </w:numPr>
              <w:rPr>
                <w:rFonts w:eastAsia="Times New Roman" w:cstheme="minorHAnsi"/>
                <w:color w:val="0E101A"/>
                <w:lang w:val="en-GB"/>
              </w:rPr>
            </w:pPr>
            <w:r w:rsidRPr="00211E19">
              <w:rPr>
                <w:rFonts w:eastAsia="Times New Roman" w:cstheme="minorHAnsi"/>
                <w:color w:val="0E101A"/>
                <w:lang w:val="en-GB"/>
              </w:rPr>
              <w:t xml:space="preserve">ready to use a </w:t>
            </w:r>
            <w:r w:rsidRPr="00211E19">
              <w:rPr>
                <w:lang w:val="en-GB"/>
              </w:rPr>
              <w:t>contract language contained in insurance policies;</w:t>
            </w:r>
          </w:p>
          <w:p w14:paraId="552A1022" w14:textId="19FF7BD3" w:rsidR="0076637F" w:rsidRPr="00211E19" w:rsidRDefault="0076637F" w:rsidP="00622E37">
            <w:pPr>
              <w:pStyle w:val="Akapitzlist"/>
              <w:numPr>
                <w:ilvl w:val="0"/>
                <w:numId w:val="26"/>
              </w:numPr>
              <w:rPr>
                <w:rFonts w:eastAsia="Times New Roman" w:cstheme="minorHAnsi"/>
                <w:color w:val="0E101A"/>
                <w:lang w:val="en-GB"/>
              </w:rPr>
            </w:pPr>
            <w:r w:rsidRPr="00211E19">
              <w:rPr>
                <w:rFonts w:eastAsia="Times New Roman" w:cstheme="minorHAnsi"/>
                <w:color w:val="0E101A"/>
                <w:lang w:val="en-GB"/>
              </w:rPr>
              <w:t>able to handle an insurance claims process</w:t>
            </w:r>
            <w:r w:rsidR="00061C97" w:rsidRPr="00211E19">
              <w:rPr>
                <w:rFonts w:eastAsia="Times New Roman" w:cstheme="minorHAnsi"/>
                <w:color w:val="0E101A"/>
                <w:lang w:val="en-GB"/>
              </w:rPr>
              <w:t>.</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622E37" w:rsidRDefault="001C2D1A">
            <w:pPr>
              <w:rPr>
                <w:rFonts w:cstheme="minorHAnsi"/>
                <w:bCs/>
                <w:lang w:val="en-US"/>
              </w:rPr>
            </w:pPr>
            <w:r w:rsidRPr="00622E37">
              <w:rPr>
                <w:rFonts w:cstheme="minorHAnsi"/>
                <w:bCs/>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967CA1"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0849B3"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384DB2C6" w14:textId="77777777" w:rsidR="00061C97" w:rsidRPr="00211E19" w:rsidRDefault="00061C97" w:rsidP="00061C97">
            <w:pPr>
              <w:rPr>
                <w:lang w:val="en-GB"/>
              </w:rPr>
            </w:pPr>
            <w:r w:rsidRPr="00211E19">
              <w:rPr>
                <w:lang w:val="en-GB"/>
              </w:rPr>
              <w:t>Activity during contact hours</w:t>
            </w:r>
          </w:p>
          <w:p w14:paraId="17D01C97" w14:textId="392EE9FD" w:rsidR="00061C97" w:rsidRPr="00211E19" w:rsidRDefault="00061C97" w:rsidP="00061C97">
            <w:pPr>
              <w:rPr>
                <w:rFonts w:cstheme="minorHAnsi"/>
                <w:bCs/>
                <w:lang w:val="en-US"/>
              </w:rPr>
            </w:pPr>
            <w:r w:rsidRPr="00211E19">
              <w:rPr>
                <w:rFonts w:cstheme="minorHAnsi"/>
                <w:bCs/>
                <w:lang w:val="en-US"/>
              </w:rPr>
              <w:t xml:space="preserve">Project of the insurance </w:t>
            </w:r>
            <w:r w:rsidR="00211E19">
              <w:rPr>
                <w:rFonts w:cstheme="minorHAnsi"/>
                <w:bCs/>
                <w:lang w:val="en-US"/>
              </w:rPr>
              <w:t>policy</w:t>
            </w:r>
          </w:p>
          <w:p w14:paraId="25E58B59" w14:textId="77777777" w:rsidR="00061C97" w:rsidRPr="00211E19" w:rsidRDefault="00061C97" w:rsidP="00061C97">
            <w:pPr>
              <w:rPr>
                <w:lang w:val="en-GB"/>
              </w:rPr>
            </w:pPr>
            <w:r w:rsidRPr="00211E19">
              <w:rPr>
                <w:rFonts w:cstheme="minorHAnsi"/>
                <w:bCs/>
                <w:lang w:val="en-US"/>
              </w:rPr>
              <w:t>Presentation of the results</w:t>
            </w:r>
            <w:r w:rsidRPr="00211E19">
              <w:rPr>
                <w:lang w:val="en-GB"/>
              </w:rPr>
              <w:t xml:space="preserve"> </w:t>
            </w:r>
          </w:p>
          <w:p w14:paraId="552A102E" w14:textId="06CC3312" w:rsidR="00FA6F83" w:rsidRPr="00211E19" w:rsidRDefault="00061C97" w:rsidP="00622E37">
            <w:pPr>
              <w:rPr>
                <w:rFonts w:cstheme="minorHAnsi"/>
                <w:bCs/>
                <w:lang w:val="en-US"/>
              </w:rPr>
            </w:pPr>
            <w:r w:rsidRPr="00211E19">
              <w:rPr>
                <w:lang w:val="en-GB"/>
              </w:rPr>
              <w:t>On-line test of knowledge</w:t>
            </w:r>
          </w:p>
        </w:tc>
      </w:tr>
      <w:tr w:rsidR="00DD1534" w:rsidRPr="00622E37"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61D009B1" w:rsidR="00DD1534" w:rsidRPr="00211E19" w:rsidRDefault="00DD1534">
            <w:pPr>
              <w:rPr>
                <w:rFonts w:cstheme="minorHAnsi"/>
                <w:lang w:val="en-GB"/>
              </w:rPr>
            </w:pPr>
          </w:p>
        </w:tc>
      </w:tr>
      <w:tr w:rsidR="00927A6B" w:rsidRPr="000849B3"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927A6B" w:rsidRPr="003D1DA3" w:rsidRDefault="00927A6B" w:rsidP="00927A6B">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02A46775" w14:textId="1C324226" w:rsidR="00927A6B" w:rsidRPr="000849B3" w:rsidRDefault="00927A6B" w:rsidP="00927A6B">
            <w:pPr>
              <w:ind w:left="346" w:hanging="426"/>
              <w:rPr>
                <w:rFonts w:cstheme="minorHAnsi"/>
                <w:bCs/>
                <w:shd w:val="clear" w:color="auto" w:fill="FFFFFF"/>
                <w:lang w:val="en-US"/>
              </w:rPr>
            </w:pPr>
            <w:r w:rsidRPr="00211E19">
              <w:rPr>
                <w:rFonts w:cstheme="minorHAnsi"/>
                <w:bCs/>
                <w:color w:val="333333"/>
                <w:shd w:val="clear" w:color="auto" w:fill="FFFFFF"/>
                <w:lang w:val="en-US"/>
              </w:rPr>
              <w:t>1</w:t>
            </w:r>
            <w:r w:rsidRPr="000849B3">
              <w:rPr>
                <w:rFonts w:cstheme="minorHAnsi"/>
                <w:bCs/>
                <w:shd w:val="clear" w:color="auto" w:fill="FFFFFF"/>
                <w:lang w:val="en-US"/>
              </w:rPr>
              <w:t>. Vaughan E., Vaughan T. Fundamentals of Risk and Insurance. 11</w:t>
            </w:r>
            <w:r w:rsidRPr="000849B3">
              <w:rPr>
                <w:rFonts w:cstheme="minorHAnsi"/>
                <w:bCs/>
                <w:shd w:val="clear" w:color="auto" w:fill="FFFFFF"/>
                <w:vertAlign w:val="superscript"/>
                <w:lang w:val="en-US"/>
              </w:rPr>
              <w:t>th</w:t>
            </w:r>
            <w:r w:rsidRPr="000849B3">
              <w:rPr>
                <w:rFonts w:cstheme="minorHAnsi"/>
                <w:bCs/>
                <w:shd w:val="clear" w:color="auto" w:fill="FFFFFF"/>
                <w:lang w:val="en-US"/>
              </w:rPr>
              <w:t xml:space="preserve"> Edition. Willey, 2013.</w:t>
            </w:r>
          </w:p>
          <w:p w14:paraId="7821966B" w14:textId="05A6BEF0" w:rsidR="00927A6B" w:rsidRPr="000849B3" w:rsidRDefault="00927A6B" w:rsidP="00927A6B">
            <w:pPr>
              <w:ind w:left="346" w:hanging="426"/>
              <w:rPr>
                <w:rFonts w:cstheme="minorHAnsi"/>
                <w:bCs/>
                <w:shd w:val="clear" w:color="auto" w:fill="FFFFFF"/>
                <w:lang w:val="en-US"/>
              </w:rPr>
            </w:pPr>
            <w:r w:rsidRPr="000849B3">
              <w:rPr>
                <w:rFonts w:cstheme="minorHAnsi"/>
                <w:bCs/>
                <w:shd w:val="clear" w:color="auto" w:fill="FFFFFF"/>
                <w:lang w:val="en-US"/>
              </w:rPr>
              <w:t xml:space="preserve">2. </w:t>
            </w:r>
            <w:proofErr w:type="spellStart"/>
            <w:r w:rsidRPr="000849B3">
              <w:rPr>
                <w:rFonts w:cstheme="minorHAnsi"/>
                <w:bCs/>
                <w:shd w:val="clear" w:color="auto" w:fill="FFFFFF"/>
                <w:lang w:val="en-US"/>
              </w:rPr>
              <w:t>Kunreuther</w:t>
            </w:r>
            <w:proofErr w:type="spellEnd"/>
            <w:r w:rsidRPr="000849B3">
              <w:rPr>
                <w:rFonts w:cstheme="minorHAnsi"/>
                <w:bCs/>
                <w:shd w:val="clear" w:color="auto" w:fill="FFFFFF"/>
                <w:lang w:val="en-US"/>
              </w:rPr>
              <w:t xml:space="preserve"> H., Pauly M., McMorrow S. Insurance and Behavioral Economics: Improving Decisions in Most Misunderstood Industry,  Cambridge UP, 2013.</w:t>
            </w:r>
          </w:p>
          <w:p w14:paraId="3B947970" w14:textId="7E487596" w:rsidR="00927A6B" w:rsidRPr="000849B3" w:rsidRDefault="00927A6B" w:rsidP="00927A6B">
            <w:pPr>
              <w:ind w:left="346" w:hanging="426"/>
              <w:rPr>
                <w:rFonts w:cstheme="minorHAnsi"/>
                <w:bCs/>
                <w:shd w:val="clear" w:color="auto" w:fill="FFFFFF"/>
                <w:lang w:val="en-US"/>
              </w:rPr>
            </w:pPr>
            <w:r w:rsidRPr="000849B3">
              <w:rPr>
                <w:rFonts w:cstheme="minorHAnsi"/>
                <w:bCs/>
                <w:shd w:val="clear" w:color="auto" w:fill="FFFFFF"/>
                <w:lang w:val="en-US"/>
              </w:rPr>
              <w:t xml:space="preserve">3. Insurance policies from </w:t>
            </w:r>
            <w:r w:rsidR="00211E19" w:rsidRPr="000849B3">
              <w:rPr>
                <w:rFonts w:cstheme="minorHAnsi"/>
                <w:bCs/>
                <w:shd w:val="clear" w:color="auto" w:fill="FFFFFF"/>
                <w:lang w:val="en-US"/>
              </w:rPr>
              <w:t xml:space="preserve">the </w:t>
            </w:r>
            <w:r w:rsidRPr="000849B3">
              <w:rPr>
                <w:rFonts w:cstheme="minorHAnsi"/>
                <w:bCs/>
                <w:shd w:val="clear" w:color="auto" w:fill="FFFFFF"/>
                <w:lang w:val="en-US"/>
              </w:rPr>
              <w:t xml:space="preserve">web pages of selected insurance companies.  </w:t>
            </w:r>
          </w:p>
          <w:p w14:paraId="552A1038" w14:textId="4E679052" w:rsidR="00927A6B" w:rsidRPr="00211E19" w:rsidRDefault="00927A6B" w:rsidP="00927A6B">
            <w:pPr>
              <w:ind w:left="346" w:hanging="426"/>
              <w:rPr>
                <w:rFonts w:cstheme="minorHAnsi"/>
                <w:lang w:val="en-US"/>
              </w:rPr>
            </w:pPr>
            <w:r w:rsidRPr="00211E19">
              <w:rPr>
                <w:lang w:val="en-GB"/>
              </w:rPr>
              <w:t>4. Scientific articles provided by lecturer or on-line available.</w:t>
            </w:r>
          </w:p>
        </w:tc>
      </w:tr>
      <w:tr w:rsidR="00927A6B" w:rsidRPr="000849B3"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927A6B" w:rsidRPr="003D1DA3" w:rsidRDefault="00927A6B" w:rsidP="00927A6B">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09E01A86"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KNOWLEDGE</w:t>
            </w:r>
          </w:p>
          <w:p w14:paraId="75663EF3"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A student will:</w:t>
            </w:r>
          </w:p>
          <w:p w14:paraId="6E89D9EC" w14:textId="77777777" w:rsidR="00927A6B" w:rsidRPr="00211E19" w:rsidRDefault="00927A6B" w:rsidP="00927A6B">
            <w:pPr>
              <w:pStyle w:val="Akapitzlist"/>
              <w:numPr>
                <w:ilvl w:val="0"/>
                <w:numId w:val="27"/>
              </w:numPr>
              <w:rPr>
                <w:lang w:val="en-GB"/>
              </w:rPr>
            </w:pPr>
            <w:r w:rsidRPr="00211E19">
              <w:rPr>
                <w:lang w:val="en-GB"/>
              </w:rPr>
              <w:t xml:space="preserve">understand how insurance companies are organized, their goals, and functions; </w:t>
            </w:r>
          </w:p>
          <w:p w14:paraId="5C77BC94" w14:textId="353E5500" w:rsidR="005A57EF" w:rsidRPr="005A57EF" w:rsidRDefault="00927A6B" w:rsidP="005A57EF">
            <w:pPr>
              <w:pStyle w:val="Akapitzlist"/>
              <w:numPr>
                <w:ilvl w:val="0"/>
                <w:numId w:val="27"/>
              </w:numPr>
              <w:rPr>
                <w:lang w:val="en-GB"/>
              </w:rPr>
            </w:pPr>
            <w:r w:rsidRPr="00211E19">
              <w:rPr>
                <w:lang w:val="en-GB"/>
              </w:rPr>
              <w:t>know how insurance regulation protects consumers, contributes to maintaining insurer solvency</w:t>
            </w:r>
            <w:r w:rsidR="005A57EF">
              <w:rPr>
                <w:lang w:val="en-GB"/>
              </w:rPr>
              <w:t>.</w:t>
            </w:r>
          </w:p>
          <w:p w14:paraId="20AD6B2D"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SKILLS</w:t>
            </w:r>
          </w:p>
          <w:p w14:paraId="37F56C9F"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A student will be able to:</w:t>
            </w:r>
          </w:p>
          <w:p w14:paraId="5D54F058" w14:textId="77777777" w:rsidR="00927A6B" w:rsidRPr="00211E19" w:rsidRDefault="00927A6B" w:rsidP="00927A6B">
            <w:pPr>
              <w:pStyle w:val="Akapitzlist"/>
              <w:numPr>
                <w:ilvl w:val="0"/>
                <w:numId w:val="28"/>
              </w:numPr>
              <w:rPr>
                <w:lang w:val="en-GB"/>
              </w:rPr>
            </w:pPr>
            <w:r w:rsidRPr="00211E19">
              <w:rPr>
                <w:lang w:val="en-GB"/>
              </w:rPr>
              <w:t>explain how insurers have organized to provide property-casualty, health and life insurance;</w:t>
            </w:r>
          </w:p>
          <w:p w14:paraId="1E953EFB" w14:textId="161E4C01" w:rsidR="00927A6B" w:rsidRPr="00211E19" w:rsidRDefault="00927A6B" w:rsidP="00927A6B">
            <w:pPr>
              <w:pStyle w:val="Akapitzlist"/>
              <w:numPr>
                <w:ilvl w:val="0"/>
                <w:numId w:val="28"/>
              </w:numPr>
              <w:rPr>
                <w:lang w:val="en-GB"/>
              </w:rPr>
            </w:pPr>
            <w:r w:rsidRPr="00211E19">
              <w:rPr>
                <w:lang w:val="en-GB"/>
              </w:rPr>
              <w:t>choose an appropriate insurance policy for the company</w:t>
            </w:r>
            <w:r w:rsidR="005A57EF">
              <w:rPr>
                <w:lang w:val="en-GB"/>
              </w:rPr>
              <w:t>.</w:t>
            </w:r>
            <w:r w:rsidRPr="00211E19">
              <w:rPr>
                <w:lang w:val="en-GB"/>
              </w:rPr>
              <w:t xml:space="preserve"> </w:t>
            </w:r>
          </w:p>
          <w:p w14:paraId="5E9DE2F2"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ATTITUDES</w:t>
            </w:r>
          </w:p>
          <w:p w14:paraId="6A184DDB"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A student will be:</w:t>
            </w:r>
          </w:p>
          <w:p w14:paraId="416FB2A2" w14:textId="77777777" w:rsidR="00927A6B" w:rsidRPr="00211E19" w:rsidRDefault="00927A6B" w:rsidP="00927A6B">
            <w:pPr>
              <w:pStyle w:val="Akapitzlist"/>
              <w:numPr>
                <w:ilvl w:val="0"/>
                <w:numId w:val="26"/>
              </w:numPr>
              <w:rPr>
                <w:rFonts w:eastAsia="Times New Roman" w:cstheme="minorHAnsi"/>
                <w:color w:val="0E101A"/>
                <w:lang w:val="en-GB"/>
              </w:rPr>
            </w:pPr>
            <w:r w:rsidRPr="00211E19">
              <w:rPr>
                <w:rFonts w:eastAsia="Times New Roman" w:cstheme="minorHAnsi"/>
                <w:color w:val="0E101A"/>
                <w:lang w:val="en-GB"/>
              </w:rPr>
              <w:t xml:space="preserve">ready to use a </w:t>
            </w:r>
            <w:r w:rsidRPr="00211E19">
              <w:rPr>
                <w:lang w:val="en-GB"/>
              </w:rPr>
              <w:t>contract language contained in insurance policies;</w:t>
            </w:r>
          </w:p>
          <w:p w14:paraId="552A103D" w14:textId="7524D627" w:rsidR="00927A6B" w:rsidRPr="00211E19" w:rsidRDefault="00927A6B" w:rsidP="00927A6B">
            <w:pPr>
              <w:pStyle w:val="Akapitzlist"/>
              <w:numPr>
                <w:ilvl w:val="0"/>
                <w:numId w:val="26"/>
              </w:numPr>
              <w:rPr>
                <w:rFonts w:cstheme="minorHAnsi"/>
                <w:lang w:val="en-US"/>
              </w:rPr>
            </w:pPr>
            <w:r w:rsidRPr="00211E19">
              <w:rPr>
                <w:rFonts w:eastAsia="Times New Roman" w:cstheme="minorHAnsi"/>
                <w:color w:val="0E101A"/>
                <w:lang w:val="en-GB"/>
              </w:rPr>
              <w:t>able to handle an insurance claims process.</w:t>
            </w:r>
          </w:p>
        </w:tc>
      </w:tr>
      <w:tr w:rsidR="00927A6B" w:rsidRPr="000849B3"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927A6B" w:rsidRPr="003D1DA3" w:rsidRDefault="00927A6B" w:rsidP="00927A6B">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19B86314" w14:textId="3330B7E3" w:rsidR="00927A6B" w:rsidRPr="00211E19" w:rsidRDefault="00927A6B" w:rsidP="00927A6B">
            <w:pPr>
              <w:rPr>
                <w:lang w:val="en-US"/>
              </w:rPr>
            </w:pPr>
            <w:r w:rsidRPr="00211E19">
              <w:rPr>
                <w:lang w:val="en-US"/>
              </w:rPr>
              <w:t>1. Insurance and its economic role.</w:t>
            </w:r>
          </w:p>
          <w:p w14:paraId="05884DAF" w14:textId="77777777" w:rsidR="0072560B" w:rsidRDefault="00927A6B" w:rsidP="00927A6B">
            <w:pPr>
              <w:rPr>
                <w:lang w:val="en-US"/>
              </w:rPr>
            </w:pPr>
            <w:r w:rsidRPr="00211E19">
              <w:rPr>
                <w:lang w:val="en-US"/>
              </w:rPr>
              <w:t xml:space="preserve">2. Risk and their development over time. Risk perception. </w:t>
            </w:r>
          </w:p>
          <w:p w14:paraId="56FD5E4C" w14:textId="527796F8" w:rsidR="00927A6B" w:rsidRPr="00211E19" w:rsidRDefault="0072560B" w:rsidP="00927A6B">
            <w:pPr>
              <w:rPr>
                <w:lang w:val="en-US"/>
              </w:rPr>
            </w:pPr>
            <w:r>
              <w:rPr>
                <w:lang w:val="en-US"/>
              </w:rPr>
              <w:t xml:space="preserve">3. </w:t>
            </w:r>
            <w:r w:rsidR="00927A6B" w:rsidRPr="00211E19">
              <w:rPr>
                <w:lang w:val="en-US"/>
              </w:rPr>
              <w:t xml:space="preserve">Risk </w:t>
            </w:r>
            <w:r>
              <w:rPr>
                <w:lang w:val="en-US"/>
              </w:rPr>
              <w:t>assessment</w:t>
            </w:r>
            <w:r w:rsidR="00927A6B" w:rsidRPr="00211E19">
              <w:rPr>
                <w:lang w:val="en-US"/>
              </w:rPr>
              <w:t>.</w:t>
            </w:r>
          </w:p>
          <w:p w14:paraId="6D90140C" w14:textId="5B5F6BC8" w:rsidR="00927A6B" w:rsidRPr="00211E19" w:rsidRDefault="0072560B" w:rsidP="00927A6B">
            <w:pPr>
              <w:rPr>
                <w:lang w:val="en-US"/>
              </w:rPr>
            </w:pPr>
            <w:r>
              <w:rPr>
                <w:lang w:val="en-US"/>
              </w:rPr>
              <w:t>4</w:t>
            </w:r>
            <w:r w:rsidR="00927A6B" w:rsidRPr="00211E19">
              <w:rPr>
                <w:lang w:val="en-US"/>
              </w:rPr>
              <w:t xml:space="preserve">. Functions of </w:t>
            </w:r>
            <w:r w:rsidR="00211E19" w:rsidRPr="00211E19">
              <w:rPr>
                <w:lang w:val="en-US"/>
              </w:rPr>
              <w:t>i</w:t>
            </w:r>
            <w:r w:rsidR="00927A6B" w:rsidRPr="00211E19">
              <w:rPr>
                <w:lang w:val="en-US"/>
              </w:rPr>
              <w:t>nsurance.</w:t>
            </w:r>
          </w:p>
          <w:p w14:paraId="31B7A17C" w14:textId="5AE0BA01" w:rsidR="00211E19" w:rsidRPr="00211E19" w:rsidRDefault="0072560B" w:rsidP="00927A6B">
            <w:pPr>
              <w:rPr>
                <w:lang w:val="en-US"/>
              </w:rPr>
            </w:pPr>
            <w:r>
              <w:rPr>
                <w:lang w:val="en-US"/>
              </w:rPr>
              <w:t>5</w:t>
            </w:r>
            <w:r w:rsidR="00211E19" w:rsidRPr="00211E19">
              <w:rPr>
                <w:lang w:val="en-US"/>
              </w:rPr>
              <w:t>. The insurance companies and its organization. Underwriting and claims handling.</w:t>
            </w:r>
          </w:p>
          <w:p w14:paraId="1763BE78" w14:textId="689CCF06" w:rsidR="00927A6B" w:rsidRPr="00211E19" w:rsidRDefault="0072560B" w:rsidP="00927A6B">
            <w:pPr>
              <w:rPr>
                <w:lang w:val="en-US"/>
              </w:rPr>
            </w:pPr>
            <w:r>
              <w:rPr>
                <w:lang w:val="en-US"/>
              </w:rPr>
              <w:t>6</w:t>
            </w:r>
            <w:r w:rsidR="00927A6B" w:rsidRPr="00211E19">
              <w:rPr>
                <w:lang w:val="en-US"/>
              </w:rPr>
              <w:t xml:space="preserve">. Major determinants of the demand for </w:t>
            </w:r>
            <w:r w:rsidR="00211E19" w:rsidRPr="00211E19">
              <w:rPr>
                <w:lang w:val="en-US"/>
              </w:rPr>
              <w:t>i</w:t>
            </w:r>
            <w:r w:rsidR="00927A6B" w:rsidRPr="00211E19">
              <w:rPr>
                <w:lang w:val="en-US"/>
              </w:rPr>
              <w:t xml:space="preserve">nsurance. </w:t>
            </w:r>
          </w:p>
          <w:p w14:paraId="51BDBFB2" w14:textId="5501BB85" w:rsidR="00927A6B" w:rsidRPr="00211E19" w:rsidRDefault="0072560B" w:rsidP="00927A6B">
            <w:pPr>
              <w:rPr>
                <w:lang w:val="en-US"/>
              </w:rPr>
            </w:pPr>
            <w:r>
              <w:rPr>
                <w:lang w:val="en-US"/>
              </w:rPr>
              <w:t>7</w:t>
            </w:r>
            <w:r w:rsidR="00927A6B" w:rsidRPr="00211E19">
              <w:rPr>
                <w:lang w:val="en-US"/>
              </w:rPr>
              <w:t>. Types of insurance for the corporate sector: property- liability.</w:t>
            </w:r>
            <w:r w:rsidR="00211E19" w:rsidRPr="00211E19">
              <w:rPr>
                <w:lang w:val="en-US"/>
              </w:rPr>
              <w:t xml:space="preserve"> D&amp;O (Directors and Officers liability insurance). Product recall liability.</w:t>
            </w:r>
          </w:p>
          <w:p w14:paraId="776FE9CD" w14:textId="5DA9101E" w:rsidR="00927A6B" w:rsidRPr="00211E19" w:rsidRDefault="0072560B" w:rsidP="00927A6B">
            <w:pPr>
              <w:rPr>
                <w:lang w:val="en-US"/>
              </w:rPr>
            </w:pPr>
            <w:r>
              <w:rPr>
                <w:lang w:val="en-US"/>
              </w:rPr>
              <w:t>8</w:t>
            </w:r>
            <w:r w:rsidR="00927A6B" w:rsidRPr="00211E19">
              <w:rPr>
                <w:lang w:val="en-US"/>
              </w:rPr>
              <w:t xml:space="preserve">. Transport (fleet) insurance for companies. </w:t>
            </w:r>
          </w:p>
          <w:p w14:paraId="316FC7DF" w14:textId="4E7B27AD" w:rsidR="00927A6B" w:rsidRPr="00211E19" w:rsidRDefault="0072560B" w:rsidP="00927A6B">
            <w:pPr>
              <w:rPr>
                <w:lang w:val="en-US"/>
              </w:rPr>
            </w:pPr>
            <w:r>
              <w:rPr>
                <w:lang w:val="en-US"/>
              </w:rPr>
              <w:t>9</w:t>
            </w:r>
            <w:r w:rsidR="00927A6B" w:rsidRPr="00211E19">
              <w:rPr>
                <w:lang w:val="en-US"/>
              </w:rPr>
              <w:t xml:space="preserve">. Cyber risk insurance. </w:t>
            </w:r>
          </w:p>
          <w:p w14:paraId="285393AD" w14:textId="0E33E549" w:rsidR="00927A6B" w:rsidRPr="00211E19" w:rsidRDefault="0072560B" w:rsidP="00927A6B">
            <w:pPr>
              <w:rPr>
                <w:lang w:val="en-US"/>
              </w:rPr>
            </w:pPr>
            <w:r>
              <w:rPr>
                <w:lang w:val="en-US"/>
              </w:rPr>
              <w:t>10</w:t>
            </w:r>
            <w:r w:rsidR="00927A6B" w:rsidRPr="00211E19">
              <w:rPr>
                <w:lang w:val="en-US"/>
              </w:rPr>
              <w:t>. Group life and health insurance for employees.</w:t>
            </w:r>
          </w:p>
          <w:p w14:paraId="552A1046" w14:textId="02DC9BF8" w:rsidR="00927A6B" w:rsidRPr="00211E19" w:rsidRDefault="00211E19" w:rsidP="00211E19">
            <w:pPr>
              <w:rPr>
                <w:rFonts w:cstheme="minorHAnsi"/>
                <w:lang w:val="en-US"/>
              </w:rPr>
            </w:pPr>
            <w:r w:rsidRPr="00211E19">
              <w:rPr>
                <w:lang w:val="en-US"/>
              </w:rPr>
              <w:t>1</w:t>
            </w:r>
            <w:r w:rsidR="0072560B">
              <w:rPr>
                <w:lang w:val="en-US"/>
              </w:rPr>
              <w:t>1</w:t>
            </w:r>
            <w:r w:rsidRPr="00211E19">
              <w:rPr>
                <w:lang w:val="en-US"/>
              </w:rPr>
              <w:t xml:space="preserve">. Project “Insurance policy for </w:t>
            </w:r>
            <w:r w:rsidR="0072560B">
              <w:rPr>
                <w:lang w:val="en-US"/>
              </w:rPr>
              <w:t>my</w:t>
            </w:r>
            <w:r w:rsidRPr="00211E19">
              <w:rPr>
                <w:lang w:val="en-US"/>
              </w:rPr>
              <w:t xml:space="preserve"> company: property, liability and health cover</w:t>
            </w:r>
            <w:r w:rsidR="000849B3">
              <w:rPr>
                <w:lang w:val="en-US"/>
              </w:rPr>
              <w:t>age</w:t>
            </w:r>
            <w:r w:rsidRPr="00211E19">
              <w:rPr>
                <w:lang w:val="en-US"/>
              </w:rPr>
              <w:t xml:space="preserve">”. </w:t>
            </w:r>
          </w:p>
        </w:tc>
      </w:tr>
      <w:tr w:rsidR="00927A6B" w:rsidRPr="000A5D39"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927A6B" w:rsidRPr="003D1DA3" w:rsidRDefault="00927A6B" w:rsidP="00927A6B">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3D84F4DD" w:rsidR="00927A6B" w:rsidRPr="00211E19" w:rsidRDefault="00927A6B" w:rsidP="00927A6B">
            <w:pPr>
              <w:rPr>
                <w:rFonts w:cstheme="minorHAnsi"/>
                <w:lang w:val="en-US"/>
              </w:rPr>
            </w:pPr>
            <w:r w:rsidRPr="00211E19">
              <w:rPr>
                <w:rFonts w:cstheme="minorHAnsi"/>
                <w:lang w:val="en-US"/>
              </w:rPr>
              <w:t xml:space="preserve">Lecture, individual project, discussion </w:t>
            </w:r>
          </w:p>
        </w:tc>
      </w:tr>
      <w:tr w:rsidR="00927A6B" w:rsidRPr="000849B3"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927A6B" w:rsidRPr="003D1DA3" w:rsidRDefault="00927A6B" w:rsidP="00927A6B">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32825797" w14:textId="0EF76353" w:rsidR="00927A6B" w:rsidRPr="00211E19" w:rsidRDefault="00211E19" w:rsidP="00927A6B">
            <w:pPr>
              <w:rPr>
                <w:rFonts w:cstheme="minorHAnsi"/>
                <w:lang w:val="en-US"/>
              </w:rPr>
            </w:pPr>
            <w:r w:rsidRPr="00211E19">
              <w:rPr>
                <w:rFonts w:cstheme="minorHAnsi"/>
                <w:lang w:val="en-US"/>
              </w:rPr>
              <w:t>50</w:t>
            </w:r>
            <w:r w:rsidR="00927A6B" w:rsidRPr="00211E19">
              <w:rPr>
                <w:rFonts w:cstheme="minorHAnsi"/>
                <w:lang w:val="en-US"/>
              </w:rPr>
              <w:t xml:space="preserve"> % - Final project presentation</w:t>
            </w:r>
          </w:p>
          <w:p w14:paraId="12DA19B6" w14:textId="25914C55" w:rsidR="00927A6B" w:rsidRPr="00211E19" w:rsidRDefault="00211E19" w:rsidP="00927A6B">
            <w:pPr>
              <w:rPr>
                <w:rFonts w:cstheme="minorHAnsi"/>
                <w:lang w:val="en-US"/>
              </w:rPr>
            </w:pPr>
            <w:r w:rsidRPr="00211E19">
              <w:rPr>
                <w:rFonts w:cstheme="minorHAnsi"/>
                <w:lang w:val="en-US"/>
              </w:rPr>
              <w:t>30</w:t>
            </w:r>
            <w:r w:rsidR="00927A6B" w:rsidRPr="00211E19">
              <w:rPr>
                <w:rFonts w:cstheme="minorHAnsi"/>
                <w:lang w:val="en-US"/>
              </w:rPr>
              <w:t xml:space="preserve"> % - On-line test </w:t>
            </w:r>
            <w:r w:rsidRPr="00211E19">
              <w:rPr>
                <w:rFonts w:cstheme="minorHAnsi"/>
                <w:lang w:val="en-US"/>
              </w:rPr>
              <w:t>of knowledge</w:t>
            </w:r>
          </w:p>
          <w:p w14:paraId="552A104E" w14:textId="3E1349B0" w:rsidR="00927A6B" w:rsidRPr="00211E19" w:rsidRDefault="00927A6B" w:rsidP="00927A6B">
            <w:pPr>
              <w:rPr>
                <w:rFonts w:cstheme="minorHAnsi"/>
                <w:lang w:val="en-GB"/>
              </w:rPr>
            </w:pPr>
            <w:r w:rsidRPr="00211E19">
              <w:rPr>
                <w:lang w:val="en-GB"/>
              </w:rPr>
              <w:lastRenderedPageBreak/>
              <w:t xml:space="preserve">20 % - Participation and in-class activity </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CB0EC" w14:textId="77777777" w:rsidR="00967CA1" w:rsidRDefault="00967CA1" w:rsidP="006E7390">
      <w:pPr>
        <w:spacing w:after="0" w:line="240" w:lineRule="auto"/>
      </w:pPr>
      <w:r>
        <w:separator/>
      </w:r>
    </w:p>
  </w:endnote>
  <w:endnote w:type="continuationSeparator" w:id="0">
    <w:p w14:paraId="31B29A43" w14:textId="77777777" w:rsidR="00967CA1" w:rsidRDefault="00967CA1"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960DE" w14:textId="77777777" w:rsidR="00967CA1" w:rsidRDefault="00967CA1" w:rsidP="006E7390">
      <w:pPr>
        <w:spacing w:after="0" w:line="240" w:lineRule="auto"/>
      </w:pPr>
      <w:r>
        <w:separator/>
      </w:r>
    </w:p>
  </w:footnote>
  <w:footnote w:type="continuationSeparator" w:id="0">
    <w:p w14:paraId="180237BE" w14:textId="77777777" w:rsidR="00967CA1" w:rsidRDefault="00967CA1"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DD13A3"/>
    <w:multiLevelType w:val="hybridMultilevel"/>
    <w:tmpl w:val="FBA69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57008"/>
    <w:multiLevelType w:val="multilevel"/>
    <w:tmpl w:val="682E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CB2DB3"/>
    <w:multiLevelType w:val="hybridMultilevel"/>
    <w:tmpl w:val="9C749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B458EC"/>
    <w:multiLevelType w:val="multilevel"/>
    <w:tmpl w:val="4B9A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7229EE"/>
    <w:multiLevelType w:val="multilevel"/>
    <w:tmpl w:val="7E4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A113D2"/>
    <w:multiLevelType w:val="hybridMultilevel"/>
    <w:tmpl w:val="06F2C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8118F"/>
    <w:multiLevelType w:val="hybridMultilevel"/>
    <w:tmpl w:val="9C2E3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5A60F2"/>
    <w:multiLevelType w:val="hybridMultilevel"/>
    <w:tmpl w:val="CF885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4D6314"/>
    <w:multiLevelType w:val="hybridMultilevel"/>
    <w:tmpl w:val="7BB07B2E"/>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7"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3"/>
  </w:num>
  <w:num w:numId="4">
    <w:abstractNumId w:val="3"/>
  </w:num>
  <w:num w:numId="5">
    <w:abstractNumId w:val="24"/>
  </w:num>
  <w:num w:numId="6">
    <w:abstractNumId w:val="21"/>
  </w:num>
  <w:num w:numId="7">
    <w:abstractNumId w:val="14"/>
  </w:num>
  <w:num w:numId="8">
    <w:abstractNumId w:val="19"/>
  </w:num>
  <w:num w:numId="9">
    <w:abstractNumId w:val="11"/>
  </w:num>
  <w:num w:numId="10">
    <w:abstractNumId w:val="9"/>
  </w:num>
  <w:num w:numId="11">
    <w:abstractNumId w:val="27"/>
  </w:num>
  <w:num w:numId="12">
    <w:abstractNumId w:val="5"/>
  </w:num>
  <w:num w:numId="13">
    <w:abstractNumId w:val="18"/>
  </w:num>
  <w:num w:numId="14">
    <w:abstractNumId w:val="0"/>
  </w:num>
  <w:num w:numId="15">
    <w:abstractNumId w:val="12"/>
  </w:num>
  <w:num w:numId="16">
    <w:abstractNumId w:val="13"/>
  </w:num>
  <w:num w:numId="17">
    <w:abstractNumId w:val="16"/>
  </w:num>
  <w:num w:numId="18">
    <w:abstractNumId w:val="22"/>
  </w:num>
  <w:num w:numId="19">
    <w:abstractNumId w:val="6"/>
  </w:num>
  <w:num w:numId="20">
    <w:abstractNumId w:val="17"/>
  </w:num>
  <w:num w:numId="21">
    <w:abstractNumId w:val="26"/>
  </w:num>
  <w:num w:numId="22">
    <w:abstractNumId w:val="25"/>
  </w:num>
  <w:num w:numId="23">
    <w:abstractNumId w:val="15"/>
  </w:num>
  <w:num w:numId="24">
    <w:abstractNumId w:val="8"/>
  </w:num>
  <w:num w:numId="25">
    <w:abstractNumId w:val="4"/>
  </w:num>
  <w:num w:numId="26">
    <w:abstractNumId w:val="7"/>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NDAxtTAwMzG3MDBX0lEKTi0uzszPAykwqgUANix1sSwAAAA="/>
  </w:docVars>
  <w:rsids>
    <w:rsidRoot w:val="00DD1534"/>
    <w:rsid w:val="00014A1A"/>
    <w:rsid w:val="00050FC2"/>
    <w:rsid w:val="00061BB8"/>
    <w:rsid w:val="00061C97"/>
    <w:rsid w:val="000849B3"/>
    <w:rsid w:val="000A5D39"/>
    <w:rsid w:val="000C2FD8"/>
    <w:rsid w:val="000E6206"/>
    <w:rsid w:val="001546DB"/>
    <w:rsid w:val="00156121"/>
    <w:rsid w:val="001843FB"/>
    <w:rsid w:val="001C2D1A"/>
    <w:rsid w:val="001E424A"/>
    <w:rsid w:val="00211E19"/>
    <w:rsid w:val="00216ADF"/>
    <w:rsid w:val="002E3EE7"/>
    <w:rsid w:val="002F2826"/>
    <w:rsid w:val="003233B4"/>
    <w:rsid w:val="003D1DA3"/>
    <w:rsid w:val="003E5E2B"/>
    <w:rsid w:val="0041236E"/>
    <w:rsid w:val="0042317E"/>
    <w:rsid w:val="004B4536"/>
    <w:rsid w:val="004D7065"/>
    <w:rsid w:val="0050630E"/>
    <w:rsid w:val="00544B72"/>
    <w:rsid w:val="00560D3B"/>
    <w:rsid w:val="00583FC3"/>
    <w:rsid w:val="005862CA"/>
    <w:rsid w:val="00597FA5"/>
    <w:rsid w:val="005A57EF"/>
    <w:rsid w:val="005F1CAD"/>
    <w:rsid w:val="00622E37"/>
    <w:rsid w:val="00652159"/>
    <w:rsid w:val="00670459"/>
    <w:rsid w:val="00693951"/>
    <w:rsid w:val="006A6A42"/>
    <w:rsid w:val="006D36F2"/>
    <w:rsid w:val="006E19BF"/>
    <w:rsid w:val="006E7390"/>
    <w:rsid w:val="00716989"/>
    <w:rsid w:val="0072560B"/>
    <w:rsid w:val="00735AA7"/>
    <w:rsid w:val="00754C7B"/>
    <w:rsid w:val="0076637F"/>
    <w:rsid w:val="007A495E"/>
    <w:rsid w:val="00806345"/>
    <w:rsid w:val="00815299"/>
    <w:rsid w:val="008556D6"/>
    <w:rsid w:val="008D113F"/>
    <w:rsid w:val="00927A6B"/>
    <w:rsid w:val="00967CA1"/>
    <w:rsid w:val="009B2772"/>
    <w:rsid w:val="009C378A"/>
    <w:rsid w:val="009E034D"/>
    <w:rsid w:val="00A01276"/>
    <w:rsid w:val="00A4414B"/>
    <w:rsid w:val="00A55BB8"/>
    <w:rsid w:val="00A63062"/>
    <w:rsid w:val="00A76008"/>
    <w:rsid w:val="00AB379C"/>
    <w:rsid w:val="00AD176F"/>
    <w:rsid w:val="00AF0AE6"/>
    <w:rsid w:val="00B03010"/>
    <w:rsid w:val="00B466FF"/>
    <w:rsid w:val="00B72C3F"/>
    <w:rsid w:val="00B75528"/>
    <w:rsid w:val="00BA02F8"/>
    <w:rsid w:val="00C16322"/>
    <w:rsid w:val="00C31C17"/>
    <w:rsid w:val="00C6593B"/>
    <w:rsid w:val="00CD4A00"/>
    <w:rsid w:val="00CE2922"/>
    <w:rsid w:val="00D005A6"/>
    <w:rsid w:val="00D055F6"/>
    <w:rsid w:val="00D52B9B"/>
    <w:rsid w:val="00D91FD8"/>
    <w:rsid w:val="00D933CA"/>
    <w:rsid w:val="00DA214E"/>
    <w:rsid w:val="00DB1F45"/>
    <w:rsid w:val="00DD1534"/>
    <w:rsid w:val="00E022BE"/>
    <w:rsid w:val="00E46897"/>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 w:type="paragraph" w:styleId="NormalnyWeb">
    <w:name w:val="Normal (Web)"/>
    <w:basedOn w:val="Normalny"/>
    <w:uiPriority w:val="99"/>
    <w:semiHidden/>
    <w:unhideWhenUsed/>
    <w:rsid w:val="0065215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52159"/>
    <w:rPr>
      <w:b/>
      <w:bCs/>
    </w:rPr>
  </w:style>
  <w:style w:type="character" w:customStyle="1" w:styleId="a-list-item">
    <w:name w:val="a-list-item"/>
    <w:basedOn w:val="Domylnaczcionkaakapitu"/>
    <w:rsid w:val="0072560B"/>
  </w:style>
  <w:style w:type="character" w:customStyle="1" w:styleId="a-text-bold">
    <w:name w:val="a-text-bold"/>
    <w:basedOn w:val="Domylnaczcionkaakapitu"/>
    <w:rsid w:val="0072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576">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211160142">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872809153">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4B02-B1B7-4666-AE1A-D4626D8B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729</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prac</cp:lastModifiedBy>
  <cp:revision>6</cp:revision>
  <dcterms:created xsi:type="dcterms:W3CDTF">2021-03-15T21:54:00Z</dcterms:created>
  <dcterms:modified xsi:type="dcterms:W3CDTF">2022-03-30T14:03:00Z</dcterms:modified>
</cp:coreProperties>
</file>