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5D75BB48" w:rsidR="001843FB" w:rsidRPr="003D1DA3" w:rsidRDefault="00363A29" w:rsidP="00754C7B">
            <w:pPr>
              <w:rPr>
                <w:rFonts w:cstheme="minorHAnsi"/>
                <w:bCs/>
                <w:sz w:val="20"/>
                <w:szCs w:val="20"/>
                <w:lang w:val="en-US"/>
              </w:rPr>
            </w:pPr>
            <w:r>
              <w:rPr>
                <w:rFonts w:cstheme="minorHAnsi"/>
                <w:bCs/>
                <w:sz w:val="20"/>
                <w:szCs w:val="20"/>
                <w:lang w:val="en-US"/>
              </w:rPr>
              <w:t>Jacek Jakubczak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218EF756" w:rsidR="00754C7B" w:rsidRPr="003D1DA3" w:rsidRDefault="00754C7B" w:rsidP="001F5B67">
            <w:pPr>
              <w:rPr>
                <w:rFonts w:cstheme="minorHAnsi"/>
                <w:bCs/>
                <w:sz w:val="20"/>
                <w:szCs w:val="20"/>
                <w:lang w:val="en-US"/>
              </w:rPr>
            </w:pPr>
            <w:r>
              <w:rPr>
                <w:rFonts w:cstheme="minorHAnsi"/>
                <w:bCs/>
                <w:sz w:val="20"/>
                <w:szCs w:val="20"/>
                <w:lang w:val="en-US"/>
              </w:rPr>
              <w:t xml:space="preserve">TAK </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E41666E" w:rsidR="001843FB" w:rsidRPr="003D1DA3" w:rsidRDefault="001843FB" w:rsidP="00754C7B">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754C7B" w:rsidRDefault="001843FB" w:rsidP="00754C7B">
            <w:pPr>
              <w:rPr>
                <w:rFonts w:cstheme="minorHAnsi"/>
                <w:b/>
                <w:sz w:val="20"/>
                <w:szCs w:val="20"/>
              </w:rPr>
            </w:pPr>
            <w:r w:rsidRPr="00754C7B">
              <w:rPr>
                <w:rFonts w:cstheme="minorHAnsi"/>
                <w:b/>
                <w:sz w:val="20"/>
                <w:szCs w:val="20"/>
              </w:rPr>
              <w:t>Semestr roku 202</w:t>
            </w:r>
            <w:r w:rsidR="00D503FD">
              <w:rPr>
                <w:rFonts w:cstheme="minorHAnsi"/>
                <w:b/>
                <w:sz w:val="20"/>
                <w:szCs w:val="20"/>
              </w:rPr>
              <w:t>2</w:t>
            </w:r>
            <w:r w:rsidRPr="00754C7B">
              <w:rPr>
                <w:rFonts w:cstheme="minorHAnsi"/>
                <w:b/>
                <w:sz w:val="20"/>
                <w:szCs w:val="20"/>
              </w:rPr>
              <w:t>/202</w:t>
            </w:r>
            <w:r w:rsidR="00D503FD">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7018A862" w:rsidR="001843FB" w:rsidRPr="00754C7B" w:rsidRDefault="00754C7B" w:rsidP="00754C7B">
            <w:pPr>
              <w:rPr>
                <w:rFonts w:cstheme="minorHAnsi"/>
                <w:bCs/>
                <w:sz w:val="20"/>
                <w:szCs w:val="20"/>
              </w:rPr>
            </w:pPr>
            <w:r w:rsidRPr="00754C7B">
              <w:rPr>
                <w:rFonts w:cstheme="minorHAnsi"/>
                <w:bCs/>
                <w:sz w:val="20"/>
                <w:szCs w:val="20"/>
              </w:rPr>
              <w:t>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0859A759" w:rsidR="001843FB" w:rsidRPr="003D1DA3" w:rsidRDefault="00363A29" w:rsidP="00762272">
            <w:pPr>
              <w:rPr>
                <w:rFonts w:cstheme="minorHAnsi"/>
                <w:bCs/>
                <w:sz w:val="20"/>
                <w:szCs w:val="20"/>
                <w:lang w:val="en-US"/>
              </w:rPr>
            </w:pPr>
            <w:r>
              <w:rPr>
                <w:rFonts w:cstheme="minorHAnsi"/>
                <w:bCs/>
                <w:sz w:val="20"/>
                <w:szCs w:val="20"/>
                <w:lang w:val="en-US"/>
              </w:rPr>
              <w:t>Negotiations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315A9BA2" w:rsidR="00DD1534" w:rsidRPr="003D1DA3" w:rsidRDefault="00363A29">
            <w:pPr>
              <w:rPr>
                <w:rFonts w:cstheme="minorHAnsi"/>
                <w:bCs/>
                <w:sz w:val="20"/>
                <w:szCs w:val="20"/>
                <w:lang w:val="en-US"/>
              </w:rPr>
            </w:pPr>
            <w:r w:rsidRPr="00143DAF">
              <w:rPr>
                <w:rFonts w:cstheme="minorHAnsi"/>
                <w:bCs/>
                <w:sz w:val="20"/>
                <w:szCs w:val="20"/>
                <w:lang w:val="en-US"/>
              </w:rPr>
              <w:t>E-ERASMUS-N</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0BE89382" w:rsidR="00DD1534" w:rsidRPr="003D1DA3" w:rsidRDefault="00E11A25">
            <w:pPr>
              <w:rPr>
                <w:rFonts w:cstheme="minorHAnsi"/>
                <w:bCs/>
                <w:sz w:val="20"/>
                <w:szCs w:val="20"/>
                <w:lang w:val="en-US"/>
              </w:rPr>
            </w:pPr>
            <w:r>
              <w:rPr>
                <w:rFonts w:cstheme="minorHAnsi"/>
                <w:bCs/>
                <w:sz w:val="20"/>
                <w:szCs w:val="20"/>
                <w:lang w:val="en-US"/>
              </w:rPr>
              <w:t>0419</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4B933D5" w:rsidR="00DD1534" w:rsidRPr="003D1DA3" w:rsidRDefault="00363A29">
            <w:pPr>
              <w:rPr>
                <w:rFonts w:cstheme="minorHAnsi"/>
                <w:bCs/>
                <w:sz w:val="20"/>
                <w:szCs w:val="20"/>
                <w:lang w:val="en-US"/>
              </w:rPr>
            </w:pPr>
            <w:r w:rsidRPr="00143DAF">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2B0FBF">
            <w:pPr>
              <w:rPr>
                <w:rFonts w:cstheme="minorHAnsi"/>
                <w:bCs/>
                <w:color w:val="0000FF" w:themeColor="hyperlink"/>
                <w:sz w:val="20"/>
                <w:szCs w:val="20"/>
                <w:u w:val="single"/>
              </w:rPr>
            </w:pPr>
            <w:hyperlink r:id="rId8"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02EC5E5A" w:rsidR="00DD1534" w:rsidRPr="003D1DA3" w:rsidRDefault="00E11A25">
            <w:pPr>
              <w:rPr>
                <w:rFonts w:cstheme="minorHAnsi"/>
                <w:bCs/>
                <w:sz w:val="20"/>
                <w:szCs w:val="20"/>
                <w:lang w:val="en-US"/>
              </w:rPr>
            </w:pPr>
            <w:r w:rsidRPr="00E11A25">
              <w:rPr>
                <w:rFonts w:cstheme="minorHAnsi"/>
                <w:bCs/>
                <w:sz w:val="20"/>
                <w:szCs w:val="20"/>
                <w:lang w:val="en-US"/>
              </w:rPr>
              <w:t>Communicative English language skills</w:t>
            </w:r>
          </w:p>
        </w:tc>
      </w:tr>
      <w:tr w:rsidR="00DD1534"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5A99A071" w14:textId="77777777" w:rsidR="00363A29" w:rsidRPr="003D1DA3" w:rsidRDefault="00363A29" w:rsidP="00363A29">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Pr>
                <w:rFonts w:eastAsia="Times New Roman" w:cstheme="minorHAnsi"/>
                <w:bCs/>
                <w:sz w:val="20"/>
                <w:szCs w:val="20"/>
                <w:lang w:val="en-GB"/>
              </w:rPr>
              <w:t>15</w:t>
            </w:r>
          </w:p>
          <w:p w14:paraId="52ACFC25" w14:textId="77777777" w:rsidR="00363A29" w:rsidRPr="003D1DA3" w:rsidRDefault="00363A29" w:rsidP="00363A29">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Pr>
                <w:rFonts w:eastAsia="Times New Roman" w:cstheme="minorHAnsi"/>
                <w:bCs/>
                <w:sz w:val="20"/>
                <w:szCs w:val="20"/>
                <w:lang w:val="en-GB"/>
              </w:rPr>
              <w:t>15</w:t>
            </w:r>
          </w:p>
          <w:p w14:paraId="51520343" w14:textId="77777777" w:rsidR="00363A29" w:rsidRPr="003D1DA3" w:rsidRDefault="00363A29" w:rsidP="00363A29">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Pr>
                <w:rFonts w:eastAsia="Times New Roman" w:cstheme="minorHAnsi"/>
                <w:bCs/>
                <w:sz w:val="20"/>
                <w:szCs w:val="20"/>
                <w:lang w:val="en-GB"/>
              </w:rPr>
              <w:t>2</w:t>
            </w:r>
            <w:r w:rsidRPr="003D1DA3">
              <w:rPr>
                <w:rFonts w:eastAsia="Times New Roman" w:cstheme="minorHAnsi"/>
                <w:bCs/>
                <w:sz w:val="20"/>
                <w:szCs w:val="20"/>
                <w:lang w:val="en-GB"/>
              </w:rPr>
              <w:br/>
              <w:t xml:space="preserve">Non-contact hours (students' own work): </w:t>
            </w:r>
            <w:r>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Pr>
                <w:rFonts w:eastAsia="Times New Roman" w:cstheme="minorHAnsi"/>
                <w:bCs/>
                <w:sz w:val="20"/>
                <w:szCs w:val="20"/>
                <w:lang w:val="en-GB"/>
              </w:rPr>
              <w:t>1</w:t>
            </w:r>
          </w:p>
          <w:p w14:paraId="552A100D" w14:textId="525409CA" w:rsidR="00DD1534" w:rsidRPr="003D1DA3" w:rsidRDefault="00363A29" w:rsidP="00363A29">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Pr>
                <w:rFonts w:eastAsia="Times New Roman" w:cstheme="minorHAnsi"/>
                <w:bCs/>
                <w:sz w:val="20"/>
                <w:szCs w:val="20"/>
                <w:lang w:val="en-GB"/>
              </w:rPr>
              <w:t>3</w:t>
            </w:r>
          </w:p>
        </w:tc>
      </w:tr>
      <w:tr w:rsidR="00363A29"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363A29" w:rsidRPr="003D1DA3" w:rsidRDefault="00363A29" w:rsidP="00363A29">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6DA9845C" w:rsidR="00363A29" w:rsidRPr="003D1DA3" w:rsidRDefault="00E11A25" w:rsidP="00363A29">
            <w:pPr>
              <w:rPr>
                <w:rFonts w:cstheme="minorHAnsi"/>
                <w:bCs/>
                <w:sz w:val="20"/>
                <w:szCs w:val="20"/>
                <w:lang w:val="en-US"/>
              </w:rPr>
            </w:pPr>
            <w:r w:rsidRPr="00E11A25">
              <w:rPr>
                <w:rFonts w:cstheme="minorHAnsi"/>
                <w:bCs/>
                <w:sz w:val="20"/>
                <w:szCs w:val="20"/>
                <w:lang w:val="en-US"/>
              </w:rPr>
              <w:t>Active participation in classes, reports from negotiation exercises</w:t>
            </w:r>
          </w:p>
        </w:tc>
      </w:tr>
      <w:tr w:rsidR="00363A29"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363A29" w:rsidRPr="003D1DA3" w:rsidRDefault="00363A29" w:rsidP="00363A29">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21B517CC" w:rsidR="00363A29" w:rsidRPr="003D1DA3" w:rsidRDefault="00363A29" w:rsidP="00363A29">
            <w:pPr>
              <w:jc w:val="both"/>
              <w:rPr>
                <w:rFonts w:eastAsia="Times New Roman" w:cstheme="minorHAnsi"/>
                <w:bCs/>
                <w:sz w:val="20"/>
                <w:szCs w:val="20"/>
                <w:lang w:val="en-US"/>
              </w:rPr>
            </w:pPr>
            <w:r w:rsidRPr="00DD189E">
              <w:rPr>
                <w:rFonts w:eastAsia="Times New Roman" w:cstheme="minorHAnsi"/>
                <w:bCs/>
                <w:sz w:val="20"/>
                <w:szCs w:val="20"/>
                <w:lang w:val="en-US"/>
              </w:rPr>
              <w:t>There are two main objectives of the course. First is to provide information on most important topics regarding types of negotiations, different styles and strategies that can be used in negotiations, coalition building, reaching agreement, negotiating disputes and dealing with cultural differences in negotiations. Second objective is to develop useful life skills of negotiations by using aforementioned knowledge in practical negotiation exercises.</w:t>
            </w:r>
          </w:p>
        </w:tc>
      </w:tr>
      <w:tr w:rsidR="00363A29"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363A29" w:rsidRPr="003D1DA3" w:rsidRDefault="00363A29" w:rsidP="00363A29">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6CE74B3" w14:textId="77777777" w:rsidR="00E11A25" w:rsidRPr="00E11A25" w:rsidRDefault="00E11A25" w:rsidP="00E11A25">
            <w:pPr>
              <w:rPr>
                <w:rFonts w:cstheme="minorHAnsi"/>
                <w:bCs/>
                <w:color w:val="333333"/>
                <w:sz w:val="20"/>
                <w:szCs w:val="20"/>
                <w:shd w:val="clear" w:color="auto" w:fill="FFFFFF"/>
                <w:lang w:val="en-US"/>
              </w:rPr>
            </w:pPr>
            <w:r w:rsidRPr="00E11A25">
              <w:rPr>
                <w:rFonts w:cstheme="minorHAnsi"/>
                <w:bCs/>
                <w:color w:val="333333"/>
                <w:sz w:val="20"/>
                <w:szCs w:val="20"/>
                <w:shd w:val="clear" w:color="auto" w:fill="FFFFFF"/>
                <w:lang w:val="en-US"/>
              </w:rPr>
              <w:t>Primary literature:</w:t>
            </w:r>
          </w:p>
          <w:p w14:paraId="795FC519" w14:textId="77777777" w:rsidR="00E11A25" w:rsidRPr="00E11A25" w:rsidRDefault="00E11A25" w:rsidP="00E11A25">
            <w:pPr>
              <w:rPr>
                <w:rFonts w:cstheme="minorHAnsi"/>
                <w:bCs/>
                <w:color w:val="333333"/>
                <w:sz w:val="20"/>
                <w:szCs w:val="20"/>
                <w:shd w:val="clear" w:color="auto" w:fill="FFFFFF"/>
                <w:lang w:val="en-US"/>
              </w:rPr>
            </w:pPr>
            <w:r w:rsidRPr="00E11A25">
              <w:rPr>
                <w:rFonts w:cstheme="minorHAnsi"/>
                <w:bCs/>
                <w:color w:val="333333"/>
                <w:sz w:val="20"/>
                <w:szCs w:val="20"/>
                <w:shd w:val="clear" w:color="auto" w:fill="FFFFFF"/>
                <w:lang w:val="en-US"/>
              </w:rPr>
              <w:t xml:space="preserve">R. J. Lewicki, B. Barry and D. M. Saunders, Negotiation, New York: McGraw-Hill, 2014.  </w:t>
            </w:r>
          </w:p>
          <w:p w14:paraId="6A195A9F" w14:textId="77777777" w:rsidR="00E11A25" w:rsidRPr="00E11A25" w:rsidRDefault="00E11A25" w:rsidP="00E11A25">
            <w:pPr>
              <w:rPr>
                <w:rFonts w:cstheme="minorHAnsi"/>
                <w:bCs/>
                <w:color w:val="333333"/>
                <w:sz w:val="20"/>
                <w:szCs w:val="20"/>
                <w:shd w:val="clear" w:color="auto" w:fill="FFFFFF"/>
                <w:lang w:val="en-US"/>
              </w:rPr>
            </w:pPr>
            <w:r w:rsidRPr="00E11A25">
              <w:rPr>
                <w:rFonts w:cstheme="minorHAnsi"/>
                <w:bCs/>
                <w:color w:val="333333"/>
                <w:sz w:val="20"/>
                <w:szCs w:val="20"/>
                <w:shd w:val="clear" w:color="auto" w:fill="FFFFFF"/>
                <w:lang w:val="en-US"/>
              </w:rPr>
              <w:t xml:space="preserve">R. Fisher, W. L. </w:t>
            </w:r>
            <w:proofErr w:type="spellStart"/>
            <w:r w:rsidRPr="00E11A25">
              <w:rPr>
                <w:rFonts w:cstheme="minorHAnsi"/>
                <w:bCs/>
                <w:color w:val="333333"/>
                <w:sz w:val="20"/>
                <w:szCs w:val="20"/>
                <w:shd w:val="clear" w:color="auto" w:fill="FFFFFF"/>
                <w:lang w:val="en-US"/>
              </w:rPr>
              <w:t>Ury</w:t>
            </w:r>
            <w:proofErr w:type="spellEnd"/>
            <w:r w:rsidRPr="00E11A25">
              <w:rPr>
                <w:rFonts w:cstheme="minorHAnsi"/>
                <w:bCs/>
                <w:color w:val="333333"/>
                <w:sz w:val="20"/>
                <w:szCs w:val="20"/>
                <w:shd w:val="clear" w:color="auto" w:fill="FFFFFF"/>
                <w:lang w:val="en-US"/>
              </w:rPr>
              <w:t xml:space="preserve"> and B. Patton, Getting to Yes: Negotiating Agreement Without Giving In, Penguin, 2011. </w:t>
            </w:r>
          </w:p>
          <w:p w14:paraId="69B6806B" w14:textId="77777777" w:rsidR="00E11A25" w:rsidRPr="00E11A25" w:rsidRDefault="00E11A25" w:rsidP="00E11A25">
            <w:pPr>
              <w:rPr>
                <w:rFonts w:cstheme="minorHAnsi"/>
                <w:bCs/>
                <w:color w:val="333333"/>
                <w:sz w:val="20"/>
                <w:szCs w:val="20"/>
                <w:shd w:val="clear" w:color="auto" w:fill="FFFFFF"/>
                <w:lang w:val="en-US"/>
              </w:rPr>
            </w:pPr>
            <w:r w:rsidRPr="00E11A25">
              <w:rPr>
                <w:rFonts w:cstheme="minorHAnsi"/>
                <w:bCs/>
                <w:color w:val="333333"/>
                <w:sz w:val="20"/>
                <w:szCs w:val="20"/>
                <w:shd w:val="clear" w:color="auto" w:fill="FFFFFF"/>
                <w:lang w:val="en-US"/>
              </w:rPr>
              <w:t>L. Thompson, The Mind and Heart of the Negotiator, Pearson Education, 2014.</w:t>
            </w:r>
          </w:p>
          <w:p w14:paraId="19696FFA" w14:textId="77777777" w:rsidR="00E11A25" w:rsidRPr="00E11A25" w:rsidRDefault="00E11A25" w:rsidP="00E11A25">
            <w:pPr>
              <w:rPr>
                <w:rFonts w:cstheme="minorHAnsi"/>
                <w:bCs/>
                <w:color w:val="333333"/>
                <w:sz w:val="20"/>
                <w:szCs w:val="20"/>
                <w:shd w:val="clear" w:color="auto" w:fill="FFFFFF"/>
                <w:lang w:val="en-US"/>
              </w:rPr>
            </w:pPr>
            <w:r w:rsidRPr="00E11A25">
              <w:rPr>
                <w:rFonts w:cstheme="minorHAnsi"/>
                <w:bCs/>
                <w:color w:val="333333"/>
                <w:sz w:val="20"/>
                <w:szCs w:val="20"/>
                <w:shd w:val="clear" w:color="auto" w:fill="FFFFFF"/>
                <w:lang w:val="en-US"/>
              </w:rPr>
              <w:t>Supplementary literature:</w:t>
            </w:r>
          </w:p>
          <w:p w14:paraId="7CF97AE5" w14:textId="77777777" w:rsidR="00E11A25" w:rsidRPr="00E11A25" w:rsidRDefault="00E11A25" w:rsidP="00E11A25">
            <w:pPr>
              <w:rPr>
                <w:rFonts w:cstheme="minorHAnsi"/>
                <w:bCs/>
                <w:color w:val="333333"/>
                <w:sz w:val="20"/>
                <w:szCs w:val="20"/>
                <w:shd w:val="clear" w:color="auto" w:fill="FFFFFF"/>
                <w:lang w:val="en-US"/>
              </w:rPr>
            </w:pPr>
            <w:proofErr w:type="spellStart"/>
            <w:r w:rsidRPr="00E11A25">
              <w:rPr>
                <w:rFonts w:cstheme="minorHAnsi"/>
                <w:bCs/>
                <w:color w:val="333333"/>
                <w:sz w:val="20"/>
                <w:szCs w:val="20"/>
                <w:shd w:val="clear" w:color="auto" w:fill="FFFFFF"/>
                <w:lang w:val="en-US"/>
              </w:rPr>
              <w:t>Goldwich</w:t>
            </w:r>
            <w:proofErr w:type="spellEnd"/>
            <w:r w:rsidRPr="00E11A25">
              <w:rPr>
                <w:rFonts w:cstheme="minorHAnsi"/>
                <w:bCs/>
                <w:color w:val="333333"/>
                <w:sz w:val="20"/>
                <w:szCs w:val="20"/>
                <w:shd w:val="clear" w:color="auto" w:fill="FFFFFF"/>
                <w:lang w:val="en-US"/>
              </w:rPr>
              <w:t xml:space="preserve">, D. (2011). STTS: Win-Win Negotiations: Develop the mindset, skills and </w:t>
            </w:r>
            <w:proofErr w:type="spellStart"/>
            <w:r w:rsidRPr="00E11A25">
              <w:rPr>
                <w:rFonts w:cstheme="minorHAnsi"/>
                <w:bCs/>
                <w:color w:val="333333"/>
                <w:sz w:val="20"/>
                <w:szCs w:val="20"/>
                <w:shd w:val="clear" w:color="auto" w:fill="FFFFFF"/>
                <w:lang w:val="en-US"/>
              </w:rPr>
              <w:t>behaviours</w:t>
            </w:r>
            <w:proofErr w:type="spellEnd"/>
            <w:r w:rsidRPr="00E11A25">
              <w:rPr>
                <w:rFonts w:cstheme="minorHAnsi"/>
                <w:bCs/>
                <w:color w:val="333333"/>
                <w:sz w:val="20"/>
                <w:szCs w:val="20"/>
                <w:shd w:val="clear" w:color="auto" w:fill="FFFFFF"/>
                <w:lang w:val="en-US"/>
              </w:rPr>
              <w:t xml:space="preserve"> of winning negotiators. Marshall Cavendish International Asia Pte Ltd.</w:t>
            </w:r>
          </w:p>
          <w:p w14:paraId="09ECA26C" w14:textId="77777777" w:rsidR="00E11A25" w:rsidRPr="00E11A25" w:rsidRDefault="00E11A25" w:rsidP="00E11A25">
            <w:pPr>
              <w:rPr>
                <w:rFonts w:cstheme="minorHAnsi"/>
                <w:bCs/>
                <w:color w:val="333333"/>
                <w:sz w:val="20"/>
                <w:szCs w:val="20"/>
                <w:shd w:val="clear" w:color="auto" w:fill="FFFFFF"/>
                <w:lang w:val="en-US"/>
              </w:rPr>
            </w:pPr>
            <w:proofErr w:type="spellStart"/>
            <w:r w:rsidRPr="00E11A25">
              <w:rPr>
                <w:rFonts w:cstheme="minorHAnsi"/>
                <w:bCs/>
                <w:color w:val="333333"/>
                <w:sz w:val="20"/>
                <w:szCs w:val="20"/>
                <w:shd w:val="clear" w:color="auto" w:fill="FFFFFF"/>
                <w:lang w:val="en-US"/>
              </w:rPr>
              <w:t>Salacuse</w:t>
            </w:r>
            <w:proofErr w:type="spellEnd"/>
            <w:r w:rsidRPr="00E11A25">
              <w:rPr>
                <w:rFonts w:cstheme="minorHAnsi"/>
                <w:bCs/>
                <w:color w:val="333333"/>
                <w:sz w:val="20"/>
                <w:szCs w:val="20"/>
                <w:shd w:val="clear" w:color="auto" w:fill="FFFFFF"/>
                <w:lang w:val="en-US"/>
              </w:rPr>
              <w:t>, J. (2013). Negotiating life: secrets for everyday diplomacy and deal making. Springer.</w:t>
            </w:r>
          </w:p>
          <w:p w14:paraId="552A101D" w14:textId="561FCD31" w:rsidR="00363A29" w:rsidRPr="00363A29" w:rsidRDefault="00E11A25" w:rsidP="00E11A25">
            <w:pPr>
              <w:rPr>
                <w:rFonts w:cstheme="minorHAnsi"/>
                <w:bCs/>
                <w:color w:val="333333"/>
                <w:sz w:val="20"/>
                <w:szCs w:val="20"/>
                <w:shd w:val="clear" w:color="auto" w:fill="FFFFFF"/>
                <w:lang w:val="en-US"/>
              </w:rPr>
            </w:pPr>
            <w:r w:rsidRPr="00E11A25">
              <w:rPr>
                <w:rFonts w:cstheme="minorHAnsi"/>
                <w:bCs/>
                <w:color w:val="333333"/>
                <w:sz w:val="20"/>
                <w:szCs w:val="20"/>
                <w:shd w:val="clear" w:color="auto" w:fill="FFFFFF"/>
                <w:lang w:val="en-US"/>
              </w:rPr>
              <w:t>Brett, J. M. (2007). Negotiating globally: How to negotiate deals, resolve disputes, and make decisions across cultural boundaries. John Wiley &amp; Sons.</w:t>
            </w:r>
          </w:p>
        </w:tc>
      </w:tr>
      <w:tr w:rsidR="00363A29"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363A29" w:rsidRPr="003D1DA3" w:rsidRDefault="00363A29" w:rsidP="00363A29">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0982B5F1"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Knowledge:</w:t>
            </w:r>
          </w:p>
          <w:p w14:paraId="768A9B17"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W1 The student presents and characterizes the different types of negotiations.</w:t>
            </w:r>
          </w:p>
          <w:p w14:paraId="3E6CB891"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W2 The student presents different negotiation styles and strategies.</w:t>
            </w:r>
          </w:p>
          <w:p w14:paraId="6BF16C36"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W3 The student presents cultural differences in negotiations and ways to overcome them.</w:t>
            </w:r>
          </w:p>
          <w:p w14:paraId="27D15625" w14:textId="77777777" w:rsidR="00E11A25" w:rsidRPr="00E11A25" w:rsidRDefault="00E11A25" w:rsidP="00E11A25">
            <w:pPr>
              <w:rPr>
                <w:rFonts w:eastAsia="Times New Roman" w:cstheme="minorHAnsi"/>
                <w:bCs/>
                <w:sz w:val="20"/>
                <w:szCs w:val="20"/>
                <w:lang w:val="en-US"/>
              </w:rPr>
            </w:pPr>
          </w:p>
          <w:p w14:paraId="24E28D1B"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Skills:</w:t>
            </w:r>
          </w:p>
          <w:p w14:paraId="224BF91C"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U1 The student uses practical negotiation skills.</w:t>
            </w:r>
          </w:p>
          <w:p w14:paraId="57A078C5"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 xml:space="preserve">U2 The student prepares for negotiations and predicts partners' </w:t>
            </w:r>
            <w:proofErr w:type="spellStart"/>
            <w:r w:rsidRPr="00E11A25">
              <w:rPr>
                <w:rFonts w:eastAsia="Times New Roman" w:cstheme="minorHAnsi"/>
                <w:bCs/>
                <w:sz w:val="20"/>
                <w:szCs w:val="20"/>
                <w:lang w:val="en-US"/>
              </w:rPr>
              <w:t>behaviour</w:t>
            </w:r>
            <w:proofErr w:type="spellEnd"/>
            <w:r w:rsidRPr="00E11A25">
              <w:rPr>
                <w:rFonts w:eastAsia="Times New Roman" w:cstheme="minorHAnsi"/>
                <w:bCs/>
                <w:sz w:val="20"/>
                <w:szCs w:val="20"/>
                <w:lang w:val="en-US"/>
              </w:rPr>
              <w:t>.</w:t>
            </w:r>
          </w:p>
          <w:p w14:paraId="4245EFFD"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 xml:space="preserve">U3 The student concludes negotiations with a lasting agreement. </w:t>
            </w:r>
          </w:p>
          <w:p w14:paraId="10148F42" w14:textId="77777777" w:rsidR="00E11A25" w:rsidRPr="00E11A25" w:rsidRDefault="00E11A25" w:rsidP="00E11A25">
            <w:pPr>
              <w:rPr>
                <w:rFonts w:eastAsia="Times New Roman" w:cstheme="minorHAnsi"/>
                <w:bCs/>
                <w:sz w:val="20"/>
                <w:szCs w:val="20"/>
                <w:lang w:val="en-US"/>
              </w:rPr>
            </w:pPr>
          </w:p>
          <w:p w14:paraId="7FC8A25A"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Social competences:</w:t>
            </w:r>
          </w:p>
          <w:p w14:paraId="4F094C8F"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lastRenderedPageBreak/>
              <w:t>K1 The student displays confidence in presenting and defending his/her own interests.</w:t>
            </w:r>
          </w:p>
          <w:p w14:paraId="32CAD926" w14:textId="77777777" w:rsidR="00E11A25"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K2. The student demonstrates the ability to better understand the needs of the partner.</w:t>
            </w:r>
          </w:p>
          <w:p w14:paraId="552A1022" w14:textId="2AF9606C" w:rsidR="00363A29" w:rsidRPr="00E11A25" w:rsidRDefault="00E11A25" w:rsidP="00E11A25">
            <w:pPr>
              <w:rPr>
                <w:rFonts w:eastAsia="Times New Roman" w:cstheme="minorHAnsi"/>
                <w:bCs/>
                <w:sz w:val="20"/>
                <w:szCs w:val="20"/>
                <w:lang w:val="en-US"/>
              </w:rPr>
            </w:pPr>
            <w:r w:rsidRPr="00E11A25">
              <w:rPr>
                <w:rFonts w:eastAsia="Times New Roman" w:cstheme="minorHAnsi"/>
                <w:bCs/>
                <w:sz w:val="20"/>
                <w:szCs w:val="20"/>
                <w:lang w:val="en-US"/>
              </w:rPr>
              <w:t>K3. The student demonstrates open thinking and creativity in developing new solutions.</w:t>
            </w:r>
          </w:p>
        </w:tc>
      </w:tr>
      <w:tr w:rsidR="00363A29"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363A29" w:rsidRPr="003D1DA3" w:rsidRDefault="00363A29" w:rsidP="00363A29">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363A29" w:rsidRPr="003D1DA3" w:rsidRDefault="00363A29" w:rsidP="00363A29">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2B0FBF"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70C124C" w:rsidR="00FA6F83" w:rsidRPr="00A76008" w:rsidRDefault="00E11A25" w:rsidP="00F053C7">
            <w:pPr>
              <w:rPr>
                <w:rFonts w:cstheme="minorHAnsi"/>
                <w:sz w:val="20"/>
                <w:szCs w:val="20"/>
                <w:lang w:val="en-US"/>
              </w:rPr>
            </w:pPr>
            <w:r w:rsidRPr="00E11A25">
              <w:rPr>
                <w:rFonts w:cstheme="minorHAnsi"/>
                <w:bCs/>
                <w:sz w:val="20"/>
                <w:szCs w:val="20"/>
                <w:lang w:val="en-US"/>
              </w:rPr>
              <w:t>Active participation in classes, reports from negotiation exercises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3388FF2C" w:rsidR="00DD1534" w:rsidRPr="00A76008" w:rsidRDefault="00E11A25">
            <w:pPr>
              <w:rPr>
                <w:rFonts w:cstheme="minorHAnsi"/>
                <w:sz w:val="20"/>
                <w:szCs w:val="20"/>
                <w:lang w:val="en-US"/>
              </w:rPr>
            </w:pPr>
            <w:r w:rsidRPr="00E11A25">
              <w:rPr>
                <w:rFonts w:cstheme="minorHAnsi"/>
                <w:sz w:val="20"/>
                <w:szCs w:val="20"/>
                <w:lang w:val="en-US"/>
              </w:rPr>
              <w:t>Classes are conducted using distance learning methods and techniques, using the University's e-learning platform Virtual Campus and MS Teams.</w:t>
            </w: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224DCEE2" w14:textId="77777777" w:rsidR="00E11A25" w:rsidRPr="00E11A25" w:rsidRDefault="00E11A25" w:rsidP="00E11A25">
            <w:pPr>
              <w:rPr>
                <w:rFonts w:cstheme="minorHAnsi"/>
                <w:sz w:val="20"/>
                <w:szCs w:val="20"/>
                <w:lang w:val="en-US"/>
              </w:rPr>
            </w:pPr>
            <w:r w:rsidRPr="00E11A25">
              <w:rPr>
                <w:rFonts w:cstheme="minorHAnsi"/>
                <w:sz w:val="20"/>
                <w:szCs w:val="20"/>
                <w:lang w:val="en-US"/>
              </w:rPr>
              <w:t>Primary literature:</w:t>
            </w:r>
          </w:p>
          <w:p w14:paraId="1E067E0F" w14:textId="77777777" w:rsidR="00E11A25" w:rsidRPr="00E11A25" w:rsidRDefault="00E11A25" w:rsidP="00E11A25">
            <w:pPr>
              <w:rPr>
                <w:rFonts w:cstheme="minorHAnsi"/>
                <w:sz w:val="20"/>
                <w:szCs w:val="20"/>
                <w:lang w:val="en-US"/>
              </w:rPr>
            </w:pPr>
            <w:r w:rsidRPr="00E11A25">
              <w:rPr>
                <w:rFonts w:cstheme="minorHAnsi"/>
                <w:sz w:val="20"/>
                <w:szCs w:val="20"/>
                <w:lang w:val="en-US"/>
              </w:rPr>
              <w:t xml:space="preserve">R. J. Lewicki, B. Barry and D. M. Saunders, Negotiation, New York: McGraw-Hill, 2014.  </w:t>
            </w:r>
          </w:p>
          <w:p w14:paraId="7A1EC3A3" w14:textId="77777777" w:rsidR="00E11A25" w:rsidRPr="00E11A25" w:rsidRDefault="00E11A25" w:rsidP="00E11A25">
            <w:pPr>
              <w:rPr>
                <w:rFonts w:cstheme="minorHAnsi"/>
                <w:sz w:val="20"/>
                <w:szCs w:val="20"/>
                <w:lang w:val="en-US"/>
              </w:rPr>
            </w:pPr>
            <w:r w:rsidRPr="00E11A25">
              <w:rPr>
                <w:rFonts w:cstheme="minorHAnsi"/>
                <w:sz w:val="20"/>
                <w:szCs w:val="20"/>
                <w:lang w:val="en-US"/>
              </w:rPr>
              <w:t xml:space="preserve">R. Fisher, W. L. </w:t>
            </w:r>
            <w:proofErr w:type="spellStart"/>
            <w:r w:rsidRPr="00E11A25">
              <w:rPr>
                <w:rFonts w:cstheme="minorHAnsi"/>
                <w:sz w:val="20"/>
                <w:szCs w:val="20"/>
                <w:lang w:val="en-US"/>
              </w:rPr>
              <w:t>Ury</w:t>
            </w:r>
            <w:proofErr w:type="spellEnd"/>
            <w:r w:rsidRPr="00E11A25">
              <w:rPr>
                <w:rFonts w:cstheme="minorHAnsi"/>
                <w:sz w:val="20"/>
                <w:szCs w:val="20"/>
                <w:lang w:val="en-US"/>
              </w:rPr>
              <w:t xml:space="preserve"> and B. Patton, Getting to Yes: Negotiating Agreement Without Giving In, Penguin, 2011. </w:t>
            </w:r>
          </w:p>
          <w:p w14:paraId="09443B48" w14:textId="77777777" w:rsidR="00E11A25" w:rsidRPr="00E11A25" w:rsidRDefault="00E11A25" w:rsidP="00E11A25">
            <w:pPr>
              <w:rPr>
                <w:rFonts w:cstheme="minorHAnsi"/>
                <w:sz w:val="20"/>
                <w:szCs w:val="20"/>
                <w:lang w:val="en-US"/>
              </w:rPr>
            </w:pPr>
            <w:r w:rsidRPr="00E11A25">
              <w:rPr>
                <w:rFonts w:cstheme="minorHAnsi"/>
                <w:sz w:val="20"/>
                <w:szCs w:val="20"/>
                <w:lang w:val="en-US"/>
              </w:rPr>
              <w:t>L. Thompson, The Mind and Heart of the Negotiator, Pearson Education, 2014.</w:t>
            </w:r>
          </w:p>
          <w:p w14:paraId="19A2DE66" w14:textId="77777777" w:rsidR="00E11A25" w:rsidRPr="00E11A25" w:rsidRDefault="00E11A25" w:rsidP="00E11A25">
            <w:pPr>
              <w:rPr>
                <w:rFonts w:cstheme="minorHAnsi"/>
                <w:sz w:val="20"/>
                <w:szCs w:val="20"/>
                <w:lang w:val="en-US"/>
              </w:rPr>
            </w:pPr>
            <w:r w:rsidRPr="00E11A25">
              <w:rPr>
                <w:rFonts w:cstheme="minorHAnsi"/>
                <w:sz w:val="20"/>
                <w:szCs w:val="20"/>
                <w:lang w:val="en-US"/>
              </w:rPr>
              <w:t>Supplementary literature:</w:t>
            </w:r>
          </w:p>
          <w:p w14:paraId="183AAD19" w14:textId="77777777" w:rsidR="00E11A25" w:rsidRPr="00E11A25" w:rsidRDefault="00E11A25" w:rsidP="00E11A25">
            <w:pPr>
              <w:rPr>
                <w:rFonts w:cstheme="minorHAnsi"/>
                <w:sz w:val="20"/>
                <w:szCs w:val="20"/>
                <w:lang w:val="en-US"/>
              </w:rPr>
            </w:pPr>
            <w:proofErr w:type="spellStart"/>
            <w:r w:rsidRPr="00E11A25">
              <w:rPr>
                <w:rFonts w:cstheme="minorHAnsi"/>
                <w:sz w:val="20"/>
                <w:szCs w:val="20"/>
                <w:lang w:val="en-US"/>
              </w:rPr>
              <w:t>Goldwich</w:t>
            </w:r>
            <w:proofErr w:type="spellEnd"/>
            <w:r w:rsidRPr="00E11A25">
              <w:rPr>
                <w:rFonts w:cstheme="minorHAnsi"/>
                <w:sz w:val="20"/>
                <w:szCs w:val="20"/>
                <w:lang w:val="en-US"/>
              </w:rPr>
              <w:t xml:space="preserve">, D. (2011). STTS: Win-Win Negotiations: Develop the mindset, skills and </w:t>
            </w:r>
            <w:proofErr w:type="spellStart"/>
            <w:r w:rsidRPr="00E11A25">
              <w:rPr>
                <w:rFonts w:cstheme="minorHAnsi"/>
                <w:sz w:val="20"/>
                <w:szCs w:val="20"/>
                <w:lang w:val="en-US"/>
              </w:rPr>
              <w:t>behaviours</w:t>
            </w:r>
            <w:proofErr w:type="spellEnd"/>
            <w:r w:rsidRPr="00E11A25">
              <w:rPr>
                <w:rFonts w:cstheme="minorHAnsi"/>
                <w:sz w:val="20"/>
                <w:szCs w:val="20"/>
                <w:lang w:val="en-US"/>
              </w:rPr>
              <w:t xml:space="preserve"> of winning negotiators. Marshall Cavendish International Asia Pte Ltd.</w:t>
            </w:r>
          </w:p>
          <w:p w14:paraId="1E0F5AD8" w14:textId="77777777" w:rsidR="00E11A25" w:rsidRPr="00E11A25" w:rsidRDefault="00E11A25" w:rsidP="00E11A25">
            <w:pPr>
              <w:rPr>
                <w:rFonts w:cstheme="minorHAnsi"/>
                <w:sz w:val="20"/>
                <w:szCs w:val="20"/>
                <w:lang w:val="en-US"/>
              </w:rPr>
            </w:pPr>
            <w:proofErr w:type="spellStart"/>
            <w:r w:rsidRPr="00E11A25">
              <w:rPr>
                <w:rFonts w:cstheme="minorHAnsi"/>
                <w:sz w:val="20"/>
                <w:szCs w:val="20"/>
                <w:lang w:val="en-US"/>
              </w:rPr>
              <w:t>Salacuse</w:t>
            </w:r>
            <w:proofErr w:type="spellEnd"/>
            <w:r w:rsidRPr="00E11A25">
              <w:rPr>
                <w:rFonts w:cstheme="minorHAnsi"/>
                <w:sz w:val="20"/>
                <w:szCs w:val="20"/>
                <w:lang w:val="en-US"/>
              </w:rPr>
              <w:t>, J. (2013). Negotiating life: secrets for everyday diplomacy and deal making. Springer.</w:t>
            </w:r>
          </w:p>
          <w:p w14:paraId="552A1038" w14:textId="456CD4D9" w:rsidR="00DD1534" w:rsidRPr="00363A29" w:rsidRDefault="00E11A25" w:rsidP="00363A29">
            <w:pPr>
              <w:rPr>
                <w:rFonts w:cstheme="minorHAnsi"/>
                <w:sz w:val="20"/>
                <w:szCs w:val="20"/>
                <w:lang w:val="en-US"/>
              </w:rPr>
            </w:pPr>
            <w:r w:rsidRPr="00E11A25">
              <w:rPr>
                <w:rFonts w:cstheme="minorHAnsi"/>
                <w:sz w:val="20"/>
                <w:szCs w:val="20"/>
                <w:lang w:val="en-US"/>
              </w:rPr>
              <w:t>Brett, J. M. (2007). Negotiating globally: How to negotiate deals, resolve disputes, and make decisions across cultural boundaries. John Wiley &amp; Sons.</w:t>
            </w:r>
          </w:p>
        </w:tc>
      </w:tr>
      <w:tr w:rsidR="00B72C3F"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62965352" w14:textId="77777777" w:rsidR="00E11A25" w:rsidRPr="00E11A25" w:rsidRDefault="00E11A25" w:rsidP="00E11A25">
            <w:pPr>
              <w:rPr>
                <w:rFonts w:cstheme="minorHAnsi"/>
                <w:sz w:val="20"/>
                <w:szCs w:val="20"/>
                <w:lang w:val="en-US"/>
              </w:rPr>
            </w:pPr>
            <w:r w:rsidRPr="00E11A25">
              <w:rPr>
                <w:rFonts w:cstheme="minorHAnsi"/>
                <w:sz w:val="20"/>
                <w:szCs w:val="20"/>
                <w:lang w:val="en-US"/>
              </w:rPr>
              <w:t>Knowledge:</w:t>
            </w:r>
          </w:p>
          <w:p w14:paraId="3C074E13" w14:textId="77777777" w:rsidR="00E11A25" w:rsidRPr="00E11A25" w:rsidRDefault="00E11A25" w:rsidP="00E11A25">
            <w:pPr>
              <w:rPr>
                <w:rFonts w:cstheme="minorHAnsi"/>
                <w:sz w:val="20"/>
                <w:szCs w:val="20"/>
                <w:lang w:val="en-US"/>
              </w:rPr>
            </w:pPr>
            <w:r w:rsidRPr="00E11A25">
              <w:rPr>
                <w:rFonts w:cstheme="minorHAnsi"/>
                <w:sz w:val="20"/>
                <w:szCs w:val="20"/>
                <w:lang w:val="en-US"/>
              </w:rPr>
              <w:t>W1 The student presents and characterizes the different types of negotiations.</w:t>
            </w:r>
          </w:p>
          <w:p w14:paraId="7F4B0E35" w14:textId="77777777" w:rsidR="00E11A25" w:rsidRPr="00E11A25" w:rsidRDefault="00E11A25" w:rsidP="00E11A25">
            <w:pPr>
              <w:rPr>
                <w:rFonts w:cstheme="minorHAnsi"/>
                <w:sz w:val="20"/>
                <w:szCs w:val="20"/>
                <w:lang w:val="en-US"/>
              </w:rPr>
            </w:pPr>
            <w:r w:rsidRPr="00E11A25">
              <w:rPr>
                <w:rFonts w:cstheme="minorHAnsi"/>
                <w:sz w:val="20"/>
                <w:szCs w:val="20"/>
                <w:lang w:val="en-US"/>
              </w:rPr>
              <w:t>W2 The student presents different negotiation styles and strategies.</w:t>
            </w:r>
          </w:p>
          <w:p w14:paraId="7D6D0940" w14:textId="77777777" w:rsidR="00E11A25" w:rsidRPr="00E11A25" w:rsidRDefault="00E11A25" w:rsidP="00E11A25">
            <w:pPr>
              <w:rPr>
                <w:rFonts w:cstheme="minorHAnsi"/>
                <w:sz w:val="20"/>
                <w:szCs w:val="20"/>
                <w:lang w:val="en-US"/>
              </w:rPr>
            </w:pPr>
            <w:r w:rsidRPr="00E11A25">
              <w:rPr>
                <w:rFonts w:cstheme="minorHAnsi"/>
                <w:sz w:val="20"/>
                <w:szCs w:val="20"/>
                <w:lang w:val="en-US"/>
              </w:rPr>
              <w:t>W3 The student presents cultural differences in negotiations and ways to overcome them.</w:t>
            </w:r>
          </w:p>
          <w:p w14:paraId="5B08E225" w14:textId="77777777" w:rsidR="00E11A25" w:rsidRPr="00E11A25" w:rsidRDefault="00E11A25" w:rsidP="00E11A25">
            <w:pPr>
              <w:rPr>
                <w:rFonts w:cstheme="minorHAnsi"/>
                <w:sz w:val="20"/>
                <w:szCs w:val="20"/>
                <w:lang w:val="en-US"/>
              </w:rPr>
            </w:pPr>
          </w:p>
          <w:p w14:paraId="7ED8960E" w14:textId="77777777" w:rsidR="00E11A25" w:rsidRPr="00E11A25" w:rsidRDefault="00E11A25" w:rsidP="00E11A25">
            <w:pPr>
              <w:rPr>
                <w:rFonts w:cstheme="minorHAnsi"/>
                <w:sz w:val="20"/>
                <w:szCs w:val="20"/>
                <w:lang w:val="en-US"/>
              </w:rPr>
            </w:pPr>
            <w:r w:rsidRPr="00E11A25">
              <w:rPr>
                <w:rFonts w:cstheme="minorHAnsi"/>
                <w:sz w:val="20"/>
                <w:szCs w:val="20"/>
                <w:lang w:val="en-US"/>
              </w:rPr>
              <w:t>Skills:</w:t>
            </w:r>
          </w:p>
          <w:p w14:paraId="56019783" w14:textId="77777777" w:rsidR="00E11A25" w:rsidRPr="00E11A25" w:rsidRDefault="00E11A25" w:rsidP="00E11A25">
            <w:pPr>
              <w:rPr>
                <w:rFonts w:cstheme="minorHAnsi"/>
                <w:sz w:val="20"/>
                <w:szCs w:val="20"/>
                <w:lang w:val="en-US"/>
              </w:rPr>
            </w:pPr>
            <w:r w:rsidRPr="00E11A25">
              <w:rPr>
                <w:rFonts w:cstheme="minorHAnsi"/>
                <w:sz w:val="20"/>
                <w:szCs w:val="20"/>
                <w:lang w:val="en-US"/>
              </w:rPr>
              <w:t>U1 The student uses practical negotiation skills.</w:t>
            </w:r>
          </w:p>
          <w:p w14:paraId="161E6352" w14:textId="77777777" w:rsidR="00E11A25" w:rsidRPr="00E11A25" w:rsidRDefault="00E11A25" w:rsidP="00E11A25">
            <w:pPr>
              <w:rPr>
                <w:rFonts w:cstheme="minorHAnsi"/>
                <w:sz w:val="20"/>
                <w:szCs w:val="20"/>
                <w:lang w:val="en-US"/>
              </w:rPr>
            </w:pPr>
            <w:r w:rsidRPr="00E11A25">
              <w:rPr>
                <w:rFonts w:cstheme="minorHAnsi"/>
                <w:sz w:val="20"/>
                <w:szCs w:val="20"/>
                <w:lang w:val="en-US"/>
              </w:rPr>
              <w:t xml:space="preserve">U2 The student prepares for negotiations and predicts partners' </w:t>
            </w:r>
            <w:proofErr w:type="spellStart"/>
            <w:r w:rsidRPr="00E11A25">
              <w:rPr>
                <w:rFonts w:cstheme="minorHAnsi"/>
                <w:sz w:val="20"/>
                <w:szCs w:val="20"/>
                <w:lang w:val="en-US"/>
              </w:rPr>
              <w:t>behaviour</w:t>
            </w:r>
            <w:proofErr w:type="spellEnd"/>
            <w:r w:rsidRPr="00E11A25">
              <w:rPr>
                <w:rFonts w:cstheme="minorHAnsi"/>
                <w:sz w:val="20"/>
                <w:szCs w:val="20"/>
                <w:lang w:val="en-US"/>
              </w:rPr>
              <w:t>.</w:t>
            </w:r>
          </w:p>
          <w:p w14:paraId="26D4F564" w14:textId="77777777" w:rsidR="00E11A25" w:rsidRPr="00E11A25" w:rsidRDefault="00E11A25" w:rsidP="00E11A25">
            <w:pPr>
              <w:rPr>
                <w:rFonts w:cstheme="minorHAnsi"/>
                <w:sz w:val="20"/>
                <w:szCs w:val="20"/>
                <w:lang w:val="en-US"/>
              </w:rPr>
            </w:pPr>
            <w:r w:rsidRPr="00E11A25">
              <w:rPr>
                <w:rFonts w:cstheme="minorHAnsi"/>
                <w:sz w:val="20"/>
                <w:szCs w:val="20"/>
                <w:lang w:val="en-US"/>
              </w:rPr>
              <w:t xml:space="preserve">U3 The student concludes negotiations with a lasting agreement. </w:t>
            </w:r>
          </w:p>
          <w:p w14:paraId="52D6C46F" w14:textId="77777777" w:rsidR="00E11A25" w:rsidRPr="00E11A25" w:rsidRDefault="00E11A25" w:rsidP="00E11A25">
            <w:pPr>
              <w:rPr>
                <w:rFonts w:cstheme="minorHAnsi"/>
                <w:sz w:val="20"/>
                <w:szCs w:val="20"/>
                <w:lang w:val="en-US"/>
              </w:rPr>
            </w:pPr>
          </w:p>
          <w:p w14:paraId="143ABEA1" w14:textId="77777777" w:rsidR="00E11A25" w:rsidRPr="00E11A25" w:rsidRDefault="00E11A25" w:rsidP="00E11A25">
            <w:pPr>
              <w:rPr>
                <w:rFonts w:cstheme="minorHAnsi"/>
                <w:sz w:val="20"/>
                <w:szCs w:val="20"/>
                <w:lang w:val="en-US"/>
              </w:rPr>
            </w:pPr>
            <w:r w:rsidRPr="00E11A25">
              <w:rPr>
                <w:rFonts w:cstheme="minorHAnsi"/>
                <w:sz w:val="20"/>
                <w:szCs w:val="20"/>
                <w:lang w:val="en-US"/>
              </w:rPr>
              <w:t>Social competences:</w:t>
            </w:r>
          </w:p>
          <w:p w14:paraId="2CAFD3F9" w14:textId="77777777" w:rsidR="00E11A25" w:rsidRPr="00E11A25" w:rsidRDefault="00E11A25" w:rsidP="00E11A25">
            <w:pPr>
              <w:rPr>
                <w:rFonts w:cstheme="minorHAnsi"/>
                <w:sz w:val="20"/>
                <w:szCs w:val="20"/>
                <w:lang w:val="en-US"/>
              </w:rPr>
            </w:pPr>
            <w:r w:rsidRPr="00E11A25">
              <w:rPr>
                <w:rFonts w:cstheme="minorHAnsi"/>
                <w:sz w:val="20"/>
                <w:szCs w:val="20"/>
                <w:lang w:val="en-US"/>
              </w:rPr>
              <w:t>K1 The student displays confidence in presenting and defending his/her own interests.</w:t>
            </w:r>
          </w:p>
          <w:p w14:paraId="7063B4BF" w14:textId="77777777" w:rsidR="00E11A25" w:rsidRPr="00E11A25" w:rsidRDefault="00E11A25" w:rsidP="00E11A25">
            <w:pPr>
              <w:rPr>
                <w:rFonts w:cstheme="minorHAnsi"/>
                <w:sz w:val="20"/>
                <w:szCs w:val="20"/>
                <w:lang w:val="en-US"/>
              </w:rPr>
            </w:pPr>
            <w:r w:rsidRPr="00E11A25">
              <w:rPr>
                <w:rFonts w:cstheme="minorHAnsi"/>
                <w:sz w:val="20"/>
                <w:szCs w:val="20"/>
                <w:lang w:val="en-US"/>
              </w:rPr>
              <w:t>K2. The student demonstrates the ability to better understand the needs of the partner.</w:t>
            </w:r>
          </w:p>
          <w:p w14:paraId="552A103D" w14:textId="3C19F38E" w:rsidR="00B72C3F" w:rsidRPr="00E11A25" w:rsidRDefault="00E11A25" w:rsidP="00E11A25">
            <w:pPr>
              <w:rPr>
                <w:rFonts w:cstheme="minorHAnsi"/>
                <w:sz w:val="20"/>
                <w:szCs w:val="20"/>
                <w:lang w:val="en-US"/>
              </w:rPr>
            </w:pPr>
            <w:r w:rsidRPr="00E11A25">
              <w:rPr>
                <w:rFonts w:cstheme="minorHAnsi"/>
                <w:sz w:val="20"/>
                <w:szCs w:val="20"/>
                <w:lang w:val="en-US"/>
              </w:rPr>
              <w:t>K3. The student demonstrates open thinking and creativity in developing new solutions.</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4A3D7576"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1. Introduction to negotiations.</w:t>
            </w:r>
          </w:p>
          <w:p w14:paraId="32D01399"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2. Preparing for negotiations</w:t>
            </w:r>
          </w:p>
          <w:p w14:paraId="738CA55A"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3. Two party distributive negotiations.</w:t>
            </w:r>
          </w:p>
          <w:p w14:paraId="75B0668D"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4. Two party integrative negotiations.</w:t>
            </w:r>
          </w:p>
          <w:p w14:paraId="0B5B2EFB"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5. Critical skills for negotiator.</w:t>
            </w:r>
          </w:p>
          <w:p w14:paraId="4425FB1F"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6. Negotiating a Job Offer</w:t>
            </w:r>
          </w:p>
          <w:p w14:paraId="001FA6FD"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7. Cross-cultural negotiations.</w:t>
            </w:r>
          </w:p>
          <w:p w14:paraId="5955D967" w14:textId="77777777" w:rsidR="00E11A25" w:rsidRPr="00E11A25" w:rsidRDefault="00E11A25" w:rsidP="00E11A25">
            <w:pPr>
              <w:rPr>
                <w:rFonts w:eastAsia="Times New Roman" w:cstheme="minorHAnsi"/>
                <w:sz w:val="20"/>
                <w:szCs w:val="20"/>
                <w:lang w:val="en-US"/>
              </w:rPr>
            </w:pPr>
            <w:r w:rsidRPr="00E11A25">
              <w:rPr>
                <w:rFonts w:eastAsia="Times New Roman" w:cstheme="minorHAnsi"/>
                <w:sz w:val="20"/>
                <w:szCs w:val="20"/>
                <w:lang w:val="en-US"/>
              </w:rPr>
              <w:t>8. Negotiating disputes.</w:t>
            </w:r>
          </w:p>
          <w:p w14:paraId="552A1046" w14:textId="4D8225AD" w:rsidR="00B72C3F" w:rsidRPr="00E11A25" w:rsidRDefault="00E11A25" w:rsidP="00E11A25">
            <w:pPr>
              <w:rPr>
                <w:rFonts w:cstheme="minorHAnsi"/>
                <w:sz w:val="20"/>
                <w:szCs w:val="20"/>
                <w:lang w:val="en-US"/>
              </w:rPr>
            </w:pPr>
            <w:r w:rsidRPr="00E11A25">
              <w:rPr>
                <w:rFonts w:eastAsia="Times New Roman" w:cstheme="minorHAnsi"/>
                <w:sz w:val="20"/>
                <w:szCs w:val="20"/>
                <w:lang w:val="en-US"/>
              </w:rPr>
              <w:t>9. Ethics in Negotiation</w:t>
            </w:r>
            <w:r w:rsidR="00B72C3F" w:rsidRPr="00E11A25">
              <w:rPr>
                <w:rFonts w:eastAsia="Times New Roman" w:cstheme="minorHAnsi"/>
                <w:sz w:val="20"/>
                <w:szCs w:val="20"/>
                <w:lang w:val="en-US"/>
              </w:rPr>
              <w:t xml:space="preserve"> </w:t>
            </w:r>
          </w:p>
        </w:tc>
      </w:tr>
      <w:tr w:rsidR="00363A29"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363A29" w:rsidRPr="003D1DA3" w:rsidRDefault="00363A29" w:rsidP="00363A29">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45F5E30A" w14:textId="77777777" w:rsidR="00363A29" w:rsidRDefault="00363A29" w:rsidP="00363A29">
            <w:pPr>
              <w:rPr>
                <w:rFonts w:cstheme="minorHAnsi"/>
                <w:sz w:val="20"/>
                <w:szCs w:val="20"/>
                <w:lang w:val="en-US"/>
              </w:rPr>
            </w:pPr>
            <w:r w:rsidRPr="00301528">
              <w:rPr>
                <w:rFonts w:cstheme="minorHAnsi"/>
                <w:sz w:val="20"/>
                <w:szCs w:val="20"/>
                <w:lang w:val="en-US"/>
              </w:rPr>
              <w:t>Informative lecture, presentation, negotiations in practice</w:t>
            </w:r>
          </w:p>
          <w:p w14:paraId="5C9F20CB" w14:textId="77777777" w:rsidR="00E11A25" w:rsidRPr="00E11A25" w:rsidRDefault="00E11A25" w:rsidP="00E11A25">
            <w:pPr>
              <w:rPr>
                <w:rFonts w:cstheme="minorHAnsi"/>
                <w:sz w:val="20"/>
                <w:szCs w:val="20"/>
                <w:lang w:val="en-US"/>
              </w:rPr>
            </w:pPr>
            <w:r w:rsidRPr="00E11A25">
              <w:rPr>
                <w:rFonts w:cstheme="minorHAnsi"/>
                <w:sz w:val="20"/>
                <w:szCs w:val="20"/>
                <w:lang w:val="en-US"/>
              </w:rPr>
              <w:t>E-learning - in synchronous mode:</w:t>
            </w:r>
          </w:p>
          <w:p w14:paraId="5FB9EC7A" w14:textId="77777777" w:rsidR="00E11A25" w:rsidRPr="00E11A25" w:rsidRDefault="00E11A25" w:rsidP="00E11A25">
            <w:pPr>
              <w:rPr>
                <w:rFonts w:cstheme="minorHAnsi"/>
                <w:sz w:val="20"/>
                <w:szCs w:val="20"/>
                <w:lang w:val="en-US"/>
              </w:rPr>
            </w:pPr>
            <w:r w:rsidRPr="00E11A25">
              <w:rPr>
                <w:rFonts w:cstheme="minorHAnsi"/>
                <w:sz w:val="20"/>
                <w:szCs w:val="20"/>
                <w:lang w:val="en-US"/>
              </w:rPr>
              <w:t>1. provision of teaching materials</w:t>
            </w:r>
          </w:p>
          <w:p w14:paraId="7AB1F143" w14:textId="77777777" w:rsidR="00E11A25" w:rsidRPr="00E11A25" w:rsidRDefault="00E11A25" w:rsidP="00E11A25">
            <w:pPr>
              <w:rPr>
                <w:rFonts w:cstheme="minorHAnsi"/>
                <w:sz w:val="20"/>
                <w:szCs w:val="20"/>
                <w:lang w:val="en-US"/>
              </w:rPr>
            </w:pPr>
            <w:r w:rsidRPr="00E11A25">
              <w:rPr>
                <w:rFonts w:cstheme="minorHAnsi"/>
                <w:sz w:val="20"/>
                <w:szCs w:val="20"/>
                <w:lang w:val="en-US"/>
              </w:rPr>
              <w:t>2. on-line lecture</w:t>
            </w:r>
          </w:p>
          <w:p w14:paraId="17819B97" w14:textId="77777777" w:rsidR="00E11A25" w:rsidRPr="00E11A25" w:rsidRDefault="00E11A25" w:rsidP="00E11A25">
            <w:pPr>
              <w:rPr>
                <w:rFonts w:cstheme="minorHAnsi"/>
                <w:sz w:val="20"/>
                <w:szCs w:val="20"/>
                <w:lang w:val="en-US"/>
              </w:rPr>
            </w:pPr>
            <w:r w:rsidRPr="00E11A25">
              <w:rPr>
                <w:rFonts w:cstheme="minorHAnsi"/>
                <w:sz w:val="20"/>
                <w:szCs w:val="20"/>
                <w:lang w:val="en-US"/>
              </w:rPr>
              <w:lastRenderedPageBreak/>
              <w:t>3. group videoconference</w:t>
            </w:r>
          </w:p>
          <w:p w14:paraId="623ABA42" w14:textId="77777777" w:rsidR="00E11A25" w:rsidRPr="00E11A25" w:rsidRDefault="00E11A25" w:rsidP="00E11A25">
            <w:pPr>
              <w:rPr>
                <w:rFonts w:cstheme="minorHAnsi"/>
                <w:sz w:val="20"/>
                <w:szCs w:val="20"/>
                <w:lang w:val="en-US"/>
              </w:rPr>
            </w:pPr>
            <w:r w:rsidRPr="00E11A25">
              <w:rPr>
                <w:rFonts w:cstheme="minorHAnsi"/>
                <w:sz w:val="20"/>
                <w:szCs w:val="20"/>
                <w:lang w:val="en-US"/>
              </w:rPr>
              <w:t>4. chat</w:t>
            </w:r>
          </w:p>
          <w:p w14:paraId="552A1049" w14:textId="02085DFB" w:rsidR="00E11A25" w:rsidRPr="00A76008" w:rsidRDefault="00E11A25" w:rsidP="00E11A25">
            <w:pPr>
              <w:rPr>
                <w:rFonts w:cstheme="minorHAnsi"/>
                <w:sz w:val="20"/>
                <w:szCs w:val="20"/>
                <w:lang w:val="en-US"/>
              </w:rPr>
            </w:pPr>
            <w:r w:rsidRPr="00E11A25">
              <w:rPr>
                <w:rFonts w:cstheme="minorHAnsi"/>
                <w:sz w:val="20"/>
                <w:szCs w:val="20"/>
                <w:lang w:val="en-US"/>
              </w:rPr>
              <w:t>5. On-line negotiation exercises.</w:t>
            </w:r>
          </w:p>
        </w:tc>
      </w:tr>
      <w:tr w:rsidR="00363A29"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363A29" w:rsidRPr="003D1DA3" w:rsidRDefault="00363A29" w:rsidP="00363A29">
            <w:pPr>
              <w:rPr>
                <w:rFonts w:cstheme="minorHAnsi"/>
                <w:b/>
                <w:bCs/>
                <w:sz w:val="20"/>
                <w:szCs w:val="20"/>
                <w:lang w:val="en-US"/>
              </w:rPr>
            </w:pPr>
            <w:r w:rsidRPr="003D1DA3">
              <w:rPr>
                <w:rFonts w:eastAsia="Times New Roman" w:cstheme="minorHAnsi"/>
                <w:b/>
                <w:bCs/>
                <w:sz w:val="20"/>
                <w:szCs w:val="20"/>
                <w:lang w:val="en-US"/>
              </w:rPr>
              <w:lastRenderedPageBreak/>
              <w:t>Assessment methods</w:t>
            </w:r>
          </w:p>
        </w:tc>
        <w:tc>
          <w:tcPr>
            <w:tcW w:w="5276" w:type="dxa"/>
            <w:tcBorders>
              <w:top w:val="single" w:sz="4" w:space="0" w:color="auto"/>
              <w:left w:val="single" w:sz="4" w:space="0" w:color="auto"/>
              <w:bottom w:val="single" w:sz="4" w:space="0" w:color="auto"/>
              <w:right w:val="single" w:sz="4" w:space="0" w:color="auto"/>
            </w:tcBorders>
          </w:tcPr>
          <w:p w14:paraId="75E7AF18" w14:textId="77777777" w:rsidR="00E11A25" w:rsidRPr="00E11A25" w:rsidRDefault="00E11A25" w:rsidP="00E11A25">
            <w:pPr>
              <w:rPr>
                <w:rFonts w:cstheme="minorHAnsi"/>
                <w:sz w:val="20"/>
                <w:szCs w:val="20"/>
                <w:lang w:val="en-US"/>
              </w:rPr>
            </w:pPr>
            <w:r w:rsidRPr="00E11A25">
              <w:rPr>
                <w:rFonts w:cstheme="minorHAnsi"/>
                <w:sz w:val="20"/>
                <w:szCs w:val="20"/>
                <w:lang w:val="en-US"/>
              </w:rPr>
              <w:t>Credit for classes based on:</w:t>
            </w:r>
          </w:p>
          <w:p w14:paraId="5435294C" w14:textId="77777777" w:rsidR="00E11A25" w:rsidRPr="00E11A25" w:rsidRDefault="00E11A25" w:rsidP="00E11A25">
            <w:pPr>
              <w:rPr>
                <w:rFonts w:cstheme="minorHAnsi"/>
                <w:sz w:val="20"/>
                <w:szCs w:val="20"/>
                <w:lang w:val="en-US"/>
              </w:rPr>
            </w:pPr>
            <w:r w:rsidRPr="00E11A25">
              <w:rPr>
                <w:rFonts w:cstheme="minorHAnsi"/>
                <w:sz w:val="20"/>
                <w:szCs w:val="20"/>
                <w:lang w:val="en-US"/>
              </w:rPr>
              <w:t>- 10% class activity (W1,W3)</w:t>
            </w:r>
          </w:p>
          <w:p w14:paraId="552A104E" w14:textId="167E32EF" w:rsidR="00363A29" w:rsidRPr="00A76008" w:rsidRDefault="00E11A25" w:rsidP="00E11A25">
            <w:pPr>
              <w:rPr>
                <w:rFonts w:cstheme="minorHAnsi"/>
                <w:sz w:val="20"/>
                <w:szCs w:val="20"/>
                <w:lang w:val="en-US"/>
              </w:rPr>
            </w:pPr>
            <w:r w:rsidRPr="00E11A25">
              <w:rPr>
                <w:rFonts w:cstheme="minorHAnsi"/>
                <w:sz w:val="20"/>
                <w:szCs w:val="20"/>
                <w:lang w:val="en-US"/>
              </w:rPr>
              <w:t>- 90% partial marks for negotiation reports (W2,U1,U2,U3,K1,K2,K3)</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2E50" w14:textId="77777777" w:rsidR="002B0FBF" w:rsidRDefault="002B0FBF" w:rsidP="006E7390">
      <w:pPr>
        <w:spacing w:after="0" w:line="240" w:lineRule="auto"/>
      </w:pPr>
      <w:r>
        <w:separator/>
      </w:r>
    </w:p>
  </w:endnote>
  <w:endnote w:type="continuationSeparator" w:id="0">
    <w:p w14:paraId="2F78E2DF" w14:textId="77777777" w:rsidR="002B0FBF" w:rsidRDefault="002B0FBF"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0258" w14:textId="77777777" w:rsidR="002B0FBF" w:rsidRDefault="002B0FBF" w:rsidP="006E7390">
      <w:pPr>
        <w:spacing w:after="0" w:line="240" w:lineRule="auto"/>
      </w:pPr>
      <w:r>
        <w:separator/>
      </w:r>
    </w:p>
  </w:footnote>
  <w:footnote w:type="continuationSeparator" w:id="0">
    <w:p w14:paraId="2494BD64" w14:textId="77777777" w:rsidR="002B0FBF" w:rsidRDefault="002B0FBF"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46934"/>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6141A"/>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F95541"/>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303981">
    <w:abstractNumId w:val="7"/>
  </w:num>
  <w:num w:numId="2" w16cid:durableId="1253471512">
    <w:abstractNumId w:val="1"/>
  </w:num>
  <w:num w:numId="3" w16cid:durableId="329337380">
    <w:abstractNumId w:val="18"/>
  </w:num>
  <w:num w:numId="4" w16cid:durableId="2123726497">
    <w:abstractNumId w:val="2"/>
  </w:num>
  <w:num w:numId="5" w16cid:durableId="1551578005">
    <w:abstractNumId w:val="20"/>
  </w:num>
  <w:num w:numId="6" w16cid:durableId="1478689245">
    <w:abstractNumId w:val="16"/>
  </w:num>
  <w:num w:numId="7" w16cid:durableId="1239706122">
    <w:abstractNumId w:val="11"/>
  </w:num>
  <w:num w:numId="8" w16cid:durableId="2125997163">
    <w:abstractNumId w:val="15"/>
  </w:num>
  <w:num w:numId="9" w16cid:durableId="718896761">
    <w:abstractNumId w:val="8"/>
  </w:num>
  <w:num w:numId="10" w16cid:durableId="27338519">
    <w:abstractNumId w:val="6"/>
  </w:num>
  <w:num w:numId="11" w16cid:durableId="1293900160">
    <w:abstractNumId w:val="21"/>
  </w:num>
  <w:num w:numId="12" w16cid:durableId="161357443">
    <w:abstractNumId w:val="3"/>
  </w:num>
  <w:num w:numId="13" w16cid:durableId="65690769">
    <w:abstractNumId w:val="14"/>
  </w:num>
  <w:num w:numId="14" w16cid:durableId="1424036322">
    <w:abstractNumId w:val="0"/>
  </w:num>
  <w:num w:numId="15" w16cid:durableId="1463770923">
    <w:abstractNumId w:val="9"/>
  </w:num>
  <w:num w:numId="16" w16cid:durableId="1998219636">
    <w:abstractNumId w:val="10"/>
  </w:num>
  <w:num w:numId="17" w16cid:durableId="1216042068">
    <w:abstractNumId w:val="13"/>
  </w:num>
  <w:num w:numId="18" w16cid:durableId="239297849">
    <w:abstractNumId w:val="17"/>
  </w:num>
  <w:num w:numId="19" w16cid:durableId="628979462">
    <w:abstractNumId w:val="4"/>
  </w:num>
  <w:num w:numId="20" w16cid:durableId="506210650">
    <w:abstractNumId w:val="5"/>
  </w:num>
  <w:num w:numId="21" w16cid:durableId="212474027">
    <w:abstractNumId w:val="12"/>
  </w:num>
  <w:num w:numId="22" w16cid:durableId="5174734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34"/>
    <w:rsid w:val="00050FC2"/>
    <w:rsid w:val="00061BB8"/>
    <w:rsid w:val="000C2FD8"/>
    <w:rsid w:val="000E6206"/>
    <w:rsid w:val="00156121"/>
    <w:rsid w:val="001843FB"/>
    <w:rsid w:val="001C2D1A"/>
    <w:rsid w:val="001E424A"/>
    <w:rsid w:val="00216ADF"/>
    <w:rsid w:val="002B0FBF"/>
    <w:rsid w:val="002E3EE7"/>
    <w:rsid w:val="003233B4"/>
    <w:rsid w:val="00363A29"/>
    <w:rsid w:val="003D1DA3"/>
    <w:rsid w:val="003E5E2B"/>
    <w:rsid w:val="00487710"/>
    <w:rsid w:val="004D7065"/>
    <w:rsid w:val="0050630E"/>
    <w:rsid w:val="00544B72"/>
    <w:rsid w:val="00560D3B"/>
    <w:rsid w:val="005862CA"/>
    <w:rsid w:val="005F1CAD"/>
    <w:rsid w:val="00670459"/>
    <w:rsid w:val="00693951"/>
    <w:rsid w:val="006A6A42"/>
    <w:rsid w:val="006D36F2"/>
    <w:rsid w:val="006E7390"/>
    <w:rsid w:val="00716989"/>
    <w:rsid w:val="00735AA7"/>
    <w:rsid w:val="00754C7B"/>
    <w:rsid w:val="007A495E"/>
    <w:rsid w:val="00806345"/>
    <w:rsid w:val="008D113F"/>
    <w:rsid w:val="00961677"/>
    <w:rsid w:val="009C378A"/>
    <w:rsid w:val="009E034D"/>
    <w:rsid w:val="009F015F"/>
    <w:rsid w:val="00A01276"/>
    <w:rsid w:val="00A4414B"/>
    <w:rsid w:val="00A55BB8"/>
    <w:rsid w:val="00A76008"/>
    <w:rsid w:val="00AD176F"/>
    <w:rsid w:val="00B03010"/>
    <w:rsid w:val="00B72C3F"/>
    <w:rsid w:val="00BA02F8"/>
    <w:rsid w:val="00C16322"/>
    <w:rsid w:val="00C31C17"/>
    <w:rsid w:val="00C6593B"/>
    <w:rsid w:val="00D055F6"/>
    <w:rsid w:val="00D503FD"/>
    <w:rsid w:val="00D52B9B"/>
    <w:rsid w:val="00DB1F45"/>
    <w:rsid w:val="00DD1534"/>
    <w:rsid w:val="00E022BE"/>
    <w:rsid w:val="00E11A25"/>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6D1-2B65-4C85-8859-1D568725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817</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Jacek Jakubczak</cp:lastModifiedBy>
  <cp:revision>24</cp:revision>
  <dcterms:created xsi:type="dcterms:W3CDTF">2017-04-10T09:08:00Z</dcterms:created>
  <dcterms:modified xsi:type="dcterms:W3CDTF">2022-04-13T08:55:00Z</dcterms:modified>
</cp:coreProperties>
</file>