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67D1CDF" w:rsidR="001843FB" w:rsidRPr="003D1DA3" w:rsidRDefault="00AB6100" w:rsidP="00754C7B">
            <w:pPr>
              <w:rPr>
                <w:rFonts w:cstheme="minorHAnsi"/>
                <w:bCs/>
                <w:sz w:val="20"/>
                <w:szCs w:val="20"/>
                <w:lang w:val="en-US"/>
              </w:rPr>
            </w:pPr>
            <w:r>
              <w:rPr>
                <w:rFonts w:cstheme="minorHAnsi"/>
                <w:bCs/>
                <w:sz w:val="20"/>
                <w:szCs w:val="20"/>
                <w:lang w:val="en-US"/>
              </w:rPr>
              <w:t>Jakub Czerniak</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1B0EC2E2" w:rsidR="00754C7B" w:rsidRPr="003D1DA3" w:rsidRDefault="00AB6100" w:rsidP="00AB6100">
            <w:pPr>
              <w:rPr>
                <w:rFonts w:cstheme="minorHAnsi"/>
                <w:bCs/>
                <w:sz w:val="20"/>
                <w:szCs w:val="20"/>
                <w:lang w:val="en-US"/>
              </w:rPr>
            </w:pPr>
            <w:r>
              <w:rPr>
                <w:rFonts w:cstheme="minorHAnsi"/>
                <w:bCs/>
                <w:sz w:val="20"/>
                <w:szCs w:val="20"/>
                <w:lang w:val="en-US"/>
              </w:rPr>
              <w:t>TAK</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7B25FF54" w:rsidR="001843FB" w:rsidRPr="003D1DA3" w:rsidRDefault="00AB6100" w:rsidP="00754C7B">
            <w:pPr>
              <w:rPr>
                <w:rFonts w:cstheme="minorHAnsi"/>
                <w:bCs/>
                <w:sz w:val="20"/>
                <w:szCs w:val="20"/>
                <w:lang w:val="en-US"/>
              </w:rPr>
            </w:pPr>
            <w:r>
              <w:rPr>
                <w:rFonts w:cstheme="minorHAnsi"/>
                <w:bCs/>
                <w:sz w:val="20"/>
                <w:szCs w:val="20"/>
                <w:lang w:val="en-US"/>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62ED03D4" w:rsidR="001843FB" w:rsidRPr="00754C7B" w:rsidRDefault="00AB6100" w:rsidP="00754C7B">
            <w:pPr>
              <w:rPr>
                <w:rFonts w:cstheme="minorHAnsi"/>
                <w:bCs/>
                <w:sz w:val="20"/>
                <w:szCs w:val="20"/>
              </w:rPr>
            </w:pPr>
            <w:r>
              <w:rPr>
                <w:rFonts w:cstheme="minorHAnsi"/>
                <w:bCs/>
                <w:sz w:val="20"/>
                <w:szCs w:val="20"/>
              </w:rPr>
              <w:t>Analityka Gospodarcza, Logistyka, Zarządzanie</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1D696D77" w:rsidR="001843FB" w:rsidRPr="00754C7B" w:rsidRDefault="001843FB" w:rsidP="00754C7B">
            <w:pPr>
              <w:rPr>
                <w:rFonts w:cstheme="minorHAnsi"/>
                <w:b/>
                <w:sz w:val="20"/>
                <w:szCs w:val="20"/>
              </w:rPr>
            </w:pPr>
            <w:r w:rsidRPr="00754C7B">
              <w:rPr>
                <w:rFonts w:cstheme="minorHAnsi"/>
                <w:b/>
                <w:sz w:val="20"/>
                <w:szCs w:val="20"/>
              </w:rPr>
              <w:t>Semestr roku 202</w:t>
            </w:r>
            <w:r w:rsidR="00A03230">
              <w:rPr>
                <w:rFonts w:cstheme="minorHAnsi"/>
                <w:b/>
                <w:sz w:val="20"/>
                <w:szCs w:val="20"/>
              </w:rPr>
              <w:t>2</w:t>
            </w:r>
            <w:r w:rsidRPr="00754C7B">
              <w:rPr>
                <w:rFonts w:cstheme="minorHAnsi"/>
                <w:b/>
                <w:sz w:val="20"/>
                <w:szCs w:val="20"/>
              </w:rPr>
              <w:t>/202</w:t>
            </w:r>
            <w:r w:rsidR="00A03230">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ED34049" w:rsidR="001843FB" w:rsidRPr="00754C7B" w:rsidRDefault="00754C7B" w:rsidP="00754C7B">
            <w:pPr>
              <w:rPr>
                <w:rFonts w:cstheme="minorHAnsi"/>
                <w:bCs/>
                <w:sz w:val="20"/>
                <w:szCs w:val="20"/>
              </w:rPr>
            </w:pPr>
            <w:r w:rsidRPr="00754C7B">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w:t>
      </w:r>
      <w:bookmarkStart w:id="0" w:name="_GoBack"/>
      <w:bookmarkEnd w:id="0"/>
      <w:r>
        <w:rPr>
          <w:sz w:val="18"/>
          <w:szCs w:val="18"/>
        </w:rPr>
        <w:t>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2DA06DD" w:rsidR="001843FB" w:rsidRPr="003D1DA3" w:rsidRDefault="00B97094" w:rsidP="00762272">
            <w:pPr>
              <w:rPr>
                <w:rFonts w:cstheme="minorHAnsi"/>
                <w:bCs/>
                <w:sz w:val="20"/>
                <w:szCs w:val="20"/>
                <w:lang w:val="en-US"/>
              </w:rPr>
            </w:pPr>
            <w:r>
              <w:rPr>
                <w:rFonts w:cstheme="minorHAnsi"/>
                <w:bCs/>
                <w:sz w:val="20"/>
                <w:szCs w:val="20"/>
                <w:lang w:val="en-US"/>
              </w:rPr>
              <w:t>Innovation Policy</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5145F8CB" w:rsidR="00DD1534" w:rsidRPr="003D1DA3" w:rsidRDefault="00B97094">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321C4FEB" w:rsidR="00C16322" w:rsidRPr="00C16322" w:rsidRDefault="00A03230">
            <w:pPr>
              <w:rPr>
                <w:rFonts w:cstheme="minorHAnsi"/>
                <w:bCs/>
                <w:color w:val="0000FF" w:themeColor="hyperlink"/>
                <w:sz w:val="20"/>
                <w:szCs w:val="20"/>
                <w:u w:val="single"/>
              </w:rPr>
            </w:pPr>
            <w:hyperlink r:id="rId8" w:history="1">
              <w:r w:rsidRPr="008E7F02">
                <w:rPr>
                  <w:rStyle w:val="Hipercze"/>
                </w:rPr>
                <w:t>https://www.umcs.pl/en/courses-in-english-2021-2022,21582.htm</w:t>
              </w:r>
            </w:hyperlink>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4F025372" w:rsidR="00DD1534" w:rsidRPr="003D1DA3" w:rsidRDefault="00B97094">
            <w:pPr>
              <w:rPr>
                <w:rFonts w:cstheme="minorHAnsi"/>
                <w:bCs/>
                <w:sz w:val="20"/>
                <w:szCs w:val="20"/>
                <w:lang w:val="en-US"/>
              </w:rPr>
            </w:pPr>
            <w:r w:rsidRPr="00B97094">
              <w:rPr>
                <w:rFonts w:cstheme="minorHAnsi"/>
                <w:bCs/>
                <w:sz w:val="20"/>
                <w:szCs w:val="20"/>
                <w:lang w:val="en-US"/>
              </w:rPr>
              <w:t>Not required</w:t>
            </w:r>
          </w:p>
        </w:tc>
      </w:tr>
      <w:tr w:rsidR="00DD1534" w:rsidRPr="00AB6100"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27481162"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B97094">
              <w:rPr>
                <w:rFonts w:eastAsia="Times New Roman" w:cstheme="minorHAnsi"/>
                <w:bCs/>
                <w:sz w:val="20"/>
                <w:szCs w:val="20"/>
                <w:lang w:val="en-GB"/>
              </w:rPr>
              <w:t>15</w:t>
            </w:r>
          </w:p>
          <w:p w14:paraId="350CCFBD" w14:textId="12CFB5B2"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B97094">
              <w:rPr>
                <w:rFonts w:eastAsia="Times New Roman" w:cstheme="minorHAnsi"/>
                <w:bCs/>
                <w:sz w:val="20"/>
                <w:szCs w:val="20"/>
                <w:lang w:val="en-GB"/>
              </w:rPr>
              <w:t>15</w:t>
            </w:r>
          </w:p>
          <w:p w14:paraId="478A499F" w14:textId="6AA74E69"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B97094">
              <w:rPr>
                <w:rFonts w:eastAsia="Times New Roman" w:cstheme="minorHAnsi"/>
                <w:bCs/>
                <w:sz w:val="20"/>
                <w:szCs w:val="20"/>
                <w:lang w:val="en-GB"/>
              </w:rPr>
              <w:t>1,5</w:t>
            </w:r>
            <w:r w:rsidRPr="003D1DA3">
              <w:rPr>
                <w:rFonts w:eastAsia="Times New Roman" w:cstheme="minorHAnsi"/>
                <w:bCs/>
                <w:sz w:val="20"/>
                <w:szCs w:val="20"/>
                <w:lang w:val="en-GB"/>
              </w:rPr>
              <w:br/>
              <w:t xml:space="preserve">Non-contact hours (students' own work): </w:t>
            </w:r>
            <w:r w:rsidR="00B97094">
              <w:rPr>
                <w:rFonts w:eastAsia="Times New Roman" w:cstheme="minorHAnsi"/>
                <w:bCs/>
                <w:sz w:val="20"/>
                <w:szCs w:val="20"/>
                <w:lang w:val="en-GB"/>
              </w:rPr>
              <w:t>15</w:t>
            </w:r>
            <w:r w:rsidRPr="003D1DA3">
              <w:rPr>
                <w:rFonts w:eastAsia="Times New Roman" w:cstheme="minorHAnsi"/>
                <w:bCs/>
                <w:sz w:val="20"/>
                <w:szCs w:val="20"/>
                <w:lang w:val="en-GB"/>
              </w:rPr>
              <w:br/>
              <w:t xml:space="preserve">Total number of non-contact hours: </w:t>
            </w:r>
            <w:r w:rsidR="00B97094">
              <w:rPr>
                <w:rFonts w:eastAsia="Times New Roman" w:cstheme="minorHAnsi"/>
                <w:bCs/>
                <w:sz w:val="20"/>
                <w:szCs w:val="20"/>
                <w:lang w:val="en-GB"/>
              </w:rPr>
              <w:t xml:space="preserve"> 15</w:t>
            </w:r>
            <w:r w:rsidRPr="003D1DA3">
              <w:rPr>
                <w:rFonts w:eastAsia="Times New Roman" w:cstheme="minorHAnsi"/>
                <w:bCs/>
                <w:sz w:val="20"/>
                <w:szCs w:val="20"/>
                <w:lang w:val="en-GB"/>
              </w:rPr>
              <w:br/>
              <w:t>Number of ECTS points for non-contact hours:</w:t>
            </w:r>
            <w:r w:rsidR="00B97094">
              <w:rPr>
                <w:rFonts w:eastAsia="Times New Roman" w:cstheme="minorHAnsi"/>
                <w:bCs/>
                <w:sz w:val="20"/>
                <w:szCs w:val="20"/>
                <w:lang w:val="en-GB"/>
              </w:rPr>
              <w:t xml:space="preserve"> 1,5</w:t>
            </w:r>
            <w:r w:rsidRPr="003D1DA3">
              <w:rPr>
                <w:rFonts w:eastAsia="Times New Roman" w:cstheme="minorHAnsi"/>
                <w:bCs/>
                <w:sz w:val="20"/>
                <w:szCs w:val="20"/>
                <w:lang w:val="en-GB"/>
              </w:rPr>
              <w:t xml:space="preserve"> </w:t>
            </w:r>
          </w:p>
          <w:p w14:paraId="552A100D" w14:textId="2F77FA4C"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B97094">
              <w:rPr>
                <w:rFonts w:eastAsia="Times New Roman" w:cstheme="minorHAnsi"/>
                <w:bCs/>
                <w:sz w:val="20"/>
                <w:szCs w:val="20"/>
                <w:lang w:val="en-GB"/>
              </w:rPr>
              <w:t>3</w:t>
            </w:r>
          </w:p>
        </w:tc>
      </w:tr>
      <w:tr w:rsidR="00DD1534" w:rsidRPr="00B97094"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205EEAF8" w:rsidR="00DD1534" w:rsidRPr="003D1DA3" w:rsidRDefault="00B97094" w:rsidP="00B03010">
            <w:pPr>
              <w:rPr>
                <w:rFonts w:cstheme="minorHAnsi"/>
                <w:bCs/>
                <w:sz w:val="20"/>
                <w:szCs w:val="20"/>
                <w:lang w:val="en-US"/>
              </w:rPr>
            </w:pPr>
            <w:r w:rsidRPr="00B97094">
              <w:rPr>
                <w:rFonts w:cstheme="minorHAnsi"/>
                <w:bCs/>
                <w:sz w:val="20"/>
                <w:szCs w:val="20"/>
                <w:lang w:val="en-US"/>
              </w:rPr>
              <w:t>Written exam (test) and infographic (project)</w:t>
            </w:r>
          </w:p>
        </w:tc>
      </w:tr>
      <w:tr w:rsidR="00DD1534" w:rsidRPr="00B97094"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6D3A79A" w14:textId="77777777" w:rsidR="00B97094" w:rsidRPr="00B97094" w:rsidRDefault="00B97094" w:rsidP="00B97094">
            <w:pPr>
              <w:jc w:val="both"/>
              <w:rPr>
                <w:rFonts w:eastAsia="Times New Roman" w:cstheme="minorHAnsi"/>
                <w:bCs/>
                <w:sz w:val="20"/>
                <w:szCs w:val="20"/>
                <w:lang w:val="en-US"/>
              </w:rPr>
            </w:pPr>
            <w:r w:rsidRPr="00B97094">
              <w:rPr>
                <w:rFonts w:eastAsia="Times New Roman" w:cstheme="minorHAnsi"/>
                <w:bCs/>
                <w:sz w:val="20"/>
                <w:szCs w:val="20"/>
                <w:lang w:val="en-US"/>
              </w:rPr>
              <w:t>The module covers the knowledge in the area of innovations and innovation policy from the macroeconomic point of view.</w:t>
            </w:r>
          </w:p>
          <w:p w14:paraId="10D1B064" w14:textId="77777777" w:rsidR="00B97094" w:rsidRPr="00B97094" w:rsidRDefault="00B97094" w:rsidP="00B97094">
            <w:pPr>
              <w:jc w:val="both"/>
              <w:rPr>
                <w:rFonts w:eastAsia="Times New Roman" w:cstheme="minorHAnsi"/>
                <w:bCs/>
                <w:sz w:val="20"/>
                <w:szCs w:val="20"/>
                <w:lang w:val="en-US"/>
              </w:rPr>
            </w:pPr>
            <w:r w:rsidRPr="00B97094">
              <w:rPr>
                <w:rFonts w:eastAsia="Times New Roman" w:cstheme="minorHAnsi"/>
                <w:bCs/>
                <w:sz w:val="20"/>
                <w:szCs w:val="20"/>
                <w:lang w:val="en-US"/>
              </w:rPr>
              <w:t>The course provides the essential knowledge on innovations and innovation policy. The lecture explains basic terms concerning innovations, their types, innovation models and measures of innovative performance. During the course main determinants of creating and diffusing innovations are discussed. Among them can be identified: spending on research and development, intellectual property protection, competition policy, education policy, foreign direct investment, financing availability, national culture, R&amp;D tax incentives.</w:t>
            </w:r>
          </w:p>
          <w:p w14:paraId="552A1016" w14:textId="57689FF4" w:rsidR="00DD1534" w:rsidRPr="003D1DA3" w:rsidRDefault="00B97094" w:rsidP="00B97094">
            <w:pPr>
              <w:jc w:val="both"/>
              <w:rPr>
                <w:rFonts w:eastAsia="Times New Roman" w:cstheme="minorHAnsi"/>
                <w:bCs/>
                <w:sz w:val="20"/>
                <w:szCs w:val="20"/>
                <w:lang w:val="en-US"/>
              </w:rPr>
            </w:pPr>
            <w:r w:rsidRPr="00B97094">
              <w:rPr>
                <w:rFonts w:eastAsia="Times New Roman" w:cstheme="minorHAnsi"/>
                <w:bCs/>
                <w:sz w:val="20"/>
                <w:szCs w:val="20"/>
                <w:lang w:val="en-US"/>
              </w:rPr>
              <w:t>At the end of the course students prepare short report about innovation policy and its results in a chosen country.</w:t>
            </w:r>
          </w:p>
        </w:tc>
      </w:tr>
      <w:tr w:rsidR="00DD1534" w:rsidRPr="00B97094"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43FE3584" w14:textId="77777777" w:rsidR="00B97094" w:rsidRPr="00B97094" w:rsidRDefault="00B97094" w:rsidP="00B97094">
            <w:pPr>
              <w:ind w:left="62"/>
              <w:rPr>
                <w:rFonts w:cstheme="minorHAnsi"/>
                <w:bCs/>
                <w:sz w:val="20"/>
                <w:szCs w:val="20"/>
                <w:shd w:val="clear" w:color="auto" w:fill="FFFFFF"/>
                <w:lang w:val="en-US"/>
              </w:rPr>
            </w:pPr>
            <w:r w:rsidRPr="00B97094">
              <w:rPr>
                <w:rFonts w:cstheme="minorHAnsi"/>
                <w:bCs/>
                <w:sz w:val="20"/>
                <w:szCs w:val="20"/>
                <w:shd w:val="clear" w:color="auto" w:fill="FFFFFF"/>
                <w:lang w:val="en-US"/>
              </w:rPr>
              <w:t>The course is based on lectures and current reports available free of charge from the Internet. Nevertheless, for students who show special interest in this topic, the following publications can be recommended:</w:t>
            </w:r>
          </w:p>
          <w:p w14:paraId="0A57D575" w14:textId="77777777" w:rsidR="00B97094" w:rsidRPr="00B97094" w:rsidRDefault="00B97094" w:rsidP="00B97094">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1.</w:t>
            </w:r>
            <w:r w:rsidRPr="00B97094">
              <w:rPr>
                <w:rFonts w:cstheme="minorHAnsi"/>
                <w:bCs/>
                <w:sz w:val="20"/>
                <w:szCs w:val="20"/>
                <w:shd w:val="clear" w:color="auto" w:fill="FFFFFF"/>
                <w:lang w:val="en-US"/>
              </w:rPr>
              <w:tab/>
              <w:t xml:space="preserve">D. </w:t>
            </w:r>
            <w:proofErr w:type="spellStart"/>
            <w:r w:rsidRPr="00B97094">
              <w:rPr>
                <w:rFonts w:cstheme="minorHAnsi"/>
                <w:bCs/>
                <w:sz w:val="20"/>
                <w:szCs w:val="20"/>
                <w:shd w:val="clear" w:color="auto" w:fill="FFFFFF"/>
                <w:lang w:val="en-US"/>
              </w:rPr>
              <w:t>Archbugi</w:t>
            </w:r>
            <w:proofErr w:type="spellEnd"/>
            <w:r w:rsidRPr="00B97094">
              <w:rPr>
                <w:rFonts w:cstheme="minorHAnsi"/>
                <w:bCs/>
                <w:sz w:val="20"/>
                <w:szCs w:val="20"/>
                <w:shd w:val="clear" w:color="auto" w:fill="FFFFFF"/>
                <w:lang w:val="en-US"/>
              </w:rPr>
              <w:t xml:space="preserve">, J. Howells, J. </w:t>
            </w:r>
            <w:proofErr w:type="spellStart"/>
            <w:r w:rsidRPr="00B97094">
              <w:rPr>
                <w:rFonts w:cstheme="minorHAnsi"/>
                <w:bCs/>
                <w:sz w:val="20"/>
                <w:szCs w:val="20"/>
                <w:shd w:val="clear" w:color="auto" w:fill="FFFFFF"/>
                <w:lang w:val="en-US"/>
              </w:rPr>
              <w:t>Michie</w:t>
            </w:r>
            <w:proofErr w:type="spellEnd"/>
            <w:r w:rsidRPr="00B97094">
              <w:rPr>
                <w:rFonts w:cstheme="minorHAnsi"/>
                <w:bCs/>
                <w:sz w:val="20"/>
                <w:szCs w:val="20"/>
                <w:shd w:val="clear" w:color="auto" w:fill="FFFFFF"/>
                <w:lang w:val="en-US"/>
              </w:rPr>
              <w:t>, Innovation Policy in Global Economy, Cambridge University Press 1999.</w:t>
            </w:r>
          </w:p>
          <w:p w14:paraId="66A4AE70" w14:textId="77777777" w:rsidR="00B97094" w:rsidRPr="00B97094" w:rsidRDefault="00B97094" w:rsidP="00B97094">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2.</w:t>
            </w:r>
            <w:r w:rsidRPr="00B97094">
              <w:rPr>
                <w:rFonts w:cstheme="minorHAnsi"/>
                <w:bCs/>
                <w:sz w:val="20"/>
                <w:szCs w:val="20"/>
                <w:shd w:val="clear" w:color="auto" w:fill="FFFFFF"/>
                <w:lang w:val="en-US"/>
              </w:rPr>
              <w:tab/>
              <w:t>R. E. Smits, S. Kuhlmann, P. Shapira, The Theory and Practice of Innovation Policy: An International Research Handbook, Edward Elgar Publishing Ltd 2012.</w:t>
            </w:r>
          </w:p>
          <w:p w14:paraId="677EBD10" w14:textId="2267F184" w:rsidR="00B97094" w:rsidRPr="00B97094" w:rsidRDefault="00B97094" w:rsidP="00B97094">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3.</w:t>
            </w:r>
            <w:r w:rsidRPr="00B97094">
              <w:rPr>
                <w:rFonts w:cstheme="minorHAnsi"/>
                <w:bCs/>
                <w:sz w:val="20"/>
                <w:szCs w:val="20"/>
                <w:shd w:val="clear" w:color="auto" w:fill="FFFFFF"/>
                <w:lang w:val="en-US"/>
              </w:rPr>
              <w:tab/>
              <w:t>S. Casper, Creating Silicon Valley in Europe. Public Policy towards New Technology Industries, Oxford University Press, New York 2007.</w:t>
            </w:r>
          </w:p>
          <w:p w14:paraId="0427F086" w14:textId="77777777" w:rsidR="00B97094" w:rsidRPr="00B97094" w:rsidRDefault="00B97094" w:rsidP="00B97094">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4.</w:t>
            </w:r>
            <w:r w:rsidRPr="00B97094">
              <w:rPr>
                <w:rFonts w:cstheme="minorHAnsi"/>
                <w:bCs/>
                <w:sz w:val="20"/>
                <w:szCs w:val="20"/>
                <w:shd w:val="clear" w:color="auto" w:fill="FFFFFF"/>
                <w:lang w:val="en-US"/>
              </w:rPr>
              <w:tab/>
              <w:t>C. Greenhalgh, M. Rogers, Innovation, Intellectual Property and Economic Growth, Princeton University Press, Princeton 2010.</w:t>
            </w:r>
          </w:p>
          <w:p w14:paraId="552A101D" w14:textId="0B42F2C4" w:rsidR="00B97094" w:rsidRPr="00B97094" w:rsidRDefault="00B97094" w:rsidP="00B97094">
            <w:pPr>
              <w:ind w:left="346" w:hanging="284"/>
              <w:rPr>
                <w:rFonts w:cstheme="minorHAnsi"/>
                <w:bCs/>
                <w:color w:val="333333"/>
                <w:sz w:val="20"/>
                <w:szCs w:val="20"/>
                <w:shd w:val="clear" w:color="auto" w:fill="FFFFFF"/>
                <w:lang w:val="en-US"/>
              </w:rPr>
            </w:pPr>
            <w:r w:rsidRPr="00B97094">
              <w:rPr>
                <w:rFonts w:cstheme="minorHAnsi"/>
                <w:bCs/>
                <w:sz w:val="20"/>
                <w:szCs w:val="20"/>
                <w:shd w:val="clear" w:color="auto" w:fill="FFFFFF"/>
                <w:lang w:val="en-US"/>
              </w:rPr>
              <w:t>5.</w:t>
            </w:r>
            <w:r w:rsidRPr="00B97094">
              <w:rPr>
                <w:rFonts w:cstheme="minorHAnsi"/>
                <w:bCs/>
                <w:sz w:val="20"/>
                <w:szCs w:val="20"/>
                <w:shd w:val="clear" w:color="auto" w:fill="FFFFFF"/>
                <w:lang w:val="en-US"/>
              </w:rPr>
              <w:tab/>
              <w:t xml:space="preserve">M. </w:t>
            </w:r>
            <w:proofErr w:type="spellStart"/>
            <w:r w:rsidRPr="00B97094">
              <w:rPr>
                <w:rFonts w:cstheme="minorHAnsi"/>
                <w:bCs/>
                <w:sz w:val="20"/>
                <w:szCs w:val="20"/>
                <w:shd w:val="clear" w:color="auto" w:fill="FFFFFF"/>
                <w:lang w:val="en-US"/>
              </w:rPr>
              <w:t>Miozzo</w:t>
            </w:r>
            <w:proofErr w:type="spellEnd"/>
            <w:r w:rsidRPr="00B97094">
              <w:rPr>
                <w:rFonts w:cstheme="minorHAnsi"/>
                <w:bCs/>
                <w:sz w:val="20"/>
                <w:szCs w:val="20"/>
                <w:shd w:val="clear" w:color="auto" w:fill="FFFFFF"/>
                <w:lang w:val="en-US"/>
              </w:rPr>
              <w:t>, V. Walsh, International Competitiveness and Technological Change, Oxford University Press, Oxford 2006.</w:t>
            </w:r>
          </w:p>
        </w:tc>
      </w:tr>
      <w:tr w:rsidR="00DD1534" w:rsidRPr="00B97094"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355F942C" w14:textId="77777777" w:rsidR="00B97094" w:rsidRPr="00B97094" w:rsidRDefault="00B97094" w:rsidP="00B97094">
            <w:pPr>
              <w:pStyle w:val="Akapitzlist"/>
              <w:ind w:left="62"/>
              <w:rPr>
                <w:rFonts w:eastAsia="Times New Roman" w:cstheme="minorHAnsi"/>
                <w:bCs/>
                <w:sz w:val="20"/>
                <w:szCs w:val="20"/>
                <w:lang w:val="en-US"/>
              </w:rPr>
            </w:pPr>
            <w:r w:rsidRPr="00B97094">
              <w:rPr>
                <w:rFonts w:eastAsia="Times New Roman" w:cstheme="minorHAnsi"/>
                <w:bCs/>
                <w:sz w:val="20"/>
                <w:szCs w:val="20"/>
                <w:lang w:val="en-US"/>
              </w:rPr>
              <w:t>KNOWLEDGE:</w:t>
            </w:r>
          </w:p>
          <w:p w14:paraId="2EC426B0" w14:textId="77777777" w:rsidR="00B97094" w:rsidRPr="00B97094" w:rsidRDefault="00B97094" w:rsidP="00B97094">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1.</w:t>
            </w:r>
            <w:r w:rsidRPr="00B97094">
              <w:rPr>
                <w:rFonts w:eastAsia="Times New Roman" w:cstheme="minorHAnsi"/>
                <w:bCs/>
                <w:sz w:val="20"/>
                <w:szCs w:val="20"/>
                <w:lang w:val="en-US"/>
              </w:rPr>
              <w:tab/>
              <w:t>About different types of innovations and models of innovation</w:t>
            </w:r>
          </w:p>
          <w:p w14:paraId="360D0B73" w14:textId="77777777" w:rsidR="00B97094" w:rsidRPr="00B97094" w:rsidRDefault="00B97094" w:rsidP="00B97094">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2.</w:t>
            </w:r>
            <w:r w:rsidRPr="00B97094">
              <w:rPr>
                <w:rFonts w:eastAsia="Times New Roman" w:cstheme="minorHAnsi"/>
                <w:bCs/>
                <w:sz w:val="20"/>
                <w:szCs w:val="20"/>
                <w:lang w:val="en-US"/>
              </w:rPr>
              <w:tab/>
              <w:t>About the meaning of innovations for the national economy</w:t>
            </w:r>
          </w:p>
          <w:p w14:paraId="2D7D08A1" w14:textId="77777777" w:rsidR="00B97094" w:rsidRPr="00B97094" w:rsidRDefault="00B97094" w:rsidP="00B97094">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3.</w:t>
            </w:r>
            <w:r w:rsidRPr="00B97094">
              <w:rPr>
                <w:rFonts w:eastAsia="Times New Roman" w:cstheme="minorHAnsi"/>
                <w:bCs/>
                <w:sz w:val="20"/>
                <w:szCs w:val="20"/>
                <w:lang w:val="en-US"/>
              </w:rPr>
              <w:tab/>
              <w:t>About determinants of innovations</w:t>
            </w:r>
          </w:p>
          <w:p w14:paraId="30C0D7C3" w14:textId="77777777" w:rsidR="00B97094" w:rsidRPr="00B97094" w:rsidRDefault="00B97094" w:rsidP="00B97094">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SKILLS:</w:t>
            </w:r>
          </w:p>
          <w:p w14:paraId="7122346B" w14:textId="3F1ADB1C" w:rsidR="00B97094" w:rsidRPr="00B97094" w:rsidRDefault="00B97094" w:rsidP="00B97094">
            <w:pPr>
              <w:pStyle w:val="Akapitzlist"/>
              <w:ind w:left="346" w:hanging="284"/>
              <w:rPr>
                <w:rFonts w:eastAsia="Times New Roman" w:cstheme="minorHAnsi"/>
                <w:bCs/>
                <w:sz w:val="20"/>
                <w:szCs w:val="20"/>
                <w:lang w:val="en-US"/>
              </w:rPr>
            </w:pPr>
            <w:r>
              <w:rPr>
                <w:rFonts w:eastAsia="Times New Roman" w:cstheme="minorHAnsi"/>
                <w:bCs/>
                <w:sz w:val="20"/>
                <w:szCs w:val="20"/>
                <w:lang w:val="en-US"/>
              </w:rPr>
              <w:t>1.</w:t>
            </w:r>
            <w:r>
              <w:rPr>
                <w:rFonts w:eastAsia="Times New Roman" w:cstheme="minorHAnsi"/>
                <w:bCs/>
                <w:sz w:val="20"/>
                <w:szCs w:val="20"/>
                <w:lang w:val="en-US"/>
              </w:rPr>
              <w:tab/>
              <w:t>O</w:t>
            </w:r>
            <w:r w:rsidRPr="00B97094">
              <w:rPr>
                <w:rFonts w:eastAsia="Times New Roman" w:cstheme="minorHAnsi"/>
                <w:bCs/>
                <w:sz w:val="20"/>
                <w:szCs w:val="20"/>
                <w:lang w:val="en-US"/>
              </w:rPr>
              <w:t>f identifying strong and weak sides of countries innovation policy</w:t>
            </w:r>
          </w:p>
          <w:p w14:paraId="4841F23E" w14:textId="30150BE2" w:rsidR="00B97094" w:rsidRPr="00B97094" w:rsidRDefault="00B97094" w:rsidP="00B97094">
            <w:pPr>
              <w:pStyle w:val="Akapitzlist"/>
              <w:ind w:left="346" w:hanging="284"/>
              <w:rPr>
                <w:rFonts w:eastAsia="Times New Roman" w:cstheme="minorHAnsi"/>
                <w:bCs/>
                <w:sz w:val="20"/>
                <w:szCs w:val="20"/>
                <w:lang w:val="en-US"/>
              </w:rPr>
            </w:pPr>
            <w:r>
              <w:rPr>
                <w:rFonts w:eastAsia="Times New Roman" w:cstheme="minorHAnsi"/>
                <w:bCs/>
                <w:sz w:val="20"/>
                <w:szCs w:val="20"/>
                <w:lang w:val="en-US"/>
              </w:rPr>
              <w:t>2.</w:t>
            </w:r>
            <w:r>
              <w:rPr>
                <w:rFonts w:eastAsia="Times New Roman" w:cstheme="minorHAnsi"/>
                <w:bCs/>
                <w:sz w:val="20"/>
                <w:szCs w:val="20"/>
                <w:lang w:val="en-US"/>
              </w:rPr>
              <w:tab/>
              <w:t>O</w:t>
            </w:r>
            <w:r w:rsidRPr="00B97094">
              <w:rPr>
                <w:rFonts w:eastAsia="Times New Roman" w:cstheme="minorHAnsi"/>
                <w:bCs/>
                <w:sz w:val="20"/>
                <w:szCs w:val="20"/>
                <w:lang w:val="en-US"/>
              </w:rPr>
              <w:t>f proposing the way to improve innovation policy at a country level</w:t>
            </w:r>
          </w:p>
          <w:p w14:paraId="24F71AA7" w14:textId="77777777" w:rsidR="00B97094" w:rsidRPr="00B97094" w:rsidRDefault="00B97094" w:rsidP="00B97094">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lastRenderedPageBreak/>
              <w:t xml:space="preserve">ATTITUDES: </w:t>
            </w:r>
          </w:p>
          <w:p w14:paraId="36C64240" w14:textId="77777777" w:rsidR="00B97094" w:rsidRPr="00B97094" w:rsidRDefault="00B97094" w:rsidP="00B97094">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1.</w:t>
            </w:r>
            <w:r w:rsidRPr="00B97094">
              <w:rPr>
                <w:rFonts w:eastAsia="Times New Roman" w:cstheme="minorHAnsi"/>
                <w:bCs/>
                <w:sz w:val="20"/>
                <w:szCs w:val="20"/>
                <w:lang w:val="en-US"/>
              </w:rPr>
              <w:tab/>
              <w:t>The awareness of impact of innovations on economic growth and national performance economy</w:t>
            </w:r>
          </w:p>
          <w:p w14:paraId="6EE852F6" w14:textId="77777777" w:rsidR="00B97094" w:rsidRPr="00B97094" w:rsidRDefault="00B97094" w:rsidP="00B97094">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2.</w:t>
            </w:r>
            <w:r w:rsidRPr="00B97094">
              <w:rPr>
                <w:rFonts w:eastAsia="Times New Roman" w:cstheme="minorHAnsi"/>
                <w:bCs/>
                <w:sz w:val="20"/>
                <w:szCs w:val="20"/>
                <w:lang w:val="en-US"/>
              </w:rPr>
              <w:tab/>
              <w:t>Ready to work in groups</w:t>
            </w:r>
          </w:p>
          <w:p w14:paraId="552A1022" w14:textId="61C38CAB" w:rsidR="000C2FD8" w:rsidRPr="003D1DA3" w:rsidRDefault="00B97094" w:rsidP="00B97094">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3.</w:t>
            </w:r>
            <w:r w:rsidRPr="00B97094">
              <w:rPr>
                <w:rFonts w:eastAsia="Times New Roman" w:cstheme="minorHAnsi"/>
                <w:bCs/>
                <w:sz w:val="20"/>
                <w:szCs w:val="20"/>
                <w:lang w:val="en-US"/>
              </w:rPr>
              <w:tab/>
              <w:t>Can complement and improve the acquired knowledge and skills</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546C4A"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B97094"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6509571B" w:rsidR="00FA6F83" w:rsidRPr="00A76008" w:rsidRDefault="00B97094" w:rsidP="00F053C7">
            <w:pPr>
              <w:rPr>
                <w:rFonts w:cstheme="minorHAnsi"/>
                <w:sz w:val="20"/>
                <w:szCs w:val="20"/>
                <w:lang w:val="en-US"/>
              </w:rPr>
            </w:pPr>
            <w:r w:rsidRPr="00B97094">
              <w:rPr>
                <w:rFonts w:cstheme="minorHAnsi"/>
                <w:sz w:val="20"/>
                <w:szCs w:val="20"/>
                <w:lang w:val="en-US"/>
              </w:rPr>
              <w:t>Written exam (test) and infographic (project)</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325F8080" w:rsidR="00DD1534" w:rsidRPr="00A76008" w:rsidRDefault="00B97094">
            <w:pPr>
              <w:rPr>
                <w:rFonts w:cstheme="minorHAnsi"/>
                <w:sz w:val="20"/>
                <w:szCs w:val="20"/>
                <w:lang w:val="en-US"/>
              </w:rPr>
            </w:pPr>
            <w:r>
              <w:rPr>
                <w:rFonts w:cstheme="minorHAnsi"/>
                <w:sz w:val="20"/>
                <w:szCs w:val="20"/>
                <w:lang w:val="en-US"/>
              </w:rPr>
              <w:t>-</w:t>
            </w:r>
          </w:p>
        </w:tc>
      </w:tr>
      <w:tr w:rsidR="00DD1534" w:rsidRPr="00B97094"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54AD2556" w14:textId="77777777" w:rsidR="00B97094" w:rsidRPr="00B97094" w:rsidRDefault="00B97094" w:rsidP="00B97094">
            <w:pPr>
              <w:ind w:left="62"/>
              <w:rPr>
                <w:rFonts w:cstheme="minorHAnsi"/>
                <w:bCs/>
                <w:sz w:val="20"/>
                <w:szCs w:val="20"/>
                <w:shd w:val="clear" w:color="auto" w:fill="FFFFFF"/>
                <w:lang w:val="en-US"/>
              </w:rPr>
            </w:pPr>
            <w:r w:rsidRPr="00B97094">
              <w:rPr>
                <w:rFonts w:cstheme="minorHAnsi"/>
                <w:bCs/>
                <w:sz w:val="20"/>
                <w:szCs w:val="20"/>
                <w:shd w:val="clear" w:color="auto" w:fill="FFFFFF"/>
                <w:lang w:val="en-US"/>
              </w:rPr>
              <w:t>The course is based on lectures and current reports available free of charge from the Internet. Nevertheless, for students who show special interest in this topic, the following publications can be recommended:</w:t>
            </w:r>
          </w:p>
          <w:p w14:paraId="117E240B" w14:textId="77777777" w:rsidR="00B97094" w:rsidRPr="00B97094" w:rsidRDefault="00B97094" w:rsidP="00B97094">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1.</w:t>
            </w:r>
            <w:r w:rsidRPr="00B97094">
              <w:rPr>
                <w:rFonts w:cstheme="minorHAnsi"/>
                <w:bCs/>
                <w:sz w:val="20"/>
                <w:szCs w:val="20"/>
                <w:shd w:val="clear" w:color="auto" w:fill="FFFFFF"/>
                <w:lang w:val="en-US"/>
              </w:rPr>
              <w:tab/>
              <w:t xml:space="preserve">D. </w:t>
            </w:r>
            <w:proofErr w:type="spellStart"/>
            <w:r w:rsidRPr="00B97094">
              <w:rPr>
                <w:rFonts w:cstheme="minorHAnsi"/>
                <w:bCs/>
                <w:sz w:val="20"/>
                <w:szCs w:val="20"/>
                <w:shd w:val="clear" w:color="auto" w:fill="FFFFFF"/>
                <w:lang w:val="en-US"/>
              </w:rPr>
              <w:t>Archbugi</w:t>
            </w:r>
            <w:proofErr w:type="spellEnd"/>
            <w:r w:rsidRPr="00B97094">
              <w:rPr>
                <w:rFonts w:cstheme="minorHAnsi"/>
                <w:bCs/>
                <w:sz w:val="20"/>
                <w:szCs w:val="20"/>
                <w:shd w:val="clear" w:color="auto" w:fill="FFFFFF"/>
                <w:lang w:val="en-US"/>
              </w:rPr>
              <w:t xml:space="preserve">, J. Howells, J. </w:t>
            </w:r>
            <w:proofErr w:type="spellStart"/>
            <w:r w:rsidRPr="00B97094">
              <w:rPr>
                <w:rFonts w:cstheme="minorHAnsi"/>
                <w:bCs/>
                <w:sz w:val="20"/>
                <w:szCs w:val="20"/>
                <w:shd w:val="clear" w:color="auto" w:fill="FFFFFF"/>
                <w:lang w:val="en-US"/>
              </w:rPr>
              <w:t>Michie</w:t>
            </w:r>
            <w:proofErr w:type="spellEnd"/>
            <w:r w:rsidRPr="00B97094">
              <w:rPr>
                <w:rFonts w:cstheme="minorHAnsi"/>
                <w:bCs/>
                <w:sz w:val="20"/>
                <w:szCs w:val="20"/>
                <w:shd w:val="clear" w:color="auto" w:fill="FFFFFF"/>
                <w:lang w:val="en-US"/>
              </w:rPr>
              <w:t>, Innovation Policy in Global Economy, Cambridge University Press 1999.</w:t>
            </w:r>
          </w:p>
          <w:p w14:paraId="2F397EA2" w14:textId="77777777" w:rsidR="00B97094" w:rsidRPr="00B97094" w:rsidRDefault="00B97094" w:rsidP="00B97094">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2.</w:t>
            </w:r>
            <w:r w:rsidRPr="00B97094">
              <w:rPr>
                <w:rFonts w:cstheme="minorHAnsi"/>
                <w:bCs/>
                <w:sz w:val="20"/>
                <w:szCs w:val="20"/>
                <w:shd w:val="clear" w:color="auto" w:fill="FFFFFF"/>
                <w:lang w:val="en-US"/>
              </w:rPr>
              <w:tab/>
              <w:t>R. E. Smits, S. Kuhlmann, P. Shapira, The Theory and Practice of Innovation Policy: An International Research Handbook, Edward Elgar Publishing Ltd 2012.</w:t>
            </w:r>
          </w:p>
          <w:p w14:paraId="4BBBCF03" w14:textId="77777777" w:rsidR="00B97094" w:rsidRPr="00B97094" w:rsidRDefault="00B97094" w:rsidP="00B97094">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3.</w:t>
            </w:r>
            <w:r w:rsidRPr="00B97094">
              <w:rPr>
                <w:rFonts w:cstheme="minorHAnsi"/>
                <w:bCs/>
                <w:sz w:val="20"/>
                <w:szCs w:val="20"/>
                <w:shd w:val="clear" w:color="auto" w:fill="FFFFFF"/>
                <w:lang w:val="en-US"/>
              </w:rPr>
              <w:tab/>
              <w:t>S. Casper, Creating Silicon Valley in Europe. Public Policy towards New Technology Industries, Oxford University Press, New York 2007.</w:t>
            </w:r>
          </w:p>
          <w:p w14:paraId="33892ACC" w14:textId="77777777" w:rsidR="00BD2B5B" w:rsidRDefault="00B97094" w:rsidP="00BD2B5B">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4.</w:t>
            </w:r>
            <w:r w:rsidRPr="00B97094">
              <w:rPr>
                <w:rFonts w:cstheme="minorHAnsi"/>
                <w:bCs/>
                <w:sz w:val="20"/>
                <w:szCs w:val="20"/>
                <w:shd w:val="clear" w:color="auto" w:fill="FFFFFF"/>
                <w:lang w:val="en-US"/>
              </w:rPr>
              <w:tab/>
              <w:t>C. Greenhalgh, M. Rogers, Innovation, Intellectual Property and Economic Growth, Princeton Un</w:t>
            </w:r>
            <w:r w:rsidR="00BD2B5B">
              <w:rPr>
                <w:rFonts w:cstheme="minorHAnsi"/>
                <w:bCs/>
                <w:sz w:val="20"/>
                <w:szCs w:val="20"/>
                <w:shd w:val="clear" w:color="auto" w:fill="FFFFFF"/>
                <w:lang w:val="en-US"/>
              </w:rPr>
              <w:t>iversity Press, Princeton 2010.</w:t>
            </w:r>
          </w:p>
          <w:p w14:paraId="552A1038" w14:textId="76F4B891" w:rsidR="00DD1534" w:rsidRPr="00BD2B5B" w:rsidRDefault="00BD2B5B" w:rsidP="00BD2B5B">
            <w:pPr>
              <w:ind w:left="346" w:hanging="284"/>
              <w:rPr>
                <w:rFonts w:cstheme="minorHAnsi"/>
                <w:bCs/>
                <w:sz w:val="20"/>
                <w:szCs w:val="20"/>
                <w:shd w:val="clear" w:color="auto" w:fill="FFFFFF"/>
                <w:lang w:val="en-US"/>
              </w:rPr>
            </w:pPr>
            <w:r>
              <w:rPr>
                <w:rFonts w:cstheme="minorHAnsi"/>
                <w:bCs/>
                <w:sz w:val="20"/>
                <w:szCs w:val="20"/>
                <w:shd w:val="clear" w:color="auto" w:fill="FFFFFF"/>
                <w:lang w:val="en-US"/>
              </w:rPr>
              <w:t xml:space="preserve">5.   </w:t>
            </w:r>
            <w:r w:rsidR="00B97094" w:rsidRPr="00B97094">
              <w:rPr>
                <w:rFonts w:cstheme="minorHAnsi"/>
                <w:bCs/>
                <w:sz w:val="20"/>
                <w:szCs w:val="20"/>
                <w:shd w:val="clear" w:color="auto" w:fill="FFFFFF"/>
                <w:lang w:val="en-US"/>
              </w:rPr>
              <w:t xml:space="preserve">M. </w:t>
            </w:r>
            <w:proofErr w:type="spellStart"/>
            <w:r w:rsidR="00B97094" w:rsidRPr="00B97094">
              <w:rPr>
                <w:rFonts w:cstheme="minorHAnsi"/>
                <w:bCs/>
                <w:sz w:val="20"/>
                <w:szCs w:val="20"/>
                <w:shd w:val="clear" w:color="auto" w:fill="FFFFFF"/>
                <w:lang w:val="en-US"/>
              </w:rPr>
              <w:t>Miozzo</w:t>
            </w:r>
            <w:proofErr w:type="spellEnd"/>
            <w:r w:rsidR="00B97094" w:rsidRPr="00B97094">
              <w:rPr>
                <w:rFonts w:cstheme="minorHAnsi"/>
                <w:bCs/>
                <w:sz w:val="20"/>
                <w:szCs w:val="20"/>
                <w:shd w:val="clear" w:color="auto" w:fill="FFFFFF"/>
                <w:lang w:val="en-US"/>
              </w:rPr>
              <w:t>, V. Walsh, International Competitiveness and Technological Change, Oxford University Press, Oxford 2006.</w:t>
            </w:r>
          </w:p>
        </w:tc>
      </w:tr>
      <w:tr w:rsidR="00B72C3F" w:rsidRPr="00BD2B5B"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792425CC" w14:textId="77777777" w:rsidR="00BD2B5B" w:rsidRPr="00BD2B5B" w:rsidRDefault="00BD2B5B" w:rsidP="00BD2B5B">
            <w:pPr>
              <w:ind w:left="373" w:hanging="373"/>
              <w:rPr>
                <w:rFonts w:cstheme="minorHAnsi"/>
                <w:sz w:val="20"/>
                <w:szCs w:val="20"/>
                <w:lang w:val="en-US"/>
              </w:rPr>
            </w:pPr>
            <w:r w:rsidRPr="00BD2B5B">
              <w:rPr>
                <w:rFonts w:cstheme="minorHAnsi"/>
                <w:sz w:val="20"/>
                <w:szCs w:val="20"/>
                <w:lang w:val="en-US"/>
              </w:rPr>
              <w:t>KNOWLEDGE:</w:t>
            </w:r>
          </w:p>
          <w:p w14:paraId="7ACB094D" w14:textId="77777777" w:rsidR="00BD2B5B" w:rsidRPr="00BD2B5B" w:rsidRDefault="00BD2B5B" w:rsidP="00BD2B5B">
            <w:pPr>
              <w:ind w:left="373" w:hanging="373"/>
              <w:rPr>
                <w:rFonts w:cstheme="minorHAnsi"/>
                <w:sz w:val="20"/>
                <w:szCs w:val="20"/>
                <w:lang w:val="en-US"/>
              </w:rPr>
            </w:pPr>
            <w:r w:rsidRPr="00BD2B5B">
              <w:rPr>
                <w:rFonts w:cstheme="minorHAnsi"/>
                <w:sz w:val="20"/>
                <w:szCs w:val="20"/>
                <w:lang w:val="en-US"/>
              </w:rPr>
              <w:t>1.</w:t>
            </w:r>
            <w:r w:rsidRPr="00BD2B5B">
              <w:rPr>
                <w:rFonts w:cstheme="minorHAnsi"/>
                <w:sz w:val="20"/>
                <w:szCs w:val="20"/>
                <w:lang w:val="en-US"/>
              </w:rPr>
              <w:tab/>
              <w:t>About different types of innovations and models of innovation</w:t>
            </w:r>
          </w:p>
          <w:p w14:paraId="5A30DB76" w14:textId="77777777" w:rsidR="00BD2B5B" w:rsidRPr="00BD2B5B" w:rsidRDefault="00BD2B5B" w:rsidP="00BD2B5B">
            <w:pPr>
              <w:ind w:left="373" w:hanging="373"/>
              <w:rPr>
                <w:rFonts w:cstheme="minorHAnsi"/>
                <w:sz w:val="20"/>
                <w:szCs w:val="20"/>
                <w:lang w:val="en-US"/>
              </w:rPr>
            </w:pPr>
            <w:r w:rsidRPr="00BD2B5B">
              <w:rPr>
                <w:rFonts w:cstheme="minorHAnsi"/>
                <w:sz w:val="20"/>
                <w:szCs w:val="20"/>
                <w:lang w:val="en-US"/>
              </w:rPr>
              <w:t>2.</w:t>
            </w:r>
            <w:r w:rsidRPr="00BD2B5B">
              <w:rPr>
                <w:rFonts w:cstheme="minorHAnsi"/>
                <w:sz w:val="20"/>
                <w:szCs w:val="20"/>
                <w:lang w:val="en-US"/>
              </w:rPr>
              <w:tab/>
              <w:t>About the meaning of innovations for the national economy</w:t>
            </w:r>
          </w:p>
          <w:p w14:paraId="1F602DE3" w14:textId="77777777" w:rsidR="00BD2B5B" w:rsidRPr="00BD2B5B" w:rsidRDefault="00BD2B5B" w:rsidP="00BD2B5B">
            <w:pPr>
              <w:ind w:left="373" w:hanging="373"/>
              <w:rPr>
                <w:rFonts w:cstheme="minorHAnsi"/>
                <w:sz w:val="20"/>
                <w:szCs w:val="20"/>
                <w:lang w:val="en-US"/>
              </w:rPr>
            </w:pPr>
            <w:r w:rsidRPr="00BD2B5B">
              <w:rPr>
                <w:rFonts w:cstheme="minorHAnsi"/>
                <w:sz w:val="20"/>
                <w:szCs w:val="20"/>
                <w:lang w:val="en-US"/>
              </w:rPr>
              <w:t>3.</w:t>
            </w:r>
            <w:r w:rsidRPr="00BD2B5B">
              <w:rPr>
                <w:rFonts w:cstheme="minorHAnsi"/>
                <w:sz w:val="20"/>
                <w:szCs w:val="20"/>
                <w:lang w:val="en-US"/>
              </w:rPr>
              <w:tab/>
              <w:t>About determinants of innovations</w:t>
            </w:r>
          </w:p>
          <w:p w14:paraId="47CD2625" w14:textId="77777777" w:rsidR="00BD2B5B" w:rsidRPr="00BD2B5B" w:rsidRDefault="00BD2B5B" w:rsidP="00BD2B5B">
            <w:pPr>
              <w:ind w:left="373" w:hanging="373"/>
              <w:rPr>
                <w:rFonts w:cstheme="minorHAnsi"/>
                <w:sz w:val="20"/>
                <w:szCs w:val="20"/>
                <w:lang w:val="en-US"/>
              </w:rPr>
            </w:pPr>
            <w:r w:rsidRPr="00BD2B5B">
              <w:rPr>
                <w:rFonts w:cstheme="minorHAnsi"/>
                <w:sz w:val="20"/>
                <w:szCs w:val="20"/>
                <w:lang w:val="en-US"/>
              </w:rPr>
              <w:t>SKILLS:</w:t>
            </w:r>
          </w:p>
          <w:p w14:paraId="243D3AA0" w14:textId="77777777" w:rsidR="00BD2B5B" w:rsidRPr="00BD2B5B" w:rsidRDefault="00BD2B5B" w:rsidP="00BD2B5B">
            <w:pPr>
              <w:ind w:left="373" w:hanging="373"/>
              <w:rPr>
                <w:rFonts w:cstheme="minorHAnsi"/>
                <w:sz w:val="20"/>
                <w:szCs w:val="20"/>
                <w:lang w:val="en-US"/>
              </w:rPr>
            </w:pPr>
            <w:r w:rsidRPr="00BD2B5B">
              <w:rPr>
                <w:rFonts w:cstheme="minorHAnsi"/>
                <w:sz w:val="20"/>
                <w:szCs w:val="20"/>
                <w:lang w:val="en-US"/>
              </w:rPr>
              <w:t>1.</w:t>
            </w:r>
            <w:r w:rsidRPr="00BD2B5B">
              <w:rPr>
                <w:rFonts w:cstheme="minorHAnsi"/>
                <w:sz w:val="20"/>
                <w:szCs w:val="20"/>
                <w:lang w:val="en-US"/>
              </w:rPr>
              <w:tab/>
              <w:t>Of identifying strong and weak sides of countries innovation policy</w:t>
            </w:r>
          </w:p>
          <w:p w14:paraId="5BFED627" w14:textId="77777777" w:rsidR="00BD2B5B" w:rsidRPr="00BD2B5B" w:rsidRDefault="00BD2B5B" w:rsidP="00BD2B5B">
            <w:pPr>
              <w:ind w:left="373" w:hanging="373"/>
              <w:rPr>
                <w:rFonts w:cstheme="minorHAnsi"/>
                <w:sz w:val="20"/>
                <w:szCs w:val="20"/>
                <w:lang w:val="en-US"/>
              </w:rPr>
            </w:pPr>
            <w:r w:rsidRPr="00BD2B5B">
              <w:rPr>
                <w:rFonts w:cstheme="minorHAnsi"/>
                <w:sz w:val="20"/>
                <w:szCs w:val="20"/>
                <w:lang w:val="en-US"/>
              </w:rPr>
              <w:t>2.</w:t>
            </w:r>
            <w:r w:rsidRPr="00BD2B5B">
              <w:rPr>
                <w:rFonts w:cstheme="minorHAnsi"/>
                <w:sz w:val="20"/>
                <w:szCs w:val="20"/>
                <w:lang w:val="en-US"/>
              </w:rPr>
              <w:tab/>
              <w:t>Of proposing the way to improve innovation policy at a country level</w:t>
            </w:r>
          </w:p>
          <w:p w14:paraId="5A6A81B0" w14:textId="77777777" w:rsidR="00BD2B5B" w:rsidRPr="00BD2B5B" w:rsidRDefault="00BD2B5B" w:rsidP="00BD2B5B">
            <w:pPr>
              <w:ind w:left="373" w:hanging="373"/>
              <w:rPr>
                <w:rFonts w:cstheme="minorHAnsi"/>
                <w:sz w:val="20"/>
                <w:szCs w:val="20"/>
                <w:lang w:val="en-US"/>
              </w:rPr>
            </w:pPr>
            <w:r w:rsidRPr="00BD2B5B">
              <w:rPr>
                <w:rFonts w:cstheme="minorHAnsi"/>
                <w:sz w:val="20"/>
                <w:szCs w:val="20"/>
                <w:lang w:val="en-US"/>
              </w:rPr>
              <w:t xml:space="preserve">ATTITUDES: </w:t>
            </w:r>
          </w:p>
          <w:p w14:paraId="42FE2FE1" w14:textId="77777777" w:rsidR="00BD2B5B" w:rsidRPr="00BD2B5B" w:rsidRDefault="00BD2B5B" w:rsidP="00BD2B5B">
            <w:pPr>
              <w:ind w:left="373" w:hanging="373"/>
              <w:rPr>
                <w:rFonts w:cstheme="minorHAnsi"/>
                <w:sz w:val="20"/>
                <w:szCs w:val="20"/>
                <w:lang w:val="en-US"/>
              </w:rPr>
            </w:pPr>
            <w:r w:rsidRPr="00BD2B5B">
              <w:rPr>
                <w:rFonts w:cstheme="minorHAnsi"/>
                <w:sz w:val="20"/>
                <w:szCs w:val="20"/>
                <w:lang w:val="en-US"/>
              </w:rPr>
              <w:t>1.</w:t>
            </w:r>
            <w:r w:rsidRPr="00BD2B5B">
              <w:rPr>
                <w:rFonts w:cstheme="minorHAnsi"/>
                <w:sz w:val="20"/>
                <w:szCs w:val="20"/>
                <w:lang w:val="en-US"/>
              </w:rPr>
              <w:tab/>
              <w:t>The awareness of impact of innovations on economic growth and national performance economy</w:t>
            </w:r>
          </w:p>
          <w:p w14:paraId="2C7F96A4" w14:textId="77777777" w:rsidR="00BD2B5B" w:rsidRPr="00BD2B5B" w:rsidRDefault="00BD2B5B" w:rsidP="00BD2B5B">
            <w:pPr>
              <w:ind w:left="373" w:hanging="373"/>
              <w:rPr>
                <w:rFonts w:cstheme="minorHAnsi"/>
                <w:sz w:val="20"/>
                <w:szCs w:val="20"/>
                <w:lang w:val="en-US"/>
              </w:rPr>
            </w:pPr>
            <w:r w:rsidRPr="00BD2B5B">
              <w:rPr>
                <w:rFonts w:cstheme="minorHAnsi"/>
                <w:sz w:val="20"/>
                <w:szCs w:val="20"/>
                <w:lang w:val="en-US"/>
              </w:rPr>
              <w:t>2.</w:t>
            </w:r>
            <w:r w:rsidRPr="00BD2B5B">
              <w:rPr>
                <w:rFonts w:cstheme="minorHAnsi"/>
                <w:sz w:val="20"/>
                <w:szCs w:val="20"/>
                <w:lang w:val="en-US"/>
              </w:rPr>
              <w:tab/>
              <w:t>Ready to work in groups</w:t>
            </w:r>
          </w:p>
          <w:p w14:paraId="552A103D" w14:textId="35C2EB7E" w:rsidR="00B72C3F" w:rsidRPr="003233B4" w:rsidRDefault="00BD2B5B" w:rsidP="00BD2B5B">
            <w:pPr>
              <w:ind w:left="373" w:hanging="373"/>
              <w:rPr>
                <w:rFonts w:cstheme="minorHAnsi"/>
                <w:sz w:val="20"/>
                <w:szCs w:val="20"/>
                <w:lang w:val="en-US"/>
              </w:rPr>
            </w:pPr>
            <w:r w:rsidRPr="00BD2B5B">
              <w:rPr>
                <w:rFonts w:cstheme="minorHAnsi"/>
                <w:sz w:val="20"/>
                <w:szCs w:val="20"/>
                <w:lang w:val="en-US"/>
              </w:rPr>
              <w:t>3.</w:t>
            </w:r>
            <w:r w:rsidRPr="00BD2B5B">
              <w:rPr>
                <w:rFonts w:cstheme="minorHAnsi"/>
                <w:sz w:val="20"/>
                <w:szCs w:val="20"/>
                <w:lang w:val="en-US"/>
              </w:rPr>
              <w:tab/>
              <w:t>Can complement and improve the acquired knowledge and skills</w:t>
            </w:r>
          </w:p>
        </w:tc>
      </w:tr>
      <w:tr w:rsidR="00B72C3F" w:rsidRPr="00BD2B5B"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19CDE647" w14:textId="37F1F60D" w:rsidR="00BD2B5B" w:rsidRPr="00BD2B5B" w:rsidRDefault="00BD2B5B" w:rsidP="00BD2B5B">
            <w:pPr>
              <w:rPr>
                <w:rFonts w:eastAsia="Times New Roman" w:cstheme="minorHAnsi"/>
                <w:sz w:val="20"/>
                <w:szCs w:val="20"/>
                <w:lang w:val="en-US"/>
              </w:rPr>
            </w:pPr>
            <w:r>
              <w:rPr>
                <w:rFonts w:eastAsia="Times New Roman" w:cstheme="minorHAnsi"/>
                <w:sz w:val="20"/>
                <w:szCs w:val="20"/>
                <w:lang w:val="en-US"/>
              </w:rPr>
              <w:t>T</w:t>
            </w:r>
            <w:r w:rsidRPr="00BD2B5B">
              <w:rPr>
                <w:rFonts w:eastAsia="Times New Roman" w:cstheme="minorHAnsi"/>
                <w:sz w:val="20"/>
                <w:szCs w:val="20"/>
                <w:lang w:val="en-US"/>
              </w:rPr>
              <w:t>opics:</w:t>
            </w:r>
          </w:p>
          <w:p w14:paraId="0B07E114"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1.</w:t>
            </w:r>
            <w:r w:rsidRPr="00BD2B5B">
              <w:rPr>
                <w:rFonts w:eastAsia="Times New Roman" w:cstheme="minorHAnsi"/>
                <w:sz w:val="20"/>
                <w:szCs w:val="20"/>
                <w:lang w:val="en-US"/>
              </w:rPr>
              <w:tab/>
              <w:t>Innovations types and innovation creating models.</w:t>
            </w:r>
          </w:p>
          <w:p w14:paraId="485260FB"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2.</w:t>
            </w:r>
            <w:r w:rsidRPr="00BD2B5B">
              <w:rPr>
                <w:rFonts w:eastAsia="Times New Roman" w:cstheme="minorHAnsi"/>
                <w:sz w:val="20"/>
                <w:szCs w:val="20"/>
                <w:lang w:val="en-US"/>
              </w:rPr>
              <w:tab/>
              <w:t>Impact of innovations on national economy.</w:t>
            </w:r>
          </w:p>
          <w:p w14:paraId="1B5F572D"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3.</w:t>
            </w:r>
            <w:r w:rsidRPr="00BD2B5B">
              <w:rPr>
                <w:rFonts w:eastAsia="Times New Roman" w:cstheme="minorHAnsi"/>
                <w:sz w:val="20"/>
                <w:szCs w:val="20"/>
                <w:lang w:val="en-US"/>
              </w:rPr>
              <w:tab/>
              <w:t>Different kinds of measures of innovation performance.</w:t>
            </w:r>
          </w:p>
          <w:p w14:paraId="33A01298"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4.</w:t>
            </w:r>
            <w:r w:rsidRPr="00BD2B5B">
              <w:rPr>
                <w:rFonts w:eastAsia="Times New Roman" w:cstheme="minorHAnsi"/>
                <w:sz w:val="20"/>
                <w:szCs w:val="20"/>
                <w:lang w:val="en-US"/>
              </w:rPr>
              <w:tab/>
              <w:t>Determinants of creating and diffusion of innovations:</w:t>
            </w:r>
          </w:p>
          <w:p w14:paraId="1EF6225E"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a)</w:t>
            </w:r>
            <w:r w:rsidRPr="00BD2B5B">
              <w:rPr>
                <w:rFonts w:eastAsia="Times New Roman" w:cstheme="minorHAnsi"/>
                <w:sz w:val="20"/>
                <w:szCs w:val="20"/>
                <w:lang w:val="en-US"/>
              </w:rPr>
              <w:tab/>
              <w:t>R&amp;D spending</w:t>
            </w:r>
          </w:p>
          <w:p w14:paraId="63913F1F"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b)</w:t>
            </w:r>
            <w:r w:rsidRPr="00BD2B5B">
              <w:rPr>
                <w:rFonts w:eastAsia="Times New Roman" w:cstheme="minorHAnsi"/>
                <w:sz w:val="20"/>
                <w:szCs w:val="20"/>
                <w:lang w:val="en-US"/>
              </w:rPr>
              <w:tab/>
              <w:t>Intellectual property rights</w:t>
            </w:r>
          </w:p>
          <w:p w14:paraId="562F7355"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c)</w:t>
            </w:r>
            <w:r w:rsidRPr="00BD2B5B">
              <w:rPr>
                <w:rFonts w:eastAsia="Times New Roman" w:cstheme="minorHAnsi"/>
                <w:sz w:val="20"/>
                <w:szCs w:val="20"/>
                <w:lang w:val="en-US"/>
              </w:rPr>
              <w:tab/>
              <w:t>R&amp;D tax incentives</w:t>
            </w:r>
          </w:p>
          <w:p w14:paraId="7568735F"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d)</w:t>
            </w:r>
            <w:r w:rsidRPr="00BD2B5B">
              <w:rPr>
                <w:rFonts w:eastAsia="Times New Roman" w:cstheme="minorHAnsi"/>
                <w:sz w:val="20"/>
                <w:szCs w:val="20"/>
                <w:lang w:val="en-US"/>
              </w:rPr>
              <w:tab/>
              <w:t>Competition policy</w:t>
            </w:r>
          </w:p>
          <w:p w14:paraId="431EE824"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e)</w:t>
            </w:r>
            <w:r w:rsidRPr="00BD2B5B">
              <w:rPr>
                <w:rFonts w:eastAsia="Times New Roman" w:cstheme="minorHAnsi"/>
                <w:sz w:val="20"/>
                <w:szCs w:val="20"/>
                <w:lang w:val="en-US"/>
              </w:rPr>
              <w:tab/>
              <w:t>Education policy</w:t>
            </w:r>
          </w:p>
          <w:p w14:paraId="13BC84D2"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f)</w:t>
            </w:r>
            <w:r w:rsidRPr="00BD2B5B">
              <w:rPr>
                <w:rFonts w:eastAsia="Times New Roman" w:cstheme="minorHAnsi"/>
                <w:sz w:val="20"/>
                <w:szCs w:val="20"/>
                <w:lang w:val="en-US"/>
              </w:rPr>
              <w:tab/>
              <w:t>Innovations funding availability</w:t>
            </w:r>
          </w:p>
          <w:p w14:paraId="42403AAA" w14:textId="77777777" w:rsidR="00BD2B5B" w:rsidRPr="00BD2B5B" w:rsidRDefault="00BD2B5B" w:rsidP="00BD2B5B">
            <w:pPr>
              <w:pStyle w:val="Akapitzlist"/>
              <w:ind w:left="629" w:hanging="283"/>
              <w:rPr>
                <w:rFonts w:eastAsia="Times New Roman" w:cstheme="minorHAnsi"/>
                <w:sz w:val="20"/>
                <w:szCs w:val="20"/>
                <w:lang w:val="en-US"/>
              </w:rPr>
            </w:pPr>
            <w:r w:rsidRPr="00BD2B5B">
              <w:rPr>
                <w:rFonts w:eastAsia="Times New Roman" w:cstheme="minorHAnsi"/>
                <w:sz w:val="20"/>
                <w:szCs w:val="20"/>
                <w:lang w:val="en-US"/>
              </w:rPr>
              <w:t>g)</w:t>
            </w:r>
            <w:r w:rsidRPr="00BD2B5B">
              <w:rPr>
                <w:rFonts w:eastAsia="Times New Roman" w:cstheme="minorHAnsi"/>
                <w:sz w:val="20"/>
                <w:szCs w:val="20"/>
                <w:lang w:val="en-US"/>
              </w:rPr>
              <w:tab/>
              <w:t>Foreign direct investments</w:t>
            </w:r>
          </w:p>
          <w:p w14:paraId="552A1046" w14:textId="35176573" w:rsidR="00B72C3F" w:rsidRPr="00A76008" w:rsidRDefault="00BD2B5B" w:rsidP="00BD2B5B">
            <w:pPr>
              <w:pStyle w:val="Akapitzlist"/>
              <w:ind w:left="629" w:hanging="283"/>
              <w:rPr>
                <w:rFonts w:cstheme="minorHAnsi"/>
                <w:sz w:val="20"/>
                <w:szCs w:val="20"/>
                <w:lang w:val="en-US"/>
              </w:rPr>
            </w:pPr>
            <w:r w:rsidRPr="00BD2B5B">
              <w:rPr>
                <w:rFonts w:eastAsia="Times New Roman" w:cstheme="minorHAnsi"/>
                <w:sz w:val="20"/>
                <w:szCs w:val="20"/>
                <w:lang w:val="en-US"/>
              </w:rPr>
              <w:t>h)</w:t>
            </w:r>
            <w:r w:rsidRPr="00BD2B5B">
              <w:rPr>
                <w:rFonts w:eastAsia="Times New Roman" w:cstheme="minorHAnsi"/>
                <w:sz w:val="20"/>
                <w:szCs w:val="20"/>
                <w:lang w:val="en-US"/>
              </w:rPr>
              <w:tab/>
              <w:t>National culture.</w:t>
            </w:r>
          </w:p>
        </w:tc>
      </w:tr>
      <w:tr w:rsidR="00B72C3F" w:rsidRPr="00BD2B5B"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332894D" w:rsidR="00B72C3F" w:rsidRPr="00A76008" w:rsidRDefault="00BD2B5B" w:rsidP="00BD2B5B">
            <w:pPr>
              <w:rPr>
                <w:rFonts w:cstheme="minorHAnsi"/>
                <w:sz w:val="20"/>
                <w:szCs w:val="20"/>
                <w:lang w:val="en-US"/>
              </w:rPr>
            </w:pPr>
            <w:r w:rsidRPr="00BD2B5B">
              <w:rPr>
                <w:rFonts w:cstheme="minorHAnsi"/>
                <w:sz w:val="20"/>
                <w:szCs w:val="20"/>
                <w:lang w:val="en-US"/>
              </w:rPr>
              <w:t xml:space="preserve">Informative lecture, case study, creating </w:t>
            </w:r>
            <w:r>
              <w:rPr>
                <w:rFonts w:cstheme="minorHAnsi"/>
                <w:sz w:val="20"/>
                <w:szCs w:val="20"/>
                <w:lang w:val="en-US"/>
              </w:rPr>
              <w:t>infographics</w:t>
            </w:r>
            <w:r w:rsidRPr="00BD2B5B">
              <w:rPr>
                <w:rFonts w:cstheme="minorHAnsi"/>
                <w:sz w:val="20"/>
                <w:szCs w:val="20"/>
                <w:lang w:val="en-US"/>
              </w:rPr>
              <w:t xml:space="preserve"> in small groups</w:t>
            </w:r>
          </w:p>
        </w:tc>
      </w:tr>
      <w:tr w:rsidR="00B72C3F" w:rsidRPr="00BD2B5B"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139DAFE8" w:rsidR="00B72C3F" w:rsidRPr="00A76008" w:rsidRDefault="00BD2B5B" w:rsidP="00B72C3F">
            <w:pPr>
              <w:rPr>
                <w:rFonts w:cstheme="minorHAnsi"/>
                <w:sz w:val="20"/>
                <w:szCs w:val="20"/>
                <w:lang w:val="en-US"/>
              </w:rPr>
            </w:pPr>
            <w:r>
              <w:rPr>
                <w:rFonts w:ascii="Arial" w:hAnsi="Arial" w:cs="Arial"/>
                <w:sz w:val="20"/>
                <w:szCs w:val="20"/>
                <w:lang w:val="en-GB"/>
              </w:rPr>
              <w:t>Written exam and a project (60% / 4</w:t>
            </w:r>
            <w:r w:rsidRPr="00CE4AB7">
              <w:rPr>
                <w:rFonts w:ascii="Arial" w:hAnsi="Arial" w:cs="Arial"/>
                <w:sz w:val="20"/>
                <w:szCs w:val="20"/>
                <w:lang w:val="en-GB"/>
              </w:rPr>
              <w:t>0%)</w:t>
            </w:r>
          </w:p>
        </w:tc>
      </w:tr>
    </w:tbl>
    <w:p w14:paraId="552A1050" w14:textId="77777777" w:rsidR="00D055F6" w:rsidRPr="00BD2B5B" w:rsidRDefault="00D055F6">
      <w:pPr>
        <w:rPr>
          <w:rFonts w:cstheme="minorHAnsi"/>
          <w:sz w:val="20"/>
          <w:szCs w:val="20"/>
          <w:lang w:val="en-GB"/>
        </w:rPr>
      </w:pPr>
    </w:p>
    <w:sectPr w:rsidR="00D055F6" w:rsidRPr="00BD2B5B"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2735" w14:textId="77777777" w:rsidR="00546C4A" w:rsidRDefault="00546C4A" w:rsidP="006E7390">
      <w:pPr>
        <w:spacing w:after="0" w:line="240" w:lineRule="auto"/>
      </w:pPr>
      <w:r>
        <w:separator/>
      </w:r>
    </w:p>
  </w:endnote>
  <w:endnote w:type="continuationSeparator" w:id="0">
    <w:p w14:paraId="205447E0" w14:textId="77777777" w:rsidR="00546C4A" w:rsidRDefault="00546C4A"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4C5B" w14:textId="77777777" w:rsidR="00546C4A" w:rsidRDefault="00546C4A" w:rsidP="006E7390">
      <w:pPr>
        <w:spacing w:after="0" w:line="240" w:lineRule="auto"/>
      </w:pPr>
      <w:r>
        <w:separator/>
      </w:r>
    </w:p>
  </w:footnote>
  <w:footnote w:type="continuationSeparator" w:id="0">
    <w:p w14:paraId="35C82A9D" w14:textId="77777777" w:rsidR="00546C4A" w:rsidRDefault="00546C4A"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50FC2"/>
    <w:rsid w:val="00061BB8"/>
    <w:rsid w:val="000C2FD8"/>
    <w:rsid w:val="000E6206"/>
    <w:rsid w:val="00156121"/>
    <w:rsid w:val="001843FB"/>
    <w:rsid w:val="001C2D1A"/>
    <w:rsid w:val="001E424A"/>
    <w:rsid w:val="00216ADF"/>
    <w:rsid w:val="002E3EE7"/>
    <w:rsid w:val="003233B4"/>
    <w:rsid w:val="003D1DA3"/>
    <w:rsid w:val="003E5E2B"/>
    <w:rsid w:val="004D7065"/>
    <w:rsid w:val="0050630E"/>
    <w:rsid w:val="00544B72"/>
    <w:rsid w:val="00546C4A"/>
    <w:rsid w:val="00560D3B"/>
    <w:rsid w:val="005862CA"/>
    <w:rsid w:val="005F1CAD"/>
    <w:rsid w:val="00670459"/>
    <w:rsid w:val="00693951"/>
    <w:rsid w:val="006A6A42"/>
    <w:rsid w:val="006D36F2"/>
    <w:rsid w:val="006E7390"/>
    <w:rsid w:val="00716989"/>
    <w:rsid w:val="00735AA7"/>
    <w:rsid w:val="00754C7B"/>
    <w:rsid w:val="007A495E"/>
    <w:rsid w:val="00806345"/>
    <w:rsid w:val="008D113F"/>
    <w:rsid w:val="009C378A"/>
    <w:rsid w:val="009E034D"/>
    <w:rsid w:val="00A01276"/>
    <w:rsid w:val="00A03230"/>
    <w:rsid w:val="00A4414B"/>
    <w:rsid w:val="00A55BB8"/>
    <w:rsid w:val="00A76008"/>
    <w:rsid w:val="00AB6100"/>
    <w:rsid w:val="00AD176F"/>
    <w:rsid w:val="00B03010"/>
    <w:rsid w:val="00B72C3F"/>
    <w:rsid w:val="00B97094"/>
    <w:rsid w:val="00BA02F8"/>
    <w:rsid w:val="00BD2B5B"/>
    <w:rsid w:val="00C16322"/>
    <w:rsid w:val="00C31C17"/>
    <w:rsid w:val="00C6593B"/>
    <w:rsid w:val="00D055F6"/>
    <w:rsid w:val="00D401E1"/>
    <w:rsid w:val="00D52B9B"/>
    <w:rsid w:val="00DB1F45"/>
    <w:rsid w:val="00DD1534"/>
    <w:rsid w:val="00E022B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BC9E-116A-464E-93FA-C8CEA16B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800</Words>
  <Characters>4800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Filip Czerniak</cp:lastModifiedBy>
  <cp:revision>4</cp:revision>
  <dcterms:created xsi:type="dcterms:W3CDTF">2021-03-12T13:54:00Z</dcterms:created>
  <dcterms:modified xsi:type="dcterms:W3CDTF">2022-04-13T20:41:00Z</dcterms:modified>
</cp:coreProperties>
</file>