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1843FB" w:rsidRPr="0004038D" w14:paraId="0EF52C25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74CF5" w14:textId="7A5131B3" w:rsidR="001843FB" w:rsidRPr="0004038D" w:rsidRDefault="00754C7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04038D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2CD7" w14:textId="27A28D21" w:rsidR="001843FB" w:rsidRPr="0004038D" w:rsidRDefault="00FC1249" w:rsidP="00754C7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 xml:space="preserve"> Tomasz Budzyński</w:t>
            </w:r>
          </w:p>
        </w:tc>
      </w:tr>
      <w:tr w:rsidR="00754C7B" w:rsidRPr="0004038D" w14:paraId="108E9826" w14:textId="77777777" w:rsidTr="001F5B67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12B67" w14:textId="6C55C2F8" w:rsidR="00754C7B" w:rsidRPr="0004038D" w:rsidRDefault="00754C7B" w:rsidP="001F5B67">
            <w:pPr>
              <w:rPr>
                <w:rFonts w:cstheme="minorHAnsi"/>
                <w:b/>
                <w:sz w:val="20"/>
                <w:szCs w:val="20"/>
              </w:rPr>
            </w:pPr>
            <w:r w:rsidRPr="0004038D">
              <w:rPr>
                <w:rFonts w:cstheme="minorHAnsi"/>
                <w:b/>
                <w:sz w:val="20"/>
                <w:szCs w:val="20"/>
              </w:rPr>
              <w:t>Oferta PJO*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AFDFC" w14:textId="0C30E887" w:rsidR="00754C7B" w:rsidRPr="0004038D" w:rsidRDefault="00754C7B" w:rsidP="001F5B67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 xml:space="preserve">TAK / </w:t>
            </w:r>
            <w:r w:rsidRPr="0004038D">
              <w:rPr>
                <w:rFonts w:cstheme="minorHAnsi"/>
                <w:bCs/>
                <w:strike/>
                <w:sz w:val="20"/>
                <w:szCs w:val="20"/>
                <w:lang w:val="en-US"/>
              </w:rPr>
              <w:t>NIE</w:t>
            </w: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**</w:t>
            </w:r>
          </w:p>
        </w:tc>
      </w:tr>
      <w:tr w:rsidR="001843FB" w:rsidRPr="0004038D" w14:paraId="07D1C06F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D1C8" w14:textId="3125A4D2" w:rsidR="001843FB" w:rsidRPr="0004038D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04038D">
              <w:rPr>
                <w:rFonts w:cstheme="minorHAnsi"/>
                <w:b/>
                <w:sz w:val="20"/>
                <w:szCs w:val="20"/>
              </w:rPr>
              <w:t>Oferta PJOE</w:t>
            </w:r>
            <w:r w:rsidR="00754C7B" w:rsidRPr="0004038D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FBD65" w14:textId="4B554D85" w:rsidR="001843FB" w:rsidRPr="0004038D" w:rsidRDefault="001843FB" w:rsidP="00754C7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trike/>
                <w:sz w:val="20"/>
                <w:szCs w:val="20"/>
                <w:lang w:val="en-US"/>
              </w:rPr>
              <w:t xml:space="preserve">TAK </w:t>
            </w: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/ NIE</w:t>
            </w:r>
            <w:r w:rsidR="00754C7B" w:rsidRPr="0004038D">
              <w:rPr>
                <w:rFonts w:cstheme="minorHAnsi"/>
                <w:bCs/>
                <w:sz w:val="20"/>
                <w:szCs w:val="20"/>
                <w:lang w:val="en-US"/>
              </w:rPr>
              <w:t>**</w:t>
            </w:r>
          </w:p>
        </w:tc>
      </w:tr>
      <w:tr w:rsidR="001843FB" w:rsidRPr="0004038D" w14:paraId="2278057B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C971" w14:textId="3DA15CA3" w:rsidR="001843FB" w:rsidRPr="0004038D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04038D">
              <w:rPr>
                <w:rFonts w:cstheme="minorHAnsi"/>
                <w:b/>
                <w:sz w:val="20"/>
                <w:szCs w:val="20"/>
              </w:rPr>
              <w:t>Kierunek</w:t>
            </w:r>
            <w:r w:rsidR="00754C7B" w:rsidRPr="0004038D">
              <w:rPr>
                <w:rFonts w:cstheme="minorHAnsi"/>
                <w:b/>
                <w:sz w:val="20"/>
                <w:szCs w:val="20"/>
              </w:rPr>
              <w:t xml:space="preserve">, rok, stopień </w:t>
            </w:r>
            <w:r w:rsidRPr="0004038D">
              <w:rPr>
                <w:rFonts w:cstheme="minorHAnsi"/>
                <w:b/>
                <w:sz w:val="20"/>
                <w:szCs w:val="20"/>
              </w:rPr>
              <w:t>dla PJO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B217" w14:textId="77777777" w:rsidR="001843FB" w:rsidRPr="0004038D" w:rsidRDefault="001843FB" w:rsidP="00754C7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843FB" w:rsidRPr="0004038D" w14:paraId="7BDEA3BB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86DFC" w14:textId="35825A74" w:rsidR="001843FB" w:rsidRPr="0004038D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04038D">
              <w:rPr>
                <w:rFonts w:cstheme="minorHAnsi"/>
                <w:b/>
                <w:sz w:val="20"/>
                <w:szCs w:val="20"/>
              </w:rPr>
              <w:t>Semestr roku 2021/2022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01ABD" w14:textId="6E9535C7" w:rsidR="001843FB" w:rsidRPr="0004038D" w:rsidRDefault="00754C7B" w:rsidP="00754C7B">
            <w:pPr>
              <w:rPr>
                <w:rFonts w:cstheme="minorHAnsi"/>
                <w:bCs/>
                <w:sz w:val="20"/>
                <w:szCs w:val="20"/>
              </w:rPr>
            </w:pPr>
            <w:r w:rsidRPr="0004038D">
              <w:rPr>
                <w:rFonts w:cstheme="minorHAnsi"/>
                <w:bCs/>
                <w:strike/>
                <w:sz w:val="20"/>
                <w:szCs w:val="20"/>
              </w:rPr>
              <w:t>zimowy</w:t>
            </w:r>
            <w:r w:rsidRPr="0004038D">
              <w:rPr>
                <w:rFonts w:cstheme="minorHAnsi"/>
                <w:bCs/>
                <w:sz w:val="20"/>
                <w:szCs w:val="20"/>
              </w:rPr>
              <w:t xml:space="preserve"> / letni**</w:t>
            </w:r>
            <w:r w:rsidR="00FC1249" w:rsidRPr="0004038D">
              <w:rPr>
                <w:rFonts w:cstheme="minorHAnsi"/>
                <w:bCs/>
                <w:sz w:val="20"/>
                <w:szCs w:val="20"/>
              </w:rPr>
              <w:t xml:space="preserve"> oba semestry</w:t>
            </w:r>
          </w:p>
        </w:tc>
      </w:tr>
    </w:tbl>
    <w:p w14:paraId="6EAB3A9D" w14:textId="462B53FF" w:rsidR="001843FB" w:rsidRPr="0004038D" w:rsidRDefault="00754C7B">
      <w:pPr>
        <w:rPr>
          <w:rFonts w:cstheme="minorHAnsi"/>
          <w:sz w:val="20"/>
          <w:szCs w:val="20"/>
        </w:rPr>
      </w:pPr>
      <w:r w:rsidRPr="0004038D">
        <w:rPr>
          <w:rFonts w:cstheme="minorHAnsi"/>
          <w:sz w:val="20"/>
          <w:szCs w:val="20"/>
        </w:rPr>
        <w:t>* PJO – przedmiot w języku obcym dla studentów polskich / PJOE – przedmiot w języku obcym dla studentów Erasmus+</w:t>
      </w:r>
      <w:r w:rsidRPr="0004038D">
        <w:rPr>
          <w:rFonts w:cstheme="minorHAnsi"/>
          <w:sz w:val="20"/>
          <w:szCs w:val="20"/>
        </w:rPr>
        <w:br/>
        <w:t>** zostawić właściwe</w:t>
      </w:r>
    </w:p>
    <w:p w14:paraId="1311EC97" w14:textId="6395F15A" w:rsidR="00754C7B" w:rsidRPr="0004038D" w:rsidRDefault="00754C7B" w:rsidP="0075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val="en-US"/>
        </w:rPr>
      </w:pPr>
      <w:r w:rsidRPr="0004038D">
        <w:rPr>
          <w:rFonts w:eastAsia="Times New Roman" w:cstheme="minorHAnsi"/>
          <w:sz w:val="20"/>
          <w:szCs w:val="20"/>
          <w:lang w:val="en-US"/>
        </w:rPr>
        <w:t>BASIC INFORMATION ABOUT THE SUBJECT (INDEPENDENT OF THE CYCLE)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1843FB" w:rsidRPr="0004038D" w14:paraId="59E577E3" w14:textId="77777777" w:rsidTr="007622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8F9" w14:textId="1837AE31" w:rsidR="001843FB" w:rsidRPr="0004038D" w:rsidRDefault="001843FB" w:rsidP="0076227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/>
                <w:sz w:val="20"/>
                <w:szCs w:val="20"/>
                <w:lang w:val="en-US"/>
              </w:rPr>
              <w:t>Module 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AC4" w14:textId="2E6093E0" w:rsidR="001843FB" w:rsidRPr="0004038D" w:rsidRDefault="00FC1249" w:rsidP="0076227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 xml:space="preserve">Sustainable public procurement </w:t>
            </w:r>
            <w:r w:rsidR="007D4F9F" w:rsidRPr="0004038D">
              <w:rPr>
                <w:rFonts w:cstheme="minorHAnsi"/>
                <w:bCs/>
                <w:sz w:val="20"/>
                <w:szCs w:val="20"/>
                <w:lang w:val="en-US"/>
              </w:rPr>
              <w:t>in logistics</w:t>
            </w:r>
          </w:p>
        </w:tc>
      </w:tr>
      <w:tr w:rsidR="00DD1534" w:rsidRPr="0004038D" w14:paraId="552A0FFC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FFA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FB" w14:textId="451E7BD7" w:rsidR="00DD1534" w:rsidRPr="0004038D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04038D" w14:paraId="552A0FFF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FFD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/>
                <w:sz w:val="20"/>
                <w:szCs w:val="20"/>
                <w:lang w:val="en-US"/>
              </w:rPr>
              <w:t>ISCED 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FE" w14:textId="3D81C2BE" w:rsidR="00DD1534" w:rsidRPr="0004038D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04038D" w14:paraId="552A1002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0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1" w14:textId="3618D27C" w:rsidR="00DD1534" w:rsidRPr="0004038D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04038D" w14:paraId="552A1005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3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4" w14:textId="0929F28B" w:rsidR="00C16322" w:rsidRPr="0004038D" w:rsidRDefault="007257AC">
            <w:pPr>
              <w:rPr>
                <w:rFonts w:cstheme="minorHAnsi"/>
                <w:bCs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B72C3F" w:rsidRPr="0004038D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https://www.umcs.pl/en/courses-in-english,21103.htm</w:t>
              </w:r>
            </w:hyperlink>
            <w:r w:rsidR="00C16322" w:rsidRPr="0004038D">
              <w:rPr>
                <w:rStyle w:val="Hipercze"/>
                <w:rFonts w:cstheme="minorHAnsi"/>
                <w:bCs/>
                <w:sz w:val="20"/>
                <w:szCs w:val="20"/>
              </w:rPr>
              <w:t xml:space="preserve"> </w:t>
            </w:r>
            <w:r w:rsidR="00C16322" w:rsidRPr="0004038D">
              <w:rPr>
                <w:rStyle w:val="Hipercze"/>
                <w:rFonts w:cstheme="minorHAnsi"/>
                <w:bCs/>
                <w:sz w:val="20"/>
                <w:szCs w:val="20"/>
              </w:rPr>
              <w:br/>
            </w:r>
            <w:r w:rsidR="00C16322" w:rsidRPr="0004038D">
              <w:rPr>
                <w:rFonts w:cstheme="minorHAnsi"/>
                <w:bCs/>
                <w:sz w:val="20"/>
                <w:szCs w:val="20"/>
              </w:rPr>
              <w:t>(dla PJOE)</w:t>
            </w:r>
          </w:p>
        </w:tc>
      </w:tr>
      <w:tr w:rsidR="00DD1534" w:rsidRPr="0004038D" w14:paraId="552A1008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6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7" w14:textId="414B43DF" w:rsidR="00DD1534" w:rsidRPr="0004038D" w:rsidRDefault="007D4F9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N</w:t>
            </w:r>
            <w:r w:rsidR="00FC1249" w:rsidRPr="0004038D">
              <w:rPr>
                <w:rFonts w:cstheme="minorHAnsi"/>
                <w:bCs/>
                <w:sz w:val="20"/>
                <w:szCs w:val="20"/>
                <w:lang w:val="en-US"/>
              </w:rPr>
              <w:t>one</w:t>
            </w:r>
          </w:p>
        </w:tc>
      </w:tr>
      <w:tr w:rsidR="00DD1534" w:rsidRPr="0004038D" w14:paraId="552A100E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9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ECTS points hour equivalents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848" w14:textId="7AC6302E" w:rsidR="00A4414B" w:rsidRPr="0004038D" w:rsidRDefault="00A4414B" w:rsidP="00A4414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Contact hours (work with an academic teacher): </w:t>
            </w:r>
            <w:r w:rsidR="00FC1249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7D4F9F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15</w:t>
            </w:r>
          </w:p>
          <w:p w14:paraId="350CCFBD" w14:textId="2F3A2E3A" w:rsidR="00A4414B" w:rsidRPr="0004038D" w:rsidRDefault="00A4414B" w:rsidP="00A4414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Total number of hours with an academic teacher: </w:t>
            </w:r>
            <w:r w:rsidR="007D4F9F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15</w:t>
            </w:r>
          </w:p>
          <w:p w14:paraId="478A499F" w14:textId="437967C9" w:rsidR="00A4414B" w:rsidRPr="0004038D" w:rsidRDefault="00A4414B" w:rsidP="00A4414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Number of ECTS points with an academic teacher: </w:t>
            </w:r>
            <w:r w:rsidR="007D4F9F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2</w:t>
            </w: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 xml:space="preserve">Non-contact hours (students' own work): </w:t>
            </w:r>
            <w:r w:rsidR="00FC1249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15</w:t>
            </w: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 xml:space="preserve">Total number of non-contact hours: </w:t>
            </w:r>
            <w:r w:rsidR="00FC1249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15</w:t>
            </w: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 xml:space="preserve">Number of ECTS points for non-contact hours: </w:t>
            </w:r>
            <w:r w:rsidR="007D4F9F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</w:t>
            </w:r>
          </w:p>
          <w:p w14:paraId="552A100D" w14:textId="4C19C192" w:rsidR="00DD1534" w:rsidRPr="0004038D" w:rsidRDefault="00A4414B" w:rsidP="00A4414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Total number of ECTS points for the module: </w:t>
            </w:r>
            <w:r w:rsidR="007D4F9F" w:rsidRPr="0004038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3</w:t>
            </w:r>
          </w:p>
        </w:tc>
      </w:tr>
      <w:tr w:rsidR="00DD1534" w:rsidRPr="0004038D" w14:paraId="552A1014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F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Educational outcomes verification methods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8B2" w14:textId="77777777" w:rsidR="00DD1534" w:rsidRPr="0004038D" w:rsidRDefault="00FC1249" w:rsidP="00B0301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Activity during the class</w:t>
            </w:r>
          </w:p>
          <w:p w14:paraId="552A1013" w14:textId="08829CB1" w:rsidR="00FC1249" w:rsidRPr="0004038D" w:rsidRDefault="00FC1249" w:rsidP="00B0301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Project with green and social aspects in public procurement</w:t>
            </w:r>
          </w:p>
        </w:tc>
      </w:tr>
      <w:tr w:rsidR="00DD1534" w:rsidRPr="0004038D" w14:paraId="552A1017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5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E" w14:textId="509823BD" w:rsidR="00FC1249" w:rsidRPr="0004038D" w:rsidRDefault="00FC1249" w:rsidP="00FC1249">
            <w:p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The module covers the knowledge in the area of  functioning the public procurement system in </w:t>
            </w:r>
            <w:r w:rsidR="00E60C2E" w:rsidRPr="0004038D">
              <w:rPr>
                <w:rFonts w:eastAsia="Times New Roman" w:cstheme="minorHAnsi"/>
                <w:sz w:val="20"/>
                <w:szCs w:val="20"/>
                <w:lang w:val="en-GB"/>
              </w:rPr>
              <w:t>logistics area based on legal framework</w:t>
            </w: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. </w:t>
            </w:r>
          </w:p>
          <w:p w14:paraId="552A1016" w14:textId="6C5D380B" w:rsidR="00DD1534" w:rsidRPr="0004038D" w:rsidRDefault="00FC1249" w:rsidP="00E60C2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Crucial problem to be focused on is:  </w:t>
            </w:r>
            <w:r w:rsidRPr="0004038D">
              <w:rPr>
                <w:rFonts w:cstheme="minorHAnsi"/>
                <w:sz w:val="20"/>
                <w:szCs w:val="20"/>
                <w:lang w:val="en-GB"/>
              </w:rPr>
              <w:t>the key tasks of the modern state is to build a system of sustainable public procurement, whose operation contributes directly to emphasizing innovative, environmental and social aspects</w:t>
            </w:r>
            <w:r w:rsidR="00E60C2E" w:rsidRPr="0004038D">
              <w:rPr>
                <w:rFonts w:cstheme="minorHAnsi"/>
                <w:sz w:val="20"/>
                <w:szCs w:val="20"/>
                <w:lang w:val="en-GB"/>
              </w:rPr>
              <w:t xml:space="preserve"> especially in transportation and other logistics areas. </w:t>
            </w:r>
          </w:p>
        </w:tc>
      </w:tr>
      <w:tr w:rsidR="00DD1534" w:rsidRPr="0004038D" w14:paraId="552A101E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8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Reading list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683" w14:textId="77777777" w:rsidR="00FC1249" w:rsidRPr="0004038D" w:rsidRDefault="00FC1249" w:rsidP="00FC124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DIRECTIVE 2014/24/EU OF THE EUROPEAN PARLIAMENT AND OF THE COUNCIL of 26 February 2014  on public procurement and repealing directive 2004/18/EC  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>(OJ l 94, 28.3.2014, p. 65 with amendments)</w:t>
            </w:r>
          </w:p>
          <w:p w14:paraId="1624A89C" w14:textId="53E1618F" w:rsidR="00FC1249" w:rsidRPr="0004038D" w:rsidRDefault="00FC1249" w:rsidP="00FC124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The Act of 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>11 September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20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>19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- Public Procurement Law </w:t>
            </w:r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Journal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Laws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item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2019 as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amended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  <w:p w14:paraId="552A101D" w14:textId="4027D7DF" w:rsidR="00FC1249" w:rsidRPr="0004038D" w:rsidRDefault="00FC1249" w:rsidP="00FC12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04038D"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European Commission Service About GPP </w:t>
            </w:r>
            <w:hyperlink r:id="rId9" w:history="1">
              <w:r w:rsidRPr="0004038D">
                <w:rPr>
                  <w:rStyle w:val="Hipercze"/>
                  <w:rFonts w:cstheme="minorHAnsi"/>
                  <w:bCs/>
                  <w:sz w:val="20"/>
                  <w:szCs w:val="20"/>
                  <w:shd w:val="clear" w:color="auto" w:fill="FFFFFF"/>
                  <w:lang w:val="en-US"/>
                </w:rPr>
                <w:t>https://ec.europa.eu/environment/gpp/index_en.htm</w:t>
              </w:r>
            </w:hyperlink>
            <w:r w:rsidRPr="0004038D"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FC1249" w:rsidRPr="0004038D" w14:paraId="552A1023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F" w14:textId="77777777" w:rsidR="00FC1249" w:rsidRPr="0004038D" w:rsidRDefault="00FC1249" w:rsidP="00FC124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Educational outcomes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4BE" w14:textId="77777777" w:rsidR="00FC1249" w:rsidRPr="0004038D" w:rsidRDefault="00FC1249" w:rsidP="00FC1249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KNOWLEDGE: </w:t>
            </w:r>
          </w:p>
          <w:p w14:paraId="2AD63948" w14:textId="77777777" w:rsidR="00FC1249" w:rsidRPr="0004038D" w:rsidRDefault="00FC1249" w:rsidP="00FC1249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Conducing the public procurement</w:t>
            </w:r>
          </w:p>
          <w:p w14:paraId="77605805" w14:textId="77777777" w:rsidR="00FC1249" w:rsidRPr="0004038D" w:rsidRDefault="00FC1249" w:rsidP="00FC1249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Innovative public procurement</w:t>
            </w:r>
          </w:p>
          <w:p w14:paraId="461DA1FD" w14:textId="77777777" w:rsidR="00FC1249" w:rsidRPr="0004038D" w:rsidRDefault="00FC1249" w:rsidP="00FC1249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Green and social public procurement</w:t>
            </w:r>
          </w:p>
          <w:p w14:paraId="79DC4F95" w14:textId="77777777" w:rsidR="00FC1249" w:rsidRPr="0004038D" w:rsidRDefault="00FC1249" w:rsidP="00FC1249">
            <w:pPr>
              <w:pStyle w:val="Akapitzlist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13E5FDD1" w14:textId="77777777" w:rsidR="00FC1249" w:rsidRPr="0004038D" w:rsidRDefault="00FC1249" w:rsidP="00FC1249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SKILLS: </w:t>
            </w:r>
          </w:p>
          <w:p w14:paraId="794709F9" w14:textId="77777777" w:rsidR="00FC1249" w:rsidRPr="0004038D" w:rsidRDefault="00FC1249" w:rsidP="00FC1249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analysing and assessing the public procurement procedures;</w:t>
            </w:r>
          </w:p>
          <w:p w14:paraId="5398FEA8" w14:textId="77777777" w:rsidR="00FC1249" w:rsidRPr="0004038D" w:rsidRDefault="00FC1249" w:rsidP="00FC1249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choice of proper ways in innovative, green and social public procurement</w:t>
            </w:r>
          </w:p>
          <w:p w14:paraId="394ACD5C" w14:textId="77777777" w:rsidR="00FC1249" w:rsidRPr="0004038D" w:rsidRDefault="00FC1249" w:rsidP="00FC1249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05B51C57" w14:textId="77777777" w:rsidR="00FC1249" w:rsidRPr="0004038D" w:rsidRDefault="00FC1249" w:rsidP="00FC1249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ATTITUDES: </w:t>
            </w:r>
          </w:p>
          <w:p w14:paraId="03A074BA" w14:textId="77777777" w:rsidR="00503FF1" w:rsidRPr="0004038D" w:rsidRDefault="00FC1249" w:rsidP="00503FF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Proper attitude toward environmental and social aspects of public procurement </w:t>
            </w:r>
          </w:p>
          <w:p w14:paraId="552A1022" w14:textId="4C661780" w:rsidR="00FC1249" w:rsidRPr="0004038D" w:rsidRDefault="00FC1249" w:rsidP="00503FF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Self-awareness and openness to change</w:t>
            </w:r>
          </w:p>
        </w:tc>
      </w:tr>
      <w:tr w:rsidR="00DD1534" w:rsidRPr="0004038D" w14:paraId="552A1026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4" w14:textId="77777777" w:rsidR="00DD1534" w:rsidRPr="0004038D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25" w14:textId="77777777" w:rsidR="00DD1534" w:rsidRPr="0004038D" w:rsidRDefault="001C2D1A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n/a</w:t>
            </w:r>
          </w:p>
        </w:tc>
      </w:tr>
    </w:tbl>
    <w:p w14:paraId="552A1027" w14:textId="77777777" w:rsidR="00DD1534" w:rsidRPr="0004038D" w:rsidRDefault="00DD1534" w:rsidP="00DD1534">
      <w:pPr>
        <w:rPr>
          <w:rFonts w:cstheme="minorHAnsi"/>
          <w:sz w:val="20"/>
          <w:szCs w:val="20"/>
          <w:lang w:val="en-US"/>
        </w:rPr>
      </w:pPr>
    </w:p>
    <w:p w14:paraId="45A66CE6" w14:textId="77777777" w:rsidR="000C2FD8" w:rsidRPr="0004038D" w:rsidRDefault="000C2FD8">
      <w:pPr>
        <w:rPr>
          <w:rFonts w:eastAsia="Times New Roman" w:cstheme="minorHAnsi"/>
          <w:sz w:val="20"/>
          <w:szCs w:val="20"/>
          <w:lang w:val="en-US"/>
        </w:rPr>
      </w:pPr>
      <w:r w:rsidRPr="0004038D">
        <w:rPr>
          <w:rFonts w:cstheme="minorHAnsi"/>
          <w:sz w:val="20"/>
          <w:szCs w:val="20"/>
          <w:lang w:val="en-US"/>
        </w:rPr>
        <w:br w:type="page"/>
      </w:r>
    </w:p>
    <w:p w14:paraId="552A1029" w14:textId="6D33D74E" w:rsidR="00DD1534" w:rsidRPr="0004038D" w:rsidRDefault="00754C7B" w:rsidP="00754C7B">
      <w:pPr>
        <w:pStyle w:val="HTML-wstpniesformatowany"/>
        <w:spacing w:line="360" w:lineRule="auto"/>
        <w:jc w:val="center"/>
        <w:rPr>
          <w:rFonts w:asciiTheme="minorHAnsi" w:hAnsiTheme="minorHAnsi" w:cstheme="minorHAnsi"/>
          <w:lang w:val="en-US"/>
        </w:rPr>
      </w:pPr>
      <w:r w:rsidRPr="0004038D">
        <w:rPr>
          <w:rFonts w:asciiTheme="minorHAnsi" w:hAnsiTheme="minorHAnsi" w:cstheme="minorHAnsi"/>
          <w:lang w:val="en-US"/>
        </w:rPr>
        <w:lastRenderedPageBreak/>
        <w:t>INFORMATION ABOUT CLASSES IN THE CYCLE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354"/>
      </w:tblGrid>
      <w:tr w:rsidR="00FA6F83" w:rsidRPr="0004038D" w14:paraId="552A102C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A" w14:textId="77777777" w:rsidR="00FA6F83" w:rsidRPr="0004038D" w:rsidRDefault="00FA6F83" w:rsidP="00FA6F8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2B" w14:textId="6857BE3C" w:rsidR="00FA6F83" w:rsidRPr="0004038D" w:rsidRDefault="007257AC" w:rsidP="00FA6F83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B72C3F" w:rsidRPr="0004038D">
                <w:rPr>
                  <w:rStyle w:val="Hipercze"/>
                  <w:rFonts w:cstheme="minorHAnsi"/>
                  <w:sz w:val="20"/>
                  <w:szCs w:val="20"/>
                </w:rPr>
                <w:t>https://www.umcs.pl/en/courses-in-english,21103.htm</w:t>
              </w:r>
            </w:hyperlink>
            <w:r w:rsidR="00B72C3F" w:rsidRPr="0004038D">
              <w:rPr>
                <w:rFonts w:cstheme="minorHAnsi"/>
                <w:sz w:val="20"/>
                <w:szCs w:val="20"/>
              </w:rPr>
              <w:t xml:space="preserve"> </w:t>
            </w:r>
            <w:r w:rsidR="00C16322" w:rsidRPr="0004038D">
              <w:rPr>
                <w:rFonts w:cstheme="minorHAnsi"/>
                <w:sz w:val="20"/>
                <w:szCs w:val="20"/>
              </w:rPr>
              <w:br/>
            </w:r>
            <w:r w:rsidR="00C16322" w:rsidRPr="0004038D">
              <w:rPr>
                <w:rFonts w:cstheme="minorHAnsi"/>
                <w:bCs/>
                <w:sz w:val="20"/>
                <w:szCs w:val="20"/>
              </w:rPr>
              <w:t>(dla PJOE)</w:t>
            </w:r>
          </w:p>
        </w:tc>
      </w:tr>
      <w:tr w:rsidR="00FC1249" w:rsidRPr="0004038D" w14:paraId="552A102F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D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Educational outcomes verification methods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E08" w14:textId="77777777" w:rsidR="00FC1249" w:rsidRPr="0004038D" w:rsidRDefault="00FC1249" w:rsidP="00FC1249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Activity during the class</w:t>
            </w:r>
          </w:p>
          <w:p w14:paraId="552A102E" w14:textId="7EEA942A" w:rsidR="00FC1249" w:rsidRPr="0004038D" w:rsidRDefault="00FC1249" w:rsidP="00FC124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sz w:val="20"/>
                <w:szCs w:val="20"/>
                <w:lang w:val="en-US"/>
              </w:rPr>
              <w:t>Project with green and social aspects in public procurement</w:t>
            </w:r>
          </w:p>
        </w:tc>
      </w:tr>
      <w:tr w:rsidR="00FC1249" w:rsidRPr="0004038D" w14:paraId="552A1032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0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31" w14:textId="77777777" w:rsidR="00FC1249" w:rsidRPr="0004038D" w:rsidRDefault="00FC1249" w:rsidP="00FC124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1249" w:rsidRPr="0004038D" w14:paraId="552A1039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3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Reading list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474" w14:textId="77777777" w:rsidR="00837273" w:rsidRPr="0004038D" w:rsidRDefault="00837273" w:rsidP="0083727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DIRECTIVE 2014/24/EU OF THE EUROPEAN PARLIAMENT AND OF THE COUNCIL of 26 February 2014  on public procurement and repealing directive 2004/18/EC  </w:t>
            </w: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>(OJ l 94, 28.3.2014, p. 65 with amendments)</w:t>
            </w:r>
          </w:p>
          <w:p w14:paraId="3CEC02CC" w14:textId="77777777" w:rsidR="00837273" w:rsidRPr="0004038D" w:rsidRDefault="00837273" w:rsidP="0083727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04038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The Act of 11 September 2019 - Public Procurement Law </w:t>
            </w:r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Journal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Laws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item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 xml:space="preserve"> 2019 as </w:t>
            </w:r>
            <w:proofErr w:type="spellStart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amended</w:t>
            </w:r>
            <w:proofErr w:type="spellEnd"/>
            <w:r w:rsidRPr="0004038D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  <w:p w14:paraId="552A1038" w14:textId="7E1C1BE0" w:rsidR="00FC1249" w:rsidRPr="0004038D" w:rsidRDefault="00837273" w:rsidP="008372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European Commission Service About GPP </w:t>
            </w:r>
            <w:hyperlink r:id="rId11" w:history="1">
              <w:r w:rsidRPr="0004038D">
                <w:rPr>
                  <w:rStyle w:val="Hipercze"/>
                  <w:rFonts w:cstheme="minorHAnsi"/>
                  <w:bCs/>
                  <w:sz w:val="20"/>
                  <w:szCs w:val="20"/>
                  <w:shd w:val="clear" w:color="auto" w:fill="FFFFFF"/>
                  <w:lang w:val="en-US"/>
                </w:rPr>
                <w:t>https://ec.europa.eu/environment/gpp/index_en.htm</w:t>
              </w:r>
            </w:hyperlink>
          </w:p>
        </w:tc>
      </w:tr>
      <w:tr w:rsidR="00503FF1" w:rsidRPr="0004038D" w14:paraId="552A103E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A" w14:textId="77777777" w:rsidR="00503FF1" w:rsidRPr="0004038D" w:rsidRDefault="00503FF1" w:rsidP="00503FF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Educational outcomes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916" w14:textId="77777777" w:rsidR="00FC00D1" w:rsidRPr="0004038D" w:rsidRDefault="00FC00D1" w:rsidP="00FC00D1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KNOWLEDGE: </w:t>
            </w:r>
          </w:p>
          <w:p w14:paraId="5DAD4BCF" w14:textId="77777777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Conducing the public procurement</w:t>
            </w:r>
          </w:p>
          <w:p w14:paraId="5C423497" w14:textId="77777777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Innovative public procurement</w:t>
            </w:r>
          </w:p>
          <w:p w14:paraId="72E87060" w14:textId="77777777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Green and social public procurement</w:t>
            </w:r>
          </w:p>
          <w:p w14:paraId="5A2C05D0" w14:textId="77777777" w:rsidR="00FC00D1" w:rsidRPr="0004038D" w:rsidRDefault="00FC00D1" w:rsidP="00FC00D1">
            <w:pPr>
              <w:pStyle w:val="Akapitzlist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65E7EEFA" w14:textId="77777777" w:rsidR="00FC00D1" w:rsidRPr="0004038D" w:rsidRDefault="00FC00D1" w:rsidP="00FC00D1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SKILLS: </w:t>
            </w:r>
          </w:p>
          <w:p w14:paraId="0DC7D4AD" w14:textId="77777777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analysing and assessing the public procurement procedures;</w:t>
            </w:r>
          </w:p>
          <w:p w14:paraId="46369AE2" w14:textId="77777777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>choice of proper ways in innovative, green and social public procurement</w:t>
            </w:r>
          </w:p>
          <w:p w14:paraId="37E0A61F" w14:textId="77777777" w:rsidR="00FC00D1" w:rsidRPr="0004038D" w:rsidRDefault="00FC00D1" w:rsidP="00FC00D1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4051BAD2" w14:textId="77777777" w:rsidR="00FC00D1" w:rsidRPr="0004038D" w:rsidRDefault="00FC00D1" w:rsidP="00FC00D1">
            <w:pPr>
              <w:ind w:left="373" w:hanging="373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ATTITUDES: </w:t>
            </w:r>
          </w:p>
          <w:p w14:paraId="1A78CFAD" w14:textId="75A78281" w:rsidR="00FC00D1" w:rsidRPr="0004038D" w:rsidRDefault="00FC00D1" w:rsidP="00FC00D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Proper attitude toward environmental and social aspects of public procurement </w:t>
            </w:r>
          </w:p>
          <w:p w14:paraId="552A103D" w14:textId="4324C81A" w:rsidR="00503FF1" w:rsidRPr="0004038D" w:rsidRDefault="00FC00D1" w:rsidP="00FC00D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Self-awareness and openness to change</w:t>
            </w:r>
          </w:p>
        </w:tc>
      </w:tr>
      <w:tr w:rsidR="00FC1249" w:rsidRPr="0004038D" w14:paraId="552A1047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F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 list of topics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072" w14:textId="588C0FD6" w:rsidR="00503FF1" w:rsidRPr="0004038D" w:rsidRDefault="00503FF1" w:rsidP="00503FF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Legal framework of public procurement</w:t>
            </w:r>
          </w:p>
          <w:p w14:paraId="30B557FC" w14:textId="04FAE4F7" w:rsidR="00503FF1" w:rsidRPr="0004038D" w:rsidRDefault="00503FF1" w:rsidP="00503FF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Market of public procurement</w:t>
            </w:r>
          </w:p>
          <w:p w14:paraId="4ACB7C33" w14:textId="77777777" w:rsidR="00503FF1" w:rsidRPr="0004038D" w:rsidRDefault="00503FF1" w:rsidP="00503FF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Types of the procedures</w:t>
            </w:r>
          </w:p>
          <w:p w14:paraId="77A78641" w14:textId="77777777" w:rsidR="00503FF1" w:rsidRPr="0004038D" w:rsidRDefault="00503FF1" w:rsidP="00503FF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Selection of the best tender</w:t>
            </w:r>
          </w:p>
          <w:p w14:paraId="23C8E75E" w14:textId="5F46FED1" w:rsidR="00503FF1" w:rsidRPr="0004038D" w:rsidRDefault="00503FF1" w:rsidP="00503FF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Green public procurement </w:t>
            </w:r>
          </w:p>
          <w:p w14:paraId="26B90ABC" w14:textId="77777777" w:rsidR="00FC1249" w:rsidRPr="0004038D" w:rsidRDefault="00503FF1" w:rsidP="00FC00D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Social public procurement</w:t>
            </w:r>
          </w:p>
          <w:p w14:paraId="552A1046" w14:textId="70433CA3" w:rsidR="00FC00D1" w:rsidRPr="0004038D" w:rsidRDefault="00FC00D1" w:rsidP="00FC00D1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>Life cost account in public procurement</w:t>
            </w:r>
          </w:p>
        </w:tc>
      </w:tr>
      <w:tr w:rsidR="00FC1249" w:rsidRPr="0004038D" w14:paraId="552A104A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48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49" w14:textId="6F562A17" w:rsidR="00FC1249" w:rsidRPr="0004038D" w:rsidRDefault="004106F0" w:rsidP="00FC124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Discussion, presentation, </w:t>
            </w:r>
            <w:proofErr w:type="spellStart"/>
            <w:r w:rsidRPr="0004038D">
              <w:rPr>
                <w:rFonts w:cstheme="minorHAnsi"/>
                <w:sz w:val="20"/>
                <w:szCs w:val="20"/>
                <w:lang w:val="en-GB"/>
              </w:rPr>
              <w:t>cae</w:t>
            </w:r>
            <w:proofErr w:type="spellEnd"/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 study</w:t>
            </w:r>
          </w:p>
        </w:tc>
      </w:tr>
      <w:tr w:rsidR="00FC1249" w:rsidRPr="0004038D" w14:paraId="552A104F" w14:textId="77777777" w:rsidTr="00503F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4B" w14:textId="77777777" w:rsidR="00FC1249" w:rsidRPr="0004038D" w:rsidRDefault="00FC1249" w:rsidP="00FC124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4038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795" w14:textId="77777777" w:rsidR="00426F7B" w:rsidRPr="0004038D" w:rsidRDefault="00426F7B" w:rsidP="00426F7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30 % - activity </w:t>
            </w:r>
          </w:p>
          <w:p w14:paraId="552A104E" w14:textId="35A612B7" w:rsidR="00FC1249" w:rsidRPr="0004038D" w:rsidRDefault="00426F7B" w:rsidP="00426F7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38D">
              <w:rPr>
                <w:rFonts w:cstheme="minorHAnsi"/>
                <w:sz w:val="20"/>
                <w:szCs w:val="20"/>
                <w:lang w:val="en-GB"/>
              </w:rPr>
              <w:t xml:space="preserve">70 % - </w:t>
            </w:r>
            <w:r w:rsidRPr="0004038D">
              <w:rPr>
                <w:rFonts w:cstheme="minorHAnsi"/>
                <w:sz w:val="20"/>
                <w:szCs w:val="20"/>
                <w:lang w:val="en-GB"/>
              </w:rPr>
              <w:t>project with green and project with social public procurement</w:t>
            </w:r>
          </w:p>
        </w:tc>
      </w:tr>
    </w:tbl>
    <w:p w14:paraId="552A1050" w14:textId="77777777" w:rsidR="00D055F6" w:rsidRPr="0004038D" w:rsidRDefault="00D055F6">
      <w:pPr>
        <w:rPr>
          <w:rFonts w:cstheme="minorHAnsi"/>
          <w:sz w:val="20"/>
          <w:szCs w:val="20"/>
          <w:lang w:val="en-US"/>
        </w:rPr>
      </w:pPr>
    </w:p>
    <w:sectPr w:rsidR="00D055F6" w:rsidRPr="0004038D" w:rsidSect="00A76008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07E76" w14:textId="77777777" w:rsidR="007257AC" w:rsidRDefault="007257AC" w:rsidP="006E7390">
      <w:pPr>
        <w:spacing w:after="0" w:line="240" w:lineRule="auto"/>
      </w:pPr>
      <w:r>
        <w:separator/>
      </w:r>
    </w:p>
  </w:endnote>
  <w:endnote w:type="continuationSeparator" w:id="0">
    <w:p w14:paraId="5712A8CA" w14:textId="77777777" w:rsidR="007257AC" w:rsidRDefault="007257AC" w:rsidP="006E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DE40" w14:textId="77777777" w:rsidR="007257AC" w:rsidRDefault="007257AC" w:rsidP="006E7390">
      <w:pPr>
        <w:spacing w:after="0" w:line="240" w:lineRule="auto"/>
      </w:pPr>
      <w:r>
        <w:separator/>
      </w:r>
    </w:p>
  </w:footnote>
  <w:footnote w:type="continuationSeparator" w:id="0">
    <w:p w14:paraId="57C98D53" w14:textId="77777777" w:rsidR="007257AC" w:rsidRDefault="007257AC" w:rsidP="006E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11AC"/>
    <w:multiLevelType w:val="hybridMultilevel"/>
    <w:tmpl w:val="D642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C05"/>
    <w:multiLevelType w:val="hybridMultilevel"/>
    <w:tmpl w:val="F5CA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0C4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21FC6"/>
    <w:multiLevelType w:val="hybridMultilevel"/>
    <w:tmpl w:val="2C6E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0E50"/>
    <w:multiLevelType w:val="hybridMultilevel"/>
    <w:tmpl w:val="AB625244"/>
    <w:lvl w:ilvl="0" w:tplc="355A2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7C3"/>
    <w:multiLevelType w:val="hybridMultilevel"/>
    <w:tmpl w:val="201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2375"/>
    <w:multiLevelType w:val="hybridMultilevel"/>
    <w:tmpl w:val="42984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1EC"/>
    <w:multiLevelType w:val="hybridMultilevel"/>
    <w:tmpl w:val="4FDE5DDC"/>
    <w:lvl w:ilvl="0" w:tplc="FC7A9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179C"/>
    <w:multiLevelType w:val="hybridMultilevel"/>
    <w:tmpl w:val="076C29AE"/>
    <w:lvl w:ilvl="0" w:tplc="45B0D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73E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63B24"/>
    <w:multiLevelType w:val="hybridMultilevel"/>
    <w:tmpl w:val="FB60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7BDE"/>
    <w:multiLevelType w:val="hybridMultilevel"/>
    <w:tmpl w:val="1E864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9B0"/>
    <w:multiLevelType w:val="hybridMultilevel"/>
    <w:tmpl w:val="BB588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A2A05"/>
    <w:multiLevelType w:val="hybridMultilevel"/>
    <w:tmpl w:val="5BDEE516"/>
    <w:lvl w:ilvl="0" w:tplc="35125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F1C70"/>
    <w:multiLevelType w:val="multilevel"/>
    <w:tmpl w:val="26F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0826"/>
    <w:multiLevelType w:val="hybridMultilevel"/>
    <w:tmpl w:val="A2AA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F116F"/>
    <w:multiLevelType w:val="hybridMultilevel"/>
    <w:tmpl w:val="958C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388D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52DC9"/>
    <w:multiLevelType w:val="multilevel"/>
    <w:tmpl w:val="2E70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27222"/>
    <w:multiLevelType w:val="hybridMultilevel"/>
    <w:tmpl w:val="99A8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D14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5042D"/>
    <w:multiLevelType w:val="hybridMultilevel"/>
    <w:tmpl w:val="C068DE8C"/>
    <w:lvl w:ilvl="0" w:tplc="92A2C71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10303"/>
    <w:multiLevelType w:val="multilevel"/>
    <w:tmpl w:val="64E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B6A92"/>
    <w:multiLevelType w:val="hybridMultilevel"/>
    <w:tmpl w:val="F8FE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9"/>
  </w:num>
  <w:num w:numId="10">
    <w:abstractNumId w:val="6"/>
  </w:num>
  <w:num w:numId="11">
    <w:abstractNumId w:val="23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9"/>
  </w:num>
  <w:num w:numId="19">
    <w:abstractNumId w:val="5"/>
  </w:num>
  <w:num w:numId="20">
    <w:abstractNumId w:val="11"/>
  </w:num>
  <w:num w:numId="21">
    <w:abstractNumId w:val="4"/>
  </w:num>
  <w:num w:numId="22">
    <w:abstractNumId w:val="21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4"/>
    <w:rsid w:val="0004038D"/>
    <w:rsid w:val="00050FC2"/>
    <w:rsid w:val="00061BB8"/>
    <w:rsid w:val="000C2FD8"/>
    <w:rsid w:val="000E6206"/>
    <w:rsid w:val="00156121"/>
    <w:rsid w:val="001843FB"/>
    <w:rsid w:val="001C2D1A"/>
    <w:rsid w:val="001E424A"/>
    <w:rsid w:val="00216ADF"/>
    <w:rsid w:val="002E3EE7"/>
    <w:rsid w:val="003233B4"/>
    <w:rsid w:val="003D1DA3"/>
    <w:rsid w:val="003E5E2B"/>
    <w:rsid w:val="004106F0"/>
    <w:rsid w:val="00426F7B"/>
    <w:rsid w:val="004A75BD"/>
    <w:rsid w:val="004D7065"/>
    <w:rsid w:val="00503FF1"/>
    <w:rsid w:val="0050630E"/>
    <w:rsid w:val="00544B72"/>
    <w:rsid w:val="00560D3B"/>
    <w:rsid w:val="005862CA"/>
    <w:rsid w:val="005F1CAD"/>
    <w:rsid w:val="00670459"/>
    <w:rsid w:val="00693951"/>
    <w:rsid w:val="006A6A42"/>
    <w:rsid w:val="006D36F2"/>
    <w:rsid w:val="006E7390"/>
    <w:rsid w:val="00716989"/>
    <w:rsid w:val="007257AC"/>
    <w:rsid w:val="00735AA7"/>
    <w:rsid w:val="00754C7B"/>
    <w:rsid w:val="007A495E"/>
    <w:rsid w:val="007D11A9"/>
    <w:rsid w:val="007D4F9F"/>
    <w:rsid w:val="00806345"/>
    <w:rsid w:val="00837273"/>
    <w:rsid w:val="008D113F"/>
    <w:rsid w:val="009C378A"/>
    <w:rsid w:val="009E034D"/>
    <w:rsid w:val="00A01276"/>
    <w:rsid w:val="00A4414B"/>
    <w:rsid w:val="00A55BB8"/>
    <w:rsid w:val="00A76008"/>
    <w:rsid w:val="00AD176F"/>
    <w:rsid w:val="00B03010"/>
    <w:rsid w:val="00B72C3F"/>
    <w:rsid w:val="00BA02F8"/>
    <w:rsid w:val="00C16322"/>
    <w:rsid w:val="00C31C17"/>
    <w:rsid w:val="00C6593B"/>
    <w:rsid w:val="00D055F6"/>
    <w:rsid w:val="00D52B9B"/>
    <w:rsid w:val="00DB1F45"/>
    <w:rsid w:val="00DD1534"/>
    <w:rsid w:val="00E022BE"/>
    <w:rsid w:val="00E60C2E"/>
    <w:rsid w:val="00ED4704"/>
    <w:rsid w:val="00EE607D"/>
    <w:rsid w:val="00F01226"/>
    <w:rsid w:val="00F053C7"/>
    <w:rsid w:val="00F84EF8"/>
    <w:rsid w:val="00FA6F83"/>
    <w:rsid w:val="00FC00D1"/>
    <w:rsid w:val="00FC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0FF3"/>
  <w15:docId w15:val="{9895E88D-FD8D-4C36-BF24-EA05B9BF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1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15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36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9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2CA"/>
  </w:style>
  <w:style w:type="character" w:styleId="Hipercze">
    <w:name w:val="Hyperlink"/>
    <w:basedOn w:val="Domylnaczcionkaakapitu"/>
    <w:uiPriority w:val="99"/>
    <w:unhideWhenUsed/>
    <w:rsid w:val="009E03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C3F"/>
    <w:rPr>
      <w:color w:val="605E5C"/>
      <w:shd w:val="clear" w:color="auto" w:fill="E1DFDD"/>
    </w:rPr>
  </w:style>
  <w:style w:type="paragraph" w:customStyle="1" w:styleId="Default">
    <w:name w:val="Default"/>
    <w:rsid w:val="00FC1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FC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s.pl/en/courses-in-english,2110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nvironment/gpp/index_e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mcs.pl/en/courses-in-english,211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nvironment/gpp/index_e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AFC1-30D1-4593-830B-3ED198A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Tomasz Budzyński</cp:lastModifiedBy>
  <cp:revision>5</cp:revision>
  <dcterms:created xsi:type="dcterms:W3CDTF">2021-03-12T13:29:00Z</dcterms:created>
  <dcterms:modified xsi:type="dcterms:W3CDTF">2021-03-12T13:40:00Z</dcterms:modified>
</cp:coreProperties>
</file>