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F" w:rsidRPr="004312C3" w:rsidRDefault="004312C3" w:rsidP="00DF201F">
      <w:pPr>
        <w:shd w:val="clear" w:color="auto" w:fill="FFFFFF"/>
        <w:spacing w:after="0" w:line="240" w:lineRule="auto"/>
        <w:rPr>
          <w:rFonts w:ascii="Arial" w:eastAsia="Times New Roman" w:hAnsi="Arial" w:cs="Arial"/>
          <w:b/>
          <w:color w:val="FF0000"/>
          <w:sz w:val="28"/>
          <w:szCs w:val="28"/>
          <w:lang w:eastAsia="pl-PL"/>
        </w:rPr>
      </w:pPr>
      <w:r>
        <w:rPr>
          <w:rFonts w:ascii="Arial" w:eastAsia="Times New Roman" w:hAnsi="Arial" w:cs="Arial"/>
          <w:b/>
          <w:color w:val="FF0000"/>
          <w:sz w:val="28"/>
          <w:szCs w:val="28"/>
          <w:lang w:eastAsia="pl-PL"/>
        </w:rPr>
        <w:t>j</w:t>
      </w:r>
      <w:r w:rsidR="00DF201F" w:rsidRPr="004312C3">
        <w:rPr>
          <w:rFonts w:ascii="Arial" w:eastAsia="Times New Roman" w:hAnsi="Arial" w:cs="Arial"/>
          <w:b/>
          <w:color w:val="FF0000"/>
          <w:sz w:val="28"/>
          <w:szCs w:val="28"/>
          <w:lang w:eastAsia="pl-PL"/>
        </w:rPr>
        <w:t>azz i muzyka estradowa</w:t>
      </w:r>
      <w:r w:rsidR="00D2700E" w:rsidRPr="004312C3">
        <w:rPr>
          <w:rFonts w:ascii="Arial" w:eastAsia="Times New Roman" w:hAnsi="Arial" w:cs="Arial"/>
          <w:b/>
          <w:color w:val="FF0000"/>
          <w:sz w:val="28"/>
          <w:szCs w:val="28"/>
          <w:lang w:eastAsia="pl-PL"/>
        </w:rPr>
        <w:t>, studia</w:t>
      </w:r>
      <w:r w:rsidR="003D4293" w:rsidRPr="004312C3">
        <w:rPr>
          <w:rFonts w:ascii="Arial" w:eastAsia="Times New Roman" w:hAnsi="Arial" w:cs="Arial"/>
          <w:b/>
          <w:color w:val="FF0000"/>
          <w:sz w:val="28"/>
          <w:szCs w:val="28"/>
          <w:lang w:eastAsia="pl-PL"/>
        </w:rPr>
        <w:t xml:space="preserve"> II stopnia</w:t>
      </w:r>
    </w:p>
    <w:p w:rsidR="003D4293" w:rsidRDefault="003D4293" w:rsidP="00DF201F">
      <w:pPr>
        <w:shd w:val="clear" w:color="auto" w:fill="FFFFFF"/>
        <w:spacing w:after="0" w:line="240" w:lineRule="auto"/>
        <w:rPr>
          <w:rFonts w:ascii="Arial" w:eastAsia="Times New Roman" w:hAnsi="Arial" w:cs="Arial"/>
          <w:color w:val="253B80"/>
          <w:lang w:eastAsia="pl-PL"/>
        </w:rPr>
      </w:pPr>
    </w:p>
    <w:p w:rsidR="003D4293" w:rsidRPr="00D2700E" w:rsidRDefault="003D4293" w:rsidP="00D2700E">
      <w:pPr>
        <w:shd w:val="clear" w:color="auto" w:fill="FF0000"/>
        <w:spacing w:after="0" w:line="240" w:lineRule="auto"/>
        <w:rPr>
          <w:rFonts w:ascii="Arial" w:eastAsia="Times New Roman" w:hAnsi="Arial" w:cs="Arial"/>
          <w:b/>
          <w:color w:val="FFFFFF"/>
          <w:lang w:eastAsia="pl-PL"/>
        </w:rPr>
      </w:pPr>
      <w:r w:rsidRPr="00D2700E">
        <w:rPr>
          <w:rFonts w:ascii="Arial" w:eastAsia="Times New Roman" w:hAnsi="Arial" w:cs="Arial"/>
          <w:b/>
          <w:color w:val="FFFFFF"/>
          <w:lang w:eastAsia="pl-PL"/>
        </w:rPr>
        <w:t>Opis</w:t>
      </w:r>
    </w:p>
    <w:p w:rsidR="003D4293" w:rsidRDefault="003D4293" w:rsidP="003D4293">
      <w:pPr>
        <w:shd w:val="clear" w:color="auto" w:fill="FFFFFF"/>
        <w:spacing w:after="0" w:line="240" w:lineRule="auto"/>
        <w:rPr>
          <w:rFonts w:ascii="Arial" w:eastAsia="Times New Roman" w:hAnsi="Arial" w:cs="Arial"/>
          <w:color w:val="333333"/>
          <w:sz w:val="26"/>
          <w:szCs w:val="26"/>
          <w:lang w:eastAsia="pl-PL"/>
        </w:rPr>
      </w:pPr>
    </w:p>
    <w:p w:rsidR="003D4293" w:rsidRPr="003D4293" w:rsidRDefault="003D4293" w:rsidP="003D4293">
      <w:pPr>
        <w:shd w:val="clear" w:color="auto" w:fill="FFFFFF"/>
        <w:spacing w:after="0" w:line="240" w:lineRule="auto"/>
        <w:jc w:val="both"/>
        <w:rPr>
          <w:rFonts w:ascii="Arial" w:eastAsia="Times New Roman" w:hAnsi="Arial" w:cs="Arial"/>
          <w:lang w:eastAsia="pl-PL"/>
        </w:rPr>
      </w:pPr>
      <w:r w:rsidRPr="003D4293">
        <w:rPr>
          <w:rFonts w:ascii="Arial" w:eastAsia="Times New Roman" w:hAnsi="Arial" w:cs="Arial"/>
          <w:color w:val="333333"/>
          <w:lang w:eastAsia="pl-PL"/>
        </w:rPr>
        <w:t>Studia zapewniają kontynuację kształcenia w zakresie muzyki</w:t>
      </w:r>
      <w:r>
        <w:rPr>
          <w:rFonts w:ascii="Arial" w:eastAsia="Times New Roman" w:hAnsi="Arial" w:cs="Arial"/>
          <w:color w:val="333333"/>
          <w:lang w:eastAsia="pl-PL"/>
        </w:rPr>
        <w:t xml:space="preserve"> jazzowej i estradowej na 2-letnich studiach magisterskich w przyjaznej i twórczej atmosferze pod opieką artystyczną </w:t>
      </w:r>
      <w:r w:rsidRPr="003D4293">
        <w:rPr>
          <w:rFonts w:ascii="Arial" w:hAnsi="Arial" w:cs="Arial"/>
          <w:lang w:eastAsia="pl-PL"/>
        </w:rPr>
        <w:t>kompetentnej kadry badawczo-dydaktycznej stanowiącej grono wybitnych specjalistów.</w:t>
      </w:r>
    </w:p>
    <w:p w:rsidR="003D4293" w:rsidRPr="003D4293" w:rsidRDefault="003D4293" w:rsidP="003D4293">
      <w:pPr>
        <w:shd w:val="clear" w:color="auto" w:fill="FFFFFF"/>
        <w:spacing w:after="0" w:line="240" w:lineRule="auto"/>
        <w:rPr>
          <w:rFonts w:ascii="Arial" w:eastAsia="Times New Roman" w:hAnsi="Arial" w:cs="Arial"/>
          <w:color w:val="333333"/>
          <w:lang w:eastAsia="pl-PL"/>
        </w:rPr>
      </w:pPr>
      <w:r w:rsidRPr="003D4293">
        <w:rPr>
          <w:rFonts w:ascii="Arial" w:eastAsia="Times New Roman" w:hAnsi="Arial" w:cs="Arial"/>
          <w:color w:val="333333"/>
          <w:lang w:eastAsia="pl-PL"/>
        </w:rPr>
        <w:t> </w:t>
      </w:r>
    </w:p>
    <w:p w:rsidR="003D4293" w:rsidRPr="003D4293" w:rsidRDefault="003D4293" w:rsidP="003D4293">
      <w:pPr>
        <w:shd w:val="clear" w:color="auto" w:fill="FFFFFF"/>
        <w:spacing w:after="0" w:line="240" w:lineRule="auto"/>
        <w:rPr>
          <w:rFonts w:ascii="Arial" w:eastAsia="Times New Roman" w:hAnsi="Arial" w:cs="Arial"/>
          <w:color w:val="333333"/>
          <w:lang w:eastAsia="pl-PL"/>
        </w:rPr>
      </w:pPr>
      <w:r w:rsidRPr="003D4293">
        <w:rPr>
          <w:rFonts w:ascii="Arial" w:eastAsia="Times New Roman" w:hAnsi="Arial" w:cs="Arial"/>
          <w:b/>
          <w:bCs/>
          <w:color w:val="333333"/>
          <w:lang w:eastAsia="pl-PL"/>
        </w:rPr>
        <w:t>Specjalności</w:t>
      </w:r>
    </w:p>
    <w:p w:rsidR="003D4293" w:rsidRPr="00FB5D13" w:rsidRDefault="00FB5D13" w:rsidP="003D4293">
      <w:pPr>
        <w:shd w:val="clear" w:color="auto" w:fill="FFFFFF"/>
        <w:spacing w:after="0" w:line="240" w:lineRule="auto"/>
        <w:rPr>
          <w:rFonts w:ascii="Arial" w:eastAsia="Times New Roman" w:hAnsi="Arial" w:cs="Arial"/>
          <w:color w:val="333333"/>
          <w:lang w:eastAsia="pl-PL"/>
        </w:rPr>
      </w:pPr>
      <w:r w:rsidRPr="00FB5D13">
        <w:rPr>
          <w:rFonts w:ascii="Arial" w:eastAsia="Times New Roman" w:hAnsi="Arial" w:cs="Arial"/>
          <w:color w:val="333333"/>
          <w:lang w:eastAsia="pl-PL"/>
        </w:rPr>
        <w:t>- wykonawstwo instrumentalne</w:t>
      </w:r>
    </w:p>
    <w:p w:rsidR="00FB5D13" w:rsidRPr="003D4293" w:rsidRDefault="00FB5D13" w:rsidP="003D4293">
      <w:pPr>
        <w:shd w:val="clear" w:color="auto" w:fill="FFFFFF"/>
        <w:spacing w:after="0" w:line="240" w:lineRule="auto"/>
        <w:rPr>
          <w:rFonts w:ascii="Arial" w:eastAsia="Times New Roman" w:hAnsi="Arial" w:cs="Arial"/>
          <w:color w:val="333333"/>
          <w:lang w:eastAsia="pl-PL"/>
        </w:rPr>
      </w:pPr>
      <w:r w:rsidRPr="00FB5D13">
        <w:rPr>
          <w:rFonts w:ascii="Arial" w:eastAsia="Times New Roman" w:hAnsi="Arial" w:cs="Arial"/>
          <w:color w:val="333333"/>
          <w:lang w:eastAsia="pl-PL"/>
        </w:rPr>
        <w:t>- wykonawstwo wokalne</w:t>
      </w:r>
    </w:p>
    <w:p w:rsidR="00D2700E" w:rsidRPr="003D4293" w:rsidRDefault="00D2700E" w:rsidP="00D2700E">
      <w:pPr>
        <w:shd w:val="clear" w:color="auto" w:fill="FFFFFF"/>
        <w:spacing w:after="0" w:line="240" w:lineRule="auto"/>
        <w:rPr>
          <w:rFonts w:ascii="Arial" w:eastAsia="Times New Roman" w:hAnsi="Arial" w:cs="Arial"/>
          <w:color w:val="333333"/>
          <w:lang w:eastAsia="pl-PL"/>
        </w:rPr>
      </w:pPr>
      <w:r w:rsidRPr="00FB5D13">
        <w:rPr>
          <w:rFonts w:ascii="Arial" w:eastAsia="Times New Roman" w:hAnsi="Arial" w:cs="Arial"/>
          <w:color w:val="333333"/>
          <w:lang w:eastAsia="pl-PL"/>
        </w:rPr>
        <w:t xml:space="preserve">- </w:t>
      </w:r>
      <w:r>
        <w:rPr>
          <w:rFonts w:ascii="Arial" w:eastAsia="Times New Roman" w:hAnsi="Arial" w:cs="Arial"/>
          <w:color w:val="333333"/>
          <w:lang w:eastAsia="pl-PL"/>
        </w:rPr>
        <w:t>produkcja muzyczna</w:t>
      </w:r>
    </w:p>
    <w:p w:rsidR="003D4293" w:rsidRPr="003D4293" w:rsidRDefault="003D4293" w:rsidP="00DF201F">
      <w:pPr>
        <w:shd w:val="clear" w:color="auto" w:fill="FFFFFF"/>
        <w:spacing w:after="0" w:line="240" w:lineRule="auto"/>
        <w:rPr>
          <w:rFonts w:ascii="Arial" w:eastAsia="Times New Roman" w:hAnsi="Arial" w:cs="Arial"/>
          <w:color w:val="253B80"/>
          <w:lang w:eastAsia="pl-PL"/>
        </w:rPr>
      </w:pPr>
    </w:p>
    <w:p w:rsidR="003D4293" w:rsidRPr="00FB5D13" w:rsidRDefault="00FB5D13" w:rsidP="00DF201F">
      <w:pPr>
        <w:shd w:val="clear" w:color="auto" w:fill="FFFFFF"/>
        <w:spacing w:after="0" w:line="240" w:lineRule="auto"/>
        <w:rPr>
          <w:rFonts w:ascii="Arial" w:eastAsia="Times New Roman" w:hAnsi="Arial" w:cs="Arial"/>
          <w:b/>
          <w:lang w:eastAsia="pl-PL"/>
        </w:rPr>
      </w:pPr>
      <w:r w:rsidRPr="00FB5D13">
        <w:rPr>
          <w:rFonts w:ascii="Arial" w:eastAsia="Times New Roman" w:hAnsi="Arial" w:cs="Arial"/>
          <w:b/>
          <w:lang w:eastAsia="pl-PL"/>
        </w:rPr>
        <w:t>Sylwetka absolwenta</w:t>
      </w:r>
    </w:p>
    <w:p w:rsidR="00FB5D13" w:rsidRPr="00FB5D13" w:rsidRDefault="00FB5D13" w:rsidP="00DF201F">
      <w:pPr>
        <w:shd w:val="clear" w:color="auto" w:fill="FFFFFF"/>
        <w:spacing w:after="0" w:line="240" w:lineRule="auto"/>
        <w:rPr>
          <w:rFonts w:ascii="Arial" w:eastAsia="Times New Roman" w:hAnsi="Arial" w:cs="Arial"/>
          <w:lang w:eastAsia="pl-PL"/>
        </w:rPr>
      </w:pPr>
    </w:p>
    <w:p w:rsidR="003D4293" w:rsidRPr="00FB5D13" w:rsidRDefault="003D4293" w:rsidP="003D4293">
      <w:pPr>
        <w:jc w:val="both"/>
        <w:rPr>
          <w:rFonts w:ascii="Arial" w:eastAsia="Times New Roman" w:hAnsi="Arial" w:cs="Arial"/>
          <w:lang w:eastAsia="pl-PL"/>
        </w:rPr>
      </w:pPr>
      <w:r w:rsidRPr="00FB5D13">
        <w:rPr>
          <w:rFonts w:ascii="Arial" w:eastAsia="Times New Roman" w:hAnsi="Arial" w:cs="Arial"/>
          <w:lang w:eastAsia="pl-PL"/>
        </w:rPr>
        <w:t>Absolwent studiów II stopnia na kierunku</w:t>
      </w:r>
      <w:r w:rsidRPr="00FB5D13">
        <w:rPr>
          <w:rFonts w:ascii="Arial" w:eastAsia="Times New Roman" w:hAnsi="Arial" w:cs="Arial"/>
          <w:bCs/>
          <w:lang w:eastAsia="pl-PL"/>
        </w:rPr>
        <w:t xml:space="preserve"> jazz i muzyka estradowa </w:t>
      </w:r>
      <w:r w:rsidRPr="00FB5D13">
        <w:rPr>
          <w:rFonts w:ascii="Arial" w:hAnsi="Arial" w:cs="Arial"/>
        </w:rPr>
        <w:t xml:space="preserve">o profilu </w:t>
      </w:r>
      <w:proofErr w:type="spellStart"/>
      <w:r w:rsidRPr="00FB5D13">
        <w:rPr>
          <w:rFonts w:ascii="Arial" w:hAnsi="Arial" w:cs="Arial"/>
        </w:rPr>
        <w:t>ogólnoakademickim</w:t>
      </w:r>
      <w:proofErr w:type="spellEnd"/>
      <w:r w:rsidRPr="00FB5D13">
        <w:rPr>
          <w:rFonts w:ascii="Arial" w:hAnsi="Arial" w:cs="Arial"/>
        </w:rPr>
        <w:t xml:space="preserve"> na Wydziale Artystycznym UMCS będzie wykwalifikowanym artystą muzykiem.</w:t>
      </w:r>
      <w:r w:rsidRPr="00FB5D13">
        <w:rPr>
          <w:rFonts w:ascii="Arial" w:eastAsia="Times New Roman" w:hAnsi="Arial" w:cs="Arial"/>
          <w:bCs/>
          <w:lang w:eastAsia="pl-PL"/>
        </w:rPr>
        <w:t xml:space="preserve"> </w:t>
      </w:r>
      <w:r w:rsidRPr="00FB5D13">
        <w:rPr>
          <w:rFonts w:ascii="Arial" w:eastAsia="Times New Roman" w:hAnsi="Arial" w:cs="Arial"/>
          <w:lang w:eastAsia="pl-PL"/>
        </w:rPr>
        <w:t>Będzie dysponował wiedzą na temat stylów i gatunków muzyki jazzowej i pop oraz gatunków pokrewnych i na profesjonalnym poziomie zastosuje ją w swojej twórczości. </w:t>
      </w:r>
    </w:p>
    <w:p w:rsidR="003D4293" w:rsidRPr="00FB5D13" w:rsidRDefault="003D4293" w:rsidP="003D4293">
      <w:pPr>
        <w:jc w:val="both"/>
        <w:rPr>
          <w:rFonts w:ascii="Arial" w:hAnsi="Arial" w:cs="Arial"/>
          <w:shd w:val="clear" w:color="auto" w:fill="FFFFFF"/>
        </w:rPr>
      </w:pPr>
      <w:r w:rsidRPr="00FB5D13">
        <w:rPr>
          <w:rFonts w:ascii="Arial" w:eastAsia="Times New Roman" w:hAnsi="Arial" w:cs="Arial"/>
          <w:lang w:eastAsia="pl-PL"/>
        </w:rPr>
        <w:t xml:space="preserve">W zaawansowanym stopniu posiądzie umiejętności z zakresu swojej specjalności (wykonawstwo wokalne lub instrumentalne), zarówno w grze zespołowej jak i jako solista. Będzie </w:t>
      </w:r>
      <w:r w:rsidRPr="00FB5D13">
        <w:rPr>
          <w:rFonts w:ascii="Arial" w:hAnsi="Arial" w:cs="Arial"/>
          <w:shd w:val="clear" w:color="auto" w:fill="FFFFFF"/>
        </w:rPr>
        <w:t xml:space="preserve">podejmować rolę lidera w zespołach jazzowych i rozrywkowych. </w:t>
      </w:r>
      <w:r w:rsidRPr="00FB5D13">
        <w:rPr>
          <w:rFonts w:ascii="Arial" w:hAnsi="Arial" w:cs="Arial"/>
          <w:shd w:val="clear" w:color="auto" w:fill="FEFEFE"/>
        </w:rPr>
        <w:t>Będzie dysponować wiedzą z zakresu harmonii jazzowej, a także kompozycji i aranżacji. Jego wykształcenie obejmie również wiedzę i doświadczenie praktyczne z zakresu techniki nagrań, rejestracji i edycji dźwięku.</w:t>
      </w:r>
    </w:p>
    <w:p w:rsidR="003D4293" w:rsidRPr="00FB5D13" w:rsidRDefault="003D4293" w:rsidP="003D4293">
      <w:pPr>
        <w:jc w:val="both"/>
        <w:rPr>
          <w:rFonts w:ascii="Arial" w:hAnsi="Arial" w:cs="Arial"/>
          <w:shd w:val="clear" w:color="auto" w:fill="FFFFFF"/>
        </w:rPr>
      </w:pPr>
      <w:r w:rsidRPr="00FB5D13">
        <w:rPr>
          <w:rFonts w:ascii="Arial" w:eastAsia="Times New Roman" w:hAnsi="Arial" w:cs="Arial"/>
          <w:lang w:eastAsia="pl-PL"/>
        </w:rPr>
        <w:t xml:space="preserve">Absolwent zostanie przygotowany do </w:t>
      </w:r>
      <w:r w:rsidRPr="00FB5D13">
        <w:rPr>
          <w:rFonts w:ascii="Arial" w:hAnsi="Arial" w:cs="Arial"/>
        </w:rPr>
        <w:t>wykonywania samodzielnej pracy artystycznej i organizacyjnej oraz realizowania indywidualnej aktywności twórczej. Będzie gotów do podejmowania</w:t>
      </w:r>
      <w:r w:rsidRPr="00FB5D13">
        <w:rPr>
          <w:rFonts w:ascii="Arial" w:eastAsia="Times New Roman" w:hAnsi="Arial" w:cs="Arial"/>
          <w:lang w:eastAsia="pl-PL"/>
        </w:rPr>
        <w:t xml:space="preserve"> działalności koncertowej, estradowej i pracy we wszelkich projektach muzycznych jako </w:t>
      </w:r>
      <w:proofErr w:type="spellStart"/>
      <w:r w:rsidRPr="00FB5D13">
        <w:rPr>
          <w:rFonts w:ascii="Arial" w:eastAsia="Times New Roman" w:hAnsi="Arial" w:cs="Arial"/>
          <w:lang w:eastAsia="pl-PL"/>
        </w:rPr>
        <w:t>side-man</w:t>
      </w:r>
      <w:proofErr w:type="spellEnd"/>
      <w:r w:rsidRPr="00FB5D13">
        <w:rPr>
          <w:rFonts w:ascii="Arial" w:eastAsia="Times New Roman" w:hAnsi="Arial" w:cs="Arial"/>
          <w:lang w:eastAsia="pl-PL"/>
        </w:rPr>
        <w:t xml:space="preserve"> i muzyk sesyjny, a także do </w:t>
      </w:r>
      <w:r w:rsidRPr="00FB5D13">
        <w:rPr>
          <w:rFonts w:ascii="Arial" w:hAnsi="Arial" w:cs="Arial"/>
          <w:shd w:val="clear" w:color="auto" w:fill="FEFEFE"/>
        </w:rPr>
        <w:t xml:space="preserve">prowadzenia amatorskich zespołów wokalnych i instrumentalnych w charakterze instruktora oraz </w:t>
      </w:r>
      <w:r w:rsidRPr="00FB5D13">
        <w:rPr>
          <w:rFonts w:ascii="Arial" w:hAnsi="Arial" w:cs="Arial"/>
        </w:rPr>
        <w:t>działalności popularyzującej muzykę jazzową i rozrywkową w instytucjach kultury i mediach</w:t>
      </w:r>
      <w:r w:rsidRPr="00FB5D13">
        <w:rPr>
          <w:rFonts w:ascii="Arial" w:hAnsi="Arial" w:cs="Arial"/>
          <w:shd w:val="clear" w:color="auto" w:fill="FFFFFF"/>
        </w:rPr>
        <w:t xml:space="preserve">. </w:t>
      </w:r>
      <w:r w:rsidRPr="00FB5D13">
        <w:rPr>
          <w:rFonts w:ascii="Arial" w:hAnsi="Arial" w:cs="Arial"/>
        </w:rPr>
        <w:t>Będzie posługiwał się językiem obcym na poziomie biegłości B2+ Europejskiego Systemu Opisu Kształcenia Językowego Rady Europy.</w:t>
      </w:r>
    </w:p>
    <w:p w:rsidR="003D4293" w:rsidRPr="00FB5D13" w:rsidRDefault="003D4293" w:rsidP="003D4293">
      <w:pPr>
        <w:pStyle w:val="Bezodstpw"/>
        <w:jc w:val="both"/>
        <w:rPr>
          <w:rFonts w:ascii="Arial" w:hAnsi="Arial" w:cs="Arial"/>
        </w:rPr>
      </w:pPr>
      <w:r w:rsidRPr="00FB5D13">
        <w:rPr>
          <w:rFonts w:ascii="Arial" w:eastAsia="Times New Roman" w:hAnsi="Arial" w:cs="Arial"/>
          <w:lang w:eastAsia="pl-PL"/>
        </w:rPr>
        <w:t>Absolwent studiów II stopnia na kierunku</w:t>
      </w:r>
      <w:r w:rsidRPr="00FB5D13">
        <w:rPr>
          <w:rFonts w:ascii="Arial" w:eastAsia="Times New Roman" w:hAnsi="Arial" w:cs="Arial"/>
          <w:bCs/>
          <w:lang w:eastAsia="pl-PL"/>
        </w:rPr>
        <w:t> jazz i muzyka estradowa</w:t>
      </w:r>
      <w:r w:rsidRPr="00FB5D13">
        <w:rPr>
          <w:rFonts w:ascii="Arial" w:eastAsia="Times New Roman" w:hAnsi="Arial" w:cs="Arial"/>
          <w:lang w:eastAsia="pl-PL"/>
        </w:rPr>
        <w:t>,</w:t>
      </w:r>
      <w:r w:rsidRPr="00FB5D13">
        <w:rPr>
          <w:rFonts w:ascii="Arial" w:eastAsia="Times New Roman" w:hAnsi="Arial" w:cs="Arial"/>
          <w:bCs/>
          <w:lang w:eastAsia="pl-PL"/>
        </w:rPr>
        <w:t xml:space="preserve"> jako świadomy uczestnik współczesnej kultury, będzie przygotowany do podejmowania wyzwań w obszarze muzyki jazzowej i estradowej oraz</w:t>
      </w:r>
      <w:r w:rsidRPr="00FB5D13">
        <w:rPr>
          <w:rFonts w:ascii="Arial" w:hAnsi="Arial" w:cs="Arial"/>
        </w:rPr>
        <w:t xml:space="preserve"> do kontynuacji kształcenia w celu uzyskania stopnia doktora sztuki. </w:t>
      </w:r>
    </w:p>
    <w:p w:rsidR="003D4293" w:rsidRPr="00FB5D13" w:rsidRDefault="003D4293" w:rsidP="003D4293">
      <w:pPr>
        <w:pStyle w:val="Bezodstpw"/>
        <w:jc w:val="both"/>
        <w:rPr>
          <w:rFonts w:ascii="Arial" w:hAnsi="Arial" w:cs="Arial"/>
        </w:rPr>
      </w:pPr>
    </w:p>
    <w:p w:rsidR="003D4293" w:rsidRPr="00FB5D13" w:rsidRDefault="003D4293" w:rsidP="003D4293">
      <w:pPr>
        <w:pStyle w:val="Bezodstpw"/>
        <w:rPr>
          <w:rFonts w:ascii="Arial" w:hAnsi="Arial" w:cs="Arial"/>
          <w:b/>
        </w:rPr>
      </w:pPr>
      <w:r w:rsidRPr="00FB5D13">
        <w:rPr>
          <w:rFonts w:ascii="Arial" w:hAnsi="Arial" w:cs="Arial"/>
          <w:b/>
        </w:rPr>
        <w:t>Kluczowe parametry koncepcji kształcenia na kierunku jazz i muzyka estradowa, studia II stopnia</w:t>
      </w:r>
      <w:r w:rsidRPr="00FB5D13">
        <w:rPr>
          <w:rFonts w:ascii="Arial" w:eastAsia="Times New Roman" w:hAnsi="Arial" w:cs="Arial"/>
          <w:b/>
          <w:lang w:eastAsia="pl-PL"/>
        </w:rPr>
        <w:t>:</w:t>
      </w:r>
    </w:p>
    <w:p w:rsidR="003D4293" w:rsidRPr="00FB5D13" w:rsidRDefault="003D4293" w:rsidP="003D4293">
      <w:pPr>
        <w:pStyle w:val="Bezodstpw"/>
        <w:numPr>
          <w:ilvl w:val="0"/>
          <w:numId w:val="3"/>
        </w:numPr>
        <w:rPr>
          <w:rFonts w:ascii="Arial" w:hAnsi="Arial" w:cs="Arial"/>
          <w:lang w:eastAsia="pl-PL"/>
        </w:rPr>
      </w:pPr>
      <w:r w:rsidRPr="00FB5D13">
        <w:rPr>
          <w:rFonts w:ascii="Arial" w:hAnsi="Arial" w:cs="Arial"/>
          <w:lang w:eastAsia="pl-PL"/>
        </w:rPr>
        <w:t xml:space="preserve">Szeroka oferta dydaktyczna odpowiadająca zapotrzebowaniu współczesnego rynku pracy oraz </w:t>
      </w:r>
      <w:r w:rsidRPr="00FB5D13">
        <w:rPr>
          <w:rFonts w:ascii="Arial" w:hAnsi="Arial" w:cs="Arial"/>
          <w:b/>
          <w:lang w:eastAsia="pl-PL"/>
        </w:rPr>
        <w:t>włączaniu</w:t>
      </w:r>
      <w:r w:rsidRPr="00FB5D13">
        <w:rPr>
          <w:rFonts w:ascii="Arial" w:hAnsi="Arial" w:cs="Arial"/>
          <w:lang w:eastAsia="pl-PL"/>
        </w:rPr>
        <w:t xml:space="preserve"> studentów do profesjonalnej działalności estradowej,</w:t>
      </w:r>
    </w:p>
    <w:p w:rsidR="003D4293" w:rsidRPr="00FB5D13" w:rsidRDefault="003D4293" w:rsidP="003D4293">
      <w:pPr>
        <w:pStyle w:val="Bezodstpw"/>
        <w:numPr>
          <w:ilvl w:val="0"/>
          <w:numId w:val="3"/>
        </w:numPr>
        <w:rPr>
          <w:rFonts w:ascii="Arial" w:hAnsi="Arial" w:cs="Arial"/>
          <w:lang w:eastAsia="pl-PL"/>
        </w:rPr>
      </w:pPr>
      <w:r w:rsidRPr="00FB5D13">
        <w:rPr>
          <w:rFonts w:ascii="Arial" w:hAnsi="Arial" w:cs="Arial"/>
          <w:lang w:eastAsia="pl-PL"/>
        </w:rPr>
        <w:t xml:space="preserve">Wszechstronność programu kształcenia, różnorodność zajęć zapewniająca gruntowne i </w:t>
      </w:r>
      <w:r w:rsidRPr="00FB5D13">
        <w:rPr>
          <w:rFonts w:ascii="Arial" w:hAnsi="Arial" w:cs="Arial"/>
          <w:b/>
          <w:lang w:eastAsia="pl-PL"/>
        </w:rPr>
        <w:t>zaawansowane</w:t>
      </w:r>
      <w:r w:rsidRPr="00FB5D13">
        <w:rPr>
          <w:rFonts w:ascii="Arial" w:hAnsi="Arial" w:cs="Arial"/>
          <w:lang w:eastAsia="pl-PL"/>
        </w:rPr>
        <w:t xml:space="preserve"> wykształcenie muzyczne,</w:t>
      </w:r>
    </w:p>
    <w:p w:rsidR="003D4293" w:rsidRPr="00FB5D13" w:rsidRDefault="003D4293" w:rsidP="003D4293">
      <w:pPr>
        <w:pStyle w:val="Bezodstpw"/>
        <w:numPr>
          <w:ilvl w:val="0"/>
          <w:numId w:val="3"/>
        </w:numPr>
        <w:rPr>
          <w:rFonts w:ascii="Arial" w:hAnsi="Arial" w:cs="Arial"/>
          <w:lang w:eastAsia="pl-PL"/>
        </w:rPr>
      </w:pPr>
      <w:r w:rsidRPr="00FB5D13">
        <w:rPr>
          <w:rFonts w:ascii="Arial" w:hAnsi="Arial" w:cs="Arial"/>
          <w:lang w:eastAsia="pl-PL"/>
        </w:rPr>
        <w:t xml:space="preserve">Adekwatność i modyfikacja oferty programowej skierowanej do szerokiej grupy odbiorców/kandydatów w Polsce i za granicą, nawiązywanie współpracy informacyjnej oraz promocyjnej z ośrodkami zagranicznymi; </w:t>
      </w:r>
      <w:r w:rsidRPr="00FB5D13">
        <w:rPr>
          <w:rFonts w:ascii="Arial" w:hAnsi="Arial" w:cs="Arial"/>
          <w:b/>
          <w:lang w:eastAsia="pl-PL"/>
        </w:rPr>
        <w:t>zapewnienie absolwentom studiów I stopnia kontynuacji nauki na poziomie magisterskim,</w:t>
      </w:r>
      <w:r w:rsidRPr="00FB5D13">
        <w:rPr>
          <w:rFonts w:ascii="Arial" w:hAnsi="Arial" w:cs="Arial"/>
          <w:lang w:eastAsia="pl-PL"/>
        </w:rPr>
        <w:t xml:space="preserve"> </w:t>
      </w:r>
    </w:p>
    <w:p w:rsidR="00FB5D13" w:rsidRPr="00FB5D13" w:rsidRDefault="003D4293" w:rsidP="003D4293">
      <w:pPr>
        <w:pStyle w:val="Bezodstpw"/>
        <w:numPr>
          <w:ilvl w:val="0"/>
          <w:numId w:val="3"/>
        </w:numPr>
        <w:rPr>
          <w:rFonts w:ascii="Arial" w:hAnsi="Arial" w:cs="Arial"/>
          <w:b/>
          <w:lang w:eastAsia="pl-PL"/>
        </w:rPr>
      </w:pPr>
      <w:r w:rsidRPr="00FB5D13">
        <w:rPr>
          <w:rFonts w:ascii="Arial" w:hAnsi="Arial" w:cs="Arial"/>
          <w:lang w:eastAsia="pl-PL"/>
        </w:rPr>
        <w:t>Współpraca z instytucjami i placówkami kultury</w:t>
      </w:r>
      <w:r w:rsidR="00FB5D13">
        <w:rPr>
          <w:rFonts w:ascii="Arial" w:hAnsi="Arial" w:cs="Arial"/>
          <w:lang w:eastAsia="pl-PL"/>
        </w:rPr>
        <w:t>,</w:t>
      </w:r>
      <w:r w:rsidRPr="00FB5D13">
        <w:rPr>
          <w:rFonts w:ascii="Arial" w:hAnsi="Arial" w:cs="Arial"/>
          <w:lang w:eastAsia="pl-PL"/>
        </w:rPr>
        <w:t xml:space="preserve"> </w:t>
      </w:r>
    </w:p>
    <w:p w:rsidR="003D4293" w:rsidRPr="00FB5D13" w:rsidRDefault="003D4293" w:rsidP="00DF201F">
      <w:pPr>
        <w:pStyle w:val="Bezodstpw"/>
        <w:numPr>
          <w:ilvl w:val="0"/>
          <w:numId w:val="3"/>
        </w:numPr>
        <w:shd w:val="clear" w:color="auto" w:fill="FFFFFF"/>
        <w:rPr>
          <w:rFonts w:ascii="Arial" w:eastAsia="Times New Roman" w:hAnsi="Arial" w:cs="Arial"/>
          <w:color w:val="253B80"/>
          <w:lang w:eastAsia="pl-PL"/>
        </w:rPr>
      </w:pPr>
      <w:r w:rsidRPr="00FB5D13">
        <w:rPr>
          <w:rFonts w:ascii="Arial" w:hAnsi="Arial" w:cs="Arial"/>
          <w:lang w:eastAsia="pl-PL"/>
        </w:rPr>
        <w:lastRenderedPageBreak/>
        <w:t xml:space="preserve">Wielopłaszczyznowość organizowanych wydarzeń artystycznych - koncerty studentów, koncerty studentów z udziałem wykładowców i gwiazd polskiego jazzu, aktywny udział studentów w wydarzeniach kulturalnych regionu </w:t>
      </w:r>
      <w:r w:rsidRPr="00FB5D13">
        <w:rPr>
          <w:rFonts w:ascii="Arial" w:hAnsi="Arial" w:cs="Arial"/>
          <w:b/>
          <w:lang w:eastAsia="pl-PL"/>
        </w:rPr>
        <w:t>nie tylko w roli wykonawców, ale też inicjatorów i organizatorów ar</w:t>
      </w:r>
      <w:r w:rsidR="00FB5D13" w:rsidRPr="00FB5D13">
        <w:rPr>
          <w:rFonts w:ascii="Arial" w:hAnsi="Arial" w:cs="Arial"/>
          <w:b/>
          <w:lang w:eastAsia="pl-PL"/>
        </w:rPr>
        <w:t>tystycznych działań zespołowych.</w:t>
      </w:r>
    </w:p>
    <w:p w:rsidR="00DF201F" w:rsidRPr="00DF201F" w:rsidRDefault="00DF201F" w:rsidP="00DF201F">
      <w:pPr>
        <w:shd w:val="clear" w:color="auto" w:fill="FFFFFF"/>
        <w:spacing w:after="0" w:line="240" w:lineRule="auto"/>
        <w:rPr>
          <w:rFonts w:ascii="Arial" w:eastAsia="Times New Roman" w:hAnsi="Arial" w:cs="Arial"/>
          <w:color w:val="333333"/>
          <w:lang w:eastAsia="pl-PL"/>
        </w:rPr>
      </w:pPr>
    </w:p>
    <w:p w:rsidR="00712648" w:rsidRPr="00D2700E" w:rsidRDefault="00712648" w:rsidP="00D2700E">
      <w:pPr>
        <w:shd w:val="clear" w:color="auto" w:fill="FF0000"/>
        <w:spacing w:after="0" w:line="240" w:lineRule="auto"/>
        <w:rPr>
          <w:rFonts w:eastAsia="Times New Roman" w:cs="Arial"/>
          <w:b/>
          <w:color w:val="FFFFFF"/>
          <w:sz w:val="24"/>
          <w:szCs w:val="24"/>
          <w:lang w:eastAsia="pl-PL"/>
        </w:rPr>
      </w:pPr>
      <w:r w:rsidRPr="00D2700E">
        <w:rPr>
          <w:rFonts w:eastAsia="Times New Roman" w:cs="Arial"/>
          <w:b/>
          <w:color w:val="FFFFFF"/>
          <w:sz w:val="24"/>
          <w:szCs w:val="24"/>
          <w:lang w:eastAsia="pl-PL"/>
        </w:rPr>
        <w:t>Profil kształcenia</w:t>
      </w:r>
    </w:p>
    <w:p w:rsidR="00712648" w:rsidRPr="006936B6" w:rsidRDefault="00712648" w:rsidP="00712648">
      <w:pPr>
        <w:shd w:val="clear" w:color="auto" w:fill="FFFFFF"/>
        <w:spacing w:after="215" w:line="240" w:lineRule="auto"/>
        <w:rPr>
          <w:rFonts w:eastAsia="Times New Roman" w:cs="Arial"/>
          <w:color w:val="565656"/>
          <w:sz w:val="24"/>
          <w:szCs w:val="24"/>
          <w:lang w:eastAsia="pl-PL"/>
        </w:rPr>
      </w:pPr>
      <w:proofErr w:type="spellStart"/>
      <w:r w:rsidRPr="006936B6">
        <w:rPr>
          <w:rFonts w:eastAsia="Times New Roman" w:cs="Arial"/>
          <w:color w:val="565656"/>
          <w:sz w:val="24"/>
          <w:szCs w:val="24"/>
          <w:lang w:eastAsia="pl-PL"/>
        </w:rPr>
        <w:t>ogólnoakademicki</w:t>
      </w:r>
      <w:proofErr w:type="spellEnd"/>
    </w:p>
    <w:p w:rsidR="00712648" w:rsidRPr="00D2700E" w:rsidRDefault="00712648" w:rsidP="00D2700E">
      <w:pPr>
        <w:shd w:val="clear" w:color="auto" w:fill="FF0000"/>
        <w:spacing w:after="0" w:line="240" w:lineRule="auto"/>
        <w:rPr>
          <w:rFonts w:eastAsia="Times New Roman" w:cs="Arial"/>
          <w:b/>
          <w:color w:val="FFFFFF"/>
          <w:sz w:val="24"/>
          <w:szCs w:val="24"/>
          <w:lang w:eastAsia="pl-PL"/>
        </w:rPr>
      </w:pPr>
      <w:r w:rsidRPr="00D2700E">
        <w:rPr>
          <w:rFonts w:eastAsia="Times New Roman" w:cs="Arial"/>
          <w:b/>
          <w:color w:val="FFFFFF"/>
          <w:sz w:val="24"/>
          <w:szCs w:val="24"/>
          <w:lang w:eastAsia="pl-PL"/>
        </w:rPr>
        <w:t>Czas trwania studiów</w:t>
      </w:r>
    </w:p>
    <w:p w:rsidR="00712648" w:rsidRPr="006936B6" w:rsidRDefault="00712648" w:rsidP="00712648">
      <w:pPr>
        <w:shd w:val="clear" w:color="auto" w:fill="FFFFFF"/>
        <w:spacing w:after="215" w:line="240" w:lineRule="auto"/>
        <w:rPr>
          <w:rFonts w:eastAsia="Times New Roman" w:cs="Arial"/>
          <w:color w:val="565656"/>
          <w:sz w:val="24"/>
          <w:szCs w:val="24"/>
          <w:lang w:eastAsia="pl-PL"/>
        </w:rPr>
      </w:pPr>
      <w:r>
        <w:rPr>
          <w:rFonts w:eastAsia="Times New Roman" w:cs="Arial"/>
          <w:color w:val="565656"/>
          <w:sz w:val="24"/>
          <w:szCs w:val="24"/>
          <w:lang w:eastAsia="pl-PL"/>
        </w:rPr>
        <w:t>2</w:t>
      </w:r>
      <w:r w:rsidRPr="006936B6">
        <w:rPr>
          <w:rFonts w:eastAsia="Times New Roman" w:cs="Arial"/>
          <w:color w:val="565656"/>
          <w:sz w:val="24"/>
          <w:szCs w:val="24"/>
          <w:lang w:eastAsia="pl-PL"/>
        </w:rPr>
        <w:t xml:space="preserve"> lata / </w:t>
      </w:r>
      <w:r>
        <w:rPr>
          <w:rFonts w:eastAsia="Times New Roman" w:cs="Arial"/>
          <w:color w:val="565656"/>
          <w:sz w:val="24"/>
          <w:szCs w:val="24"/>
          <w:lang w:eastAsia="pl-PL"/>
        </w:rPr>
        <w:t>4</w:t>
      </w:r>
      <w:r w:rsidRPr="006936B6">
        <w:rPr>
          <w:rFonts w:eastAsia="Times New Roman" w:cs="Arial"/>
          <w:color w:val="565656"/>
          <w:sz w:val="24"/>
          <w:szCs w:val="24"/>
          <w:lang w:eastAsia="pl-PL"/>
        </w:rPr>
        <w:t xml:space="preserve"> semestr</w:t>
      </w:r>
      <w:r>
        <w:rPr>
          <w:rFonts w:eastAsia="Times New Roman" w:cs="Arial"/>
          <w:color w:val="565656"/>
          <w:sz w:val="24"/>
          <w:szCs w:val="24"/>
          <w:lang w:eastAsia="pl-PL"/>
        </w:rPr>
        <w:t>y</w:t>
      </w:r>
    </w:p>
    <w:p w:rsidR="00712648" w:rsidRPr="00D2700E" w:rsidRDefault="00712648" w:rsidP="00D2700E">
      <w:pPr>
        <w:shd w:val="clear" w:color="auto" w:fill="FF0000"/>
        <w:spacing w:after="0" w:line="240" w:lineRule="auto"/>
        <w:rPr>
          <w:rFonts w:eastAsia="Times New Roman" w:cs="Arial"/>
          <w:b/>
          <w:color w:val="FFFFFF"/>
          <w:sz w:val="24"/>
          <w:szCs w:val="24"/>
          <w:lang w:eastAsia="pl-PL"/>
        </w:rPr>
      </w:pPr>
      <w:r w:rsidRPr="00D2700E">
        <w:rPr>
          <w:rFonts w:eastAsia="Times New Roman" w:cs="Arial"/>
          <w:b/>
          <w:color w:val="FFFFFF"/>
          <w:sz w:val="24"/>
          <w:szCs w:val="24"/>
          <w:lang w:eastAsia="pl-PL"/>
        </w:rPr>
        <w:t>Język wykładowy</w:t>
      </w:r>
    </w:p>
    <w:p w:rsidR="00712648" w:rsidRDefault="00D2700E" w:rsidP="00712648">
      <w:pPr>
        <w:shd w:val="clear" w:color="auto" w:fill="FFFFFF"/>
        <w:spacing w:after="0" w:line="240" w:lineRule="auto"/>
        <w:rPr>
          <w:rFonts w:eastAsia="Times New Roman" w:cs="Arial"/>
          <w:color w:val="333333"/>
          <w:sz w:val="24"/>
          <w:szCs w:val="24"/>
          <w:lang w:eastAsia="pl-PL"/>
        </w:rPr>
      </w:pPr>
      <w:r>
        <w:rPr>
          <w:rFonts w:eastAsia="Times New Roman" w:cs="Arial"/>
          <w:color w:val="333333"/>
          <w:sz w:val="24"/>
          <w:szCs w:val="24"/>
          <w:lang w:eastAsia="pl-PL"/>
        </w:rPr>
        <w:t>język pol</w:t>
      </w:r>
      <w:r w:rsidR="00712648" w:rsidRPr="006936B6">
        <w:rPr>
          <w:rFonts w:eastAsia="Times New Roman" w:cs="Arial"/>
          <w:color w:val="333333"/>
          <w:sz w:val="24"/>
          <w:szCs w:val="24"/>
          <w:lang w:eastAsia="pl-PL"/>
        </w:rPr>
        <w:t>ski</w:t>
      </w:r>
    </w:p>
    <w:p w:rsidR="00712648" w:rsidRPr="006936B6" w:rsidRDefault="00712648" w:rsidP="00712648">
      <w:pPr>
        <w:shd w:val="clear" w:color="auto" w:fill="FFFFFF"/>
        <w:spacing w:after="0" w:line="240" w:lineRule="auto"/>
        <w:rPr>
          <w:rFonts w:eastAsia="Times New Roman" w:cs="Arial"/>
          <w:color w:val="333333"/>
          <w:sz w:val="24"/>
          <w:szCs w:val="24"/>
          <w:lang w:eastAsia="pl-PL"/>
        </w:rPr>
      </w:pPr>
    </w:p>
    <w:p w:rsidR="00712648" w:rsidRPr="00D2700E" w:rsidRDefault="00712648" w:rsidP="00D2700E">
      <w:pPr>
        <w:shd w:val="clear" w:color="auto" w:fill="FF0000"/>
        <w:spacing w:after="0" w:line="240" w:lineRule="auto"/>
        <w:rPr>
          <w:rFonts w:eastAsia="Times New Roman" w:cs="Arial"/>
          <w:b/>
          <w:color w:val="FFFFFF"/>
          <w:sz w:val="24"/>
          <w:szCs w:val="24"/>
          <w:lang w:eastAsia="pl-PL"/>
        </w:rPr>
      </w:pPr>
      <w:r w:rsidRPr="00D2700E">
        <w:rPr>
          <w:rFonts w:eastAsia="Times New Roman" w:cs="Arial"/>
          <w:b/>
          <w:color w:val="FFFFFF"/>
          <w:sz w:val="24"/>
          <w:szCs w:val="24"/>
          <w:lang w:eastAsia="pl-PL"/>
        </w:rPr>
        <w:t>Opis zasad kwalifikacji</w:t>
      </w:r>
      <w:r w:rsidR="00D2700E" w:rsidRPr="00D2700E">
        <w:rPr>
          <w:rFonts w:eastAsia="Times New Roman" w:cs="Arial"/>
          <w:b/>
          <w:color w:val="FFFFFF"/>
          <w:sz w:val="24"/>
          <w:szCs w:val="24"/>
          <w:lang w:eastAsia="pl-PL"/>
        </w:rPr>
        <w:t xml:space="preserve"> na studia</w:t>
      </w:r>
    </w:p>
    <w:p w:rsidR="00712648" w:rsidRDefault="00712648" w:rsidP="00DF201F">
      <w:pPr>
        <w:shd w:val="clear" w:color="auto" w:fill="FFFFFF"/>
        <w:spacing w:after="0" w:line="240" w:lineRule="auto"/>
        <w:rPr>
          <w:rFonts w:ascii="Arial" w:eastAsia="Times New Roman" w:hAnsi="Arial" w:cs="Arial"/>
          <w:color w:val="333333"/>
          <w:lang w:eastAsia="pl-PL"/>
        </w:rPr>
      </w:pPr>
    </w:p>
    <w:p w:rsidR="00D2700E" w:rsidRDefault="00712648" w:rsidP="00D2700E">
      <w:pPr>
        <w:jc w:val="both"/>
        <w:rPr>
          <w:rFonts w:eastAsia="Times New Roman" w:cs="Arial"/>
          <w:color w:val="333333"/>
          <w:sz w:val="24"/>
          <w:szCs w:val="24"/>
          <w:lang w:eastAsia="pl-PL"/>
        </w:rPr>
      </w:pPr>
      <w:r w:rsidRPr="00712648">
        <w:rPr>
          <w:rFonts w:ascii="Arial" w:hAnsi="Arial" w:cs="Arial"/>
        </w:rPr>
        <w:t xml:space="preserve">Kwalifikacja na 2-letnie, stacjonarne studia II stopnia </w:t>
      </w:r>
      <w:r w:rsidRPr="00712648">
        <w:rPr>
          <w:rFonts w:ascii="Arial" w:hAnsi="Arial" w:cs="Arial"/>
          <w:i/>
        </w:rPr>
        <w:t xml:space="preserve">jazz i muzyka </w:t>
      </w:r>
      <w:r w:rsidR="00032346">
        <w:rPr>
          <w:rFonts w:ascii="Arial" w:hAnsi="Arial" w:cs="Arial"/>
          <w:i/>
        </w:rPr>
        <w:t>estradowa</w:t>
      </w:r>
      <w:r w:rsidRPr="00712648">
        <w:rPr>
          <w:rFonts w:ascii="Arial" w:hAnsi="Arial" w:cs="Arial"/>
          <w:i/>
        </w:rPr>
        <w:t xml:space="preserve"> </w:t>
      </w:r>
      <w:r w:rsidRPr="00712648">
        <w:rPr>
          <w:rFonts w:ascii="Arial" w:hAnsi="Arial" w:cs="Arial"/>
        </w:rPr>
        <w:t xml:space="preserve">prowadzona jest na </w:t>
      </w:r>
      <w:r w:rsidR="00A82341">
        <w:rPr>
          <w:rFonts w:ascii="Arial" w:hAnsi="Arial" w:cs="Arial"/>
        </w:rPr>
        <w:t>3</w:t>
      </w:r>
      <w:r w:rsidRPr="00712648">
        <w:rPr>
          <w:rFonts w:ascii="Arial" w:hAnsi="Arial" w:cs="Arial"/>
        </w:rPr>
        <w:t xml:space="preserve"> specjalności: wykonawstwo wokalne</w:t>
      </w:r>
      <w:r w:rsidR="00A82341">
        <w:rPr>
          <w:rFonts w:ascii="Arial" w:hAnsi="Arial" w:cs="Arial"/>
        </w:rPr>
        <w:t>,</w:t>
      </w:r>
      <w:r w:rsidRPr="00712648">
        <w:rPr>
          <w:rFonts w:ascii="Arial" w:hAnsi="Arial" w:cs="Arial"/>
        </w:rPr>
        <w:t xml:space="preserve"> wykonawstwo instrumentalne</w:t>
      </w:r>
      <w:r w:rsidR="00A82341">
        <w:rPr>
          <w:rFonts w:ascii="Arial" w:hAnsi="Arial" w:cs="Arial"/>
        </w:rPr>
        <w:t xml:space="preserve"> oraz produkcja muzyczna</w:t>
      </w:r>
      <w:r w:rsidRPr="00712648">
        <w:rPr>
          <w:rFonts w:ascii="Arial" w:hAnsi="Arial" w:cs="Arial"/>
        </w:rPr>
        <w:t xml:space="preserve">. </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sidRPr="00A82341">
        <w:rPr>
          <w:rFonts w:ascii="Arial" w:hAnsi="Arial" w:cs="Arial"/>
          <w:sz w:val="22"/>
          <w:szCs w:val="22"/>
        </w:rPr>
        <w:t>O przyjęcie na studia mogą ubiegać się absolwenci kierunku studiów ukończonych w dyscyplinie sztuki muzyczne. Kwalifikacja odbywać się będzie na podstawie wyników uzyskanych na egzaminie obejmującym:</w:t>
      </w:r>
    </w:p>
    <w:p w:rsidR="00A82341" w:rsidRPr="00A82341" w:rsidRDefault="00A82341" w:rsidP="00A82341">
      <w:pPr>
        <w:pStyle w:val="xmsonospacing"/>
        <w:shd w:val="clear" w:color="auto" w:fill="FFFFFF"/>
        <w:spacing w:before="0" w:beforeAutospacing="0" w:after="0" w:afterAutospacing="0"/>
        <w:rPr>
          <w:rFonts w:ascii="Arial" w:hAnsi="Arial" w:cs="Arial"/>
          <w:b/>
          <w:sz w:val="22"/>
          <w:szCs w:val="22"/>
          <w:u w:val="single"/>
        </w:rPr>
      </w:pPr>
      <w:r w:rsidRPr="00A82341">
        <w:rPr>
          <w:rFonts w:ascii="Arial" w:hAnsi="Arial" w:cs="Arial"/>
          <w:b/>
          <w:sz w:val="22"/>
          <w:szCs w:val="22"/>
          <w:highlight w:val="yellow"/>
          <w:u w:val="single"/>
        </w:rPr>
        <w:t>1/</w:t>
      </w:r>
      <w:r w:rsidRPr="00A82341">
        <w:rPr>
          <w:rFonts w:ascii="Arial" w:hAnsi="Arial" w:cs="Arial"/>
          <w:b/>
          <w:sz w:val="22"/>
          <w:szCs w:val="22"/>
          <w:u w:val="single"/>
        </w:rPr>
        <w:t xml:space="preserve"> sprawdzenie zdolności i umiejętności muzycznych w zakresie przedmiotu kierunkowego:</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sidRPr="00A82341">
        <w:rPr>
          <w:rFonts w:ascii="Arial" w:hAnsi="Arial" w:cs="Arial"/>
          <w:b/>
          <w:sz w:val="22"/>
          <w:szCs w:val="22"/>
        </w:rPr>
        <w:t>a/ śpiewu solowego</w:t>
      </w:r>
      <w:r w:rsidRPr="00A82341">
        <w:rPr>
          <w:rFonts w:ascii="Arial" w:hAnsi="Arial" w:cs="Arial"/>
          <w:sz w:val="22"/>
          <w:szCs w:val="22"/>
        </w:rPr>
        <w:t xml:space="preserve"> (dla kandydatów na specjalność wokalną) </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Pr>
          <w:rFonts w:ascii="Arial" w:hAnsi="Arial" w:cs="Arial"/>
          <w:sz w:val="22"/>
          <w:szCs w:val="22"/>
        </w:rPr>
        <w:t>T</w:t>
      </w:r>
      <w:r w:rsidRPr="00A82341">
        <w:rPr>
          <w:rFonts w:ascii="Arial" w:hAnsi="Arial" w:cs="Arial"/>
          <w:sz w:val="22"/>
          <w:szCs w:val="22"/>
        </w:rPr>
        <w:t xml:space="preserve">rzy utwory - standard jazzowy w języku angielskim, zawierający część improwizowaną </w:t>
      </w:r>
      <w:proofErr w:type="spellStart"/>
      <w:r w:rsidRPr="00A82341">
        <w:rPr>
          <w:rFonts w:ascii="Arial" w:hAnsi="Arial" w:cs="Arial"/>
          <w:sz w:val="22"/>
          <w:szCs w:val="22"/>
        </w:rPr>
        <w:t>scatem</w:t>
      </w:r>
      <w:proofErr w:type="spellEnd"/>
      <w:r w:rsidRPr="00A82341">
        <w:rPr>
          <w:rFonts w:ascii="Arial" w:hAnsi="Arial" w:cs="Arial"/>
          <w:sz w:val="22"/>
          <w:szCs w:val="22"/>
        </w:rPr>
        <w:t xml:space="preserve"> (do wyboru: blues, swing, ballada, </w:t>
      </w:r>
      <w:proofErr w:type="spellStart"/>
      <w:r w:rsidRPr="00A82341">
        <w:rPr>
          <w:rFonts w:ascii="Arial" w:hAnsi="Arial" w:cs="Arial"/>
          <w:sz w:val="22"/>
          <w:szCs w:val="22"/>
        </w:rPr>
        <w:t>even</w:t>
      </w:r>
      <w:proofErr w:type="spellEnd"/>
      <w:r w:rsidRPr="00A82341">
        <w:rPr>
          <w:rFonts w:ascii="Arial" w:hAnsi="Arial" w:cs="Arial"/>
          <w:sz w:val="22"/>
          <w:szCs w:val="22"/>
        </w:rPr>
        <w:t xml:space="preserve"> </w:t>
      </w:r>
      <w:proofErr w:type="spellStart"/>
      <w:r w:rsidRPr="00A82341">
        <w:rPr>
          <w:rFonts w:ascii="Arial" w:hAnsi="Arial" w:cs="Arial"/>
          <w:sz w:val="22"/>
          <w:szCs w:val="22"/>
        </w:rPr>
        <w:t>eights</w:t>
      </w:r>
      <w:proofErr w:type="spellEnd"/>
      <w:r w:rsidRPr="00A82341">
        <w:rPr>
          <w:rFonts w:ascii="Arial" w:hAnsi="Arial" w:cs="Arial"/>
          <w:sz w:val="22"/>
          <w:szCs w:val="22"/>
        </w:rPr>
        <w:t xml:space="preserve"> lub </w:t>
      </w:r>
      <w:proofErr w:type="spellStart"/>
      <w:r w:rsidRPr="00A82341">
        <w:rPr>
          <w:rFonts w:ascii="Arial" w:hAnsi="Arial" w:cs="Arial"/>
          <w:sz w:val="22"/>
          <w:szCs w:val="22"/>
        </w:rPr>
        <w:t>latin</w:t>
      </w:r>
      <w:proofErr w:type="spellEnd"/>
      <w:r w:rsidRPr="00A82341">
        <w:rPr>
          <w:rFonts w:ascii="Arial" w:hAnsi="Arial" w:cs="Arial"/>
          <w:sz w:val="22"/>
          <w:szCs w:val="22"/>
        </w:rPr>
        <w:t xml:space="preserve">), utwór dowolny w języku polskim (w przypadku obcokrajowców w wybranym języku) oraz trzeci utwór, o odmiennym charakterze utrzymany w stylistyce jazz, </w:t>
      </w:r>
      <w:proofErr w:type="spellStart"/>
      <w:r w:rsidRPr="00A82341">
        <w:rPr>
          <w:rFonts w:ascii="Arial" w:hAnsi="Arial" w:cs="Arial"/>
          <w:sz w:val="22"/>
          <w:szCs w:val="22"/>
        </w:rPr>
        <w:t>fusion</w:t>
      </w:r>
      <w:proofErr w:type="spellEnd"/>
      <w:r w:rsidRPr="00A82341">
        <w:rPr>
          <w:rFonts w:ascii="Arial" w:hAnsi="Arial" w:cs="Arial"/>
          <w:sz w:val="22"/>
          <w:szCs w:val="22"/>
        </w:rPr>
        <w:t xml:space="preserve"> lub pokrewnej. Standard musi być wykonany z akompaniamentem sekcji rytmicznej (instrument harmoniczny, kontrabas/gitara basowa, perkusja). Jeden z utworów dowolnych może być wykonany z akompaniamentem fortepianu lub gitary. Dopuszczalne jest użycie akompaniamentu z płyty CD, </w:t>
      </w:r>
      <w:proofErr w:type="spellStart"/>
      <w:r w:rsidRPr="00A82341">
        <w:rPr>
          <w:rFonts w:ascii="Arial" w:hAnsi="Arial" w:cs="Arial"/>
          <w:sz w:val="22"/>
          <w:szCs w:val="22"/>
        </w:rPr>
        <w:t>pendrive’a</w:t>
      </w:r>
      <w:proofErr w:type="spellEnd"/>
      <w:r w:rsidRPr="00A82341">
        <w:rPr>
          <w:rFonts w:ascii="Arial" w:hAnsi="Arial" w:cs="Arial"/>
          <w:sz w:val="22"/>
          <w:szCs w:val="22"/>
        </w:rPr>
        <w:t xml:space="preserve"> lub aplikacji komputerowej (np. </w:t>
      </w:r>
      <w:proofErr w:type="spellStart"/>
      <w:r w:rsidRPr="00A82341">
        <w:rPr>
          <w:rFonts w:ascii="Arial" w:hAnsi="Arial" w:cs="Arial"/>
          <w:sz w:val="22"/>
          <w:szCs w:val="22"/>
        </w:rPr>
        <w:t>iReal</w:t>
      </w:r>
      <w:proofErr w:type="spellEnd"/>
      <w:r w:rsidRPr="00A82341">
        <w:rPr>
          <w:rFonts w:ascii="Arial" w:hAnsi="Arial" w:cs="Arial"/>
          <w:sz w:val="22"/>
          <w:szCs w:val="22"/>
        </w:rPr>
        <w:t>).</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sidRPr="00A82341">
        <w:rPr>
          <w:rFonts w:ascii="Arial" w:hAnsi="Arial" w:cs="Arial"/>
          <w:b/>
          <w:sz w:val="22"/>
          <w:szCs w:val="22"/>
        </w:rPr>
        <w:t>b/ gry na wybranym instrumencie</w:t>
      </w:r>
      <w:r w:rsidRPr="00A82341">
        <w:rPr>
          <w:rFonts w:ascii="Arial" w:hAnsi="Arial" w:cs="Arial"/>
          <w:sz w:val="22"/>
          <w:szCs w:val="22"/>
        </w:rPr>
        <w:t xml:space="preserve"> (dla kandydatów na specjalność instrumentalną oraz produkcję muzyczną).</w:t>
      </w:r>
    </w:p>
    <w:p w:rsidR="00A82341" w:rsidRPr="00A82341" w:rsidRDefault="00A82341" w:rsidP="00A82341">
      <w:pPr>
        <w:pStyle w:val="xmsonospacing"/>
        <w:shd w:val="clear" w:color="auto" w:fill="FFFFFF"/>
        <w:spacing w:before="0" w:beforeAutospacing="0" w:after="0" w:afterAutospacing="0"/>
        <w:rPr>
          <w:rFonts w:ascii="Arial" w:hAnsi="Arial" w:cs="Arial"/>
          <w:b/>
          <w:sz w:val="22"/>
          <w:szCs w:val="22"/>
        </w:rPr>
      </w:pPr>
      <w:r w:rsidRPr="00A82341">
        <w:rPr>
          <w:rFonts w:ascii="Arial" w:hAnsi="Arial" w:cs="Arial"/>
          <w:b/>
          <w:sz w:val="22"/>
          <w:szCs w:val="22"/>
        </w:rPr>
        <w:t>specjalność instrumentalna:</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Pr>
          <w:rFonts w:ascii="Arial" w:hAnsi="Arial" w:cs="Arial"/>
          <w:sz w:val="22"/>
          <w:szCs w:val="22"/>
        </w:rPr>
        <w:t>T</w:t>
      </w:r>
      <w:r w:rsidRPr="00A82341">
        <w:rPr>
          <w:rFonts w:ascii="Arial" w:hAnsi="Arial" w:cs="Arial"/>
          <w:sz w:val="22"/>
          <w:szCs w:val="22"/>
        </w:rPr>
        <w:t xml:space="preserve">rzy utwory - standard jazzowy w tempie medium lub </w:t>
      </w:r>
      <w:proofErr w:type="spellStart"/>
      <w:r w:rsidRPr="00A82341">
        <w:rPr>
          <w:rFonts w:ascii="Arial" w:hAnsi="Arial" w:cs="Arial"/>
          <w:sz w:val="22"/>
          <w:szCs w:val="22"/>
        </w:rPr>
        <w:t>fast</w:t>
      </w:r>
      <w:proofErr w:type="spellEnd"/>
      <w:r w:rsidRPr="00A82341">
        <w:rPr>
          <w:rFonts w:ascii="Arial" w:hAnsi="Arial" w:cs="Arial"/>
          <w:sz w:val="22"/>
          <w:szCs w:val="22"/>
        </w:rPr>
        <w:t xml:space="preserve"> o formie </w:t>
      </w:r>
      <w:proofErr w:type="spellStart"/>
      <w:r w:rsidRPr="00A82341">
        <w:rPr>
          <w:rFonts w:ascii="Arial" w:hAnsi="Arial" w:cs="Arial"/>
          <w:sz w:val="22"/>
          <w:szCs w:val="22"/>
        </w:rPr>
        <w:t>temat-improwizacja-temat</w:t>
      </w:r>
      <w:proofErr w:type="spellEnd"/>
      <w:r w:rsidRPr="00A82341">
        <w:rPr>
          <w:rFonts w:ascii="Arial" w:hAnsi="Arial" w:cs="Arial"/>
          <w:sz w:val="22"/>
          <w:szCs w:val="22"/>
        </w:rPr>
        <w:t xml:space="preserve"> (do wyboru: blues, swing, ballada, </w:t>
      </w:r>
      <w:proofErr w:type="spellStart"/>
      <w:r w:rsidRPr="00A82341">
        <w:rPr>
          <w:rFonts w:ascii="Arial" w:hAnsi="Arial" w:cs="Arial"/>
          <w:sz w:val="22"/>
          <w:szCs w:val="22"/>
        </w:rPr>
        <w:t>even</w:t>
      </w:r>
      <w:proofErr w:type="spellEnd"/>
      <w:r w:rsidRPr="00A82341">
        <w:rPr>
          <w:rFonts w:ascii="Arial" w:hAnsi="Arial" w:cs="Arial"/>
          <w:sz w:val="22"/>
          <w:szCs w:val="22"/>
        </w:rPr>
        <w:t xml:space="preserve"> </w:t>
      </w:r>
      <w:proofErr w:type="spellStart"/>
      <w:r w:rsidRPr="00A82341">
        <w:rPr>
          <w:rFonts w:ascii="Arial" w:hAnsi="Arial" w:cs="Arial"/>
          <w:sz w:val="22"/>
          <w:szCs w:val="22"/>
        </w:rPr>
        <w:t>eights</w:t>
      </w:r>
      <w:proofErr w:type="spellEnd"/>
      <w:r w:rsidRPr="00A82341">
        <w:rPr>
          <w:rFonts w:ascii="Arial" w:hAnsi="Arial" w:cs="Arial"/>
          <w:sz w:val="22"/>
          <w:szCs w:val="22"/>
        </w:rPr>
        <w:t xml:space="preserve"> lub </w:t>
      </w:r>
      <w:proofErr w:type="spellStart"/>
      <w:r w:rsidRPr="00A82341">
        <w:rPr>
          <w:rFonts w:ascii="Arial" w:hAnsi="Arial" w:cs="Arial"/>
          <w:sz w:val="22"/>
          <w:szCs w:val="22"/>
        </w:rPr>
        <w:t>latin</w:t>
      </w:r>
      <w:proofErr w:type="spellEnd"/>
      <w:r w:rsidRPr="00A82341">
        <w:rPr>
          <w:rFonts w:ascii="Arial" w:hAnsi="Arial" w:cs="Arial"/>
          <w:sz w:val="22"/>
          <w:szCs w:val="22"/>
        </w:rPr>
        <w:t xml:space="preserve">), ballada jazzowa i utwór dowolny. Pianiści i gitarzyści utwór dowolny mogą wykonać solo, standard musi być wykonany z akompaniamentem sekcji rytmicznej (instrument harmoniczny, kontrabas/gitara basowa, perkusja). W przypadku basistów standard musi zawierać </w:t>
      </w:r>
      <w:proofErr w:type="spellStart"/>
      <w:r w:rsidRPr="00A82341">
        <w:rPr>
          <w:rFonts w:ascii="Arial" w:hAnsi="Arial" w:cs="Arial"/>
          <w:sz w:val="22"/>
          <w:szCs w:val="22"/>
        </w:rPr>
        <w:t>walking</w:t>
      </w:r>
      <w:proofErr w:type="spellEnd"/>
      <w:r w:rsidRPr="00A82341">
        <w:rPr>
          <w:rFonts w:ascii="Arial" w:hAnsi="Arial" w:cs="Arial"/>
          <w:sz w:val="22"/>
          <w:szCs w:val="22"/>
        </w:rPr>
        <w:t xml:space="preserve"> </w:t>
      </w:r>
      <w:proofErr w:type="spellStart"/>
      <w:r w:rsidRPr="00A82341">
        <w:rPr>
          <w:rFonts w:ascii="Arial" w:hAnsi="Arial" w:cs="Arial"/>
          <w:sz w:val="22"/>
          <w:szCs w:val="22"/>
        </w:rPr>
        <w:t>bass</w:t>
      </w:r>
      <w:proofErr w:type="spellEnd"/>
      <w:r w:rsidRPr="00A82341">
        <w:rPr>
          <w:rFonts w:ascii="Arial" w:hAnsi="Arial" w:cs="Arial"/>
          <w:sz w:val="22"/>
          <w:szCs w:val="22"/>
        </w:rPr>
        <w:t xml:space="preserve"> i improwizację basisty. W przypadku perkusistów jeden z utworów musi zawierać improwizowane solo wykonane </w:t>
      </w:r>
      <w:proofErr w:type="spellStart"/>
      <w:r w:rsidRPr="00A82341">
        <w:rPr>
          <w:rFonts w:ascii="Arial" w:hAnsi="Arial" w:cs="Arial"/>
          <w:sz w:val="22"/>
          <w:szCs w:val="22"/>
        </w:rPr>
        <w:t>“i</w:t>
      </w:r>
      <w:proofErr w:type="spellEnd"/>
      <w:r w:rsidRPr="00A82341">
        <w:rPr>
          <w:rFonts w:ascii="Arial" w:hAnsi="Arial" w:cs="Arial"/>
          <w:sz w:val="22"/>
          <w:szCs w:val="22"/>
        </w:rPr>
        <w:t>n time” (wymagane jest solo na bazie standardu jazzowego z uwzględnieniem jego formy).</w:t>
      </w:r>
    </w:p>
    <w:p w:rsidR="00A82341" w:rsidRPr="00A82341" w:rsidRDefault="00A82341" w:rsidP="00A82341">
      <w:pPr>
        <w:pStyle w:val="xmsonospacing"/>
        <w:shd w:val="clear" w:color="auto" w:fill="FFFFFF"/>
        <w:spacing w:before="0" w:beforeAutospacing="0" w:after="0" w:afterAutospacing="0"/>
        <w:rPr>
          <w:rFonts w:ascii="Arial" w:hAnsi="Arial" w:cs="Arial"/>
          <w:b/>
          <w:sz w:val="22"/>
          <w:szCs w:val="22"/>
        </w:rPr>
      </w:pPr>
      <w:r w:rsidRPr="00A82341">
        <w:rPr>
          <w:rFonts w:ascii="Arial" w:hAnsi="Arial" w:cs="Arial"/>
          <w:b/>
          <w:sz w:val="22"/>
          <w:szCs w:val="22"/>
        </w:rPr>
        <w:t>produkcja muzyczna:</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Pr>
          <w:rFonts w:ascii="Arial" w:hAnsi="Arial" w:cs="Arial"/>
          <w:sz w:val="22"/>
          <w:szCs w:val="22"/>
        </w:rPr>
        <w:t>D</w:t>
      </w:r>
      <w:r w:rsidRPr="00A82341">
        <w:rPr>
          <w:rFonts w:ascii="Arial" w:hAnsi="Arial" w:cs="Arial"/>
          <w:sz w:val="22"/>
          <w:szCs w:val="22"/>
        </w:rPr>
        <w:t xml:space="preserve">wa dowolne utwory w stylistyce jazzowej lub rozrywkowej z akompaniamentem (sekcja rytmiczna, </w:t>
      </w:r>
      <w:proofErr w:type="spellStart"/>
      <w:r w:rsidRPr="00A82341">
        <w:rPr>
          <w:rFonts w:ascii="Arial" w:hAnsi="Arial" w:cs="Arial"/>
          <w:sz w:val="22"/>
          <w:szCs w:val="22"/>
        </w:rPr>
        <w:t>iReal</w:t>
      </w:r>
      <w:proofErr w:type="spellEnd"/>
      <w:r w:rsidRPr="00A82341">
        <w:rPr>
          <w:rFonts w:ascii="Arial" w:hAnsi="Arial" w:cs="Arial"/>
          <w:sz w:val="22"/>
          <w:szCs w:val="22"/>
        </w:rPr>
        <w:t>, minus one itp.) Jeden z utworów powinien zawierać improwizację lub solo instrumentalne. W przypadku fortepianu i gitary jeden utwór może być wykonany solo</w:t>
      </w:r>
      <w:r>
        <w:rPr>
          <w:rFonts w:ascii="Arial" w:hAnsi="Arial" w:cs="Arial"/>
          <w:sz w:val="22"/>
          <w:szCs w:val="22"/>
        </w:rPr>
        <w:t>.</w:t>
      </w: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sidRPr="00A82341">
        <w:rPr>
          <w:rFonts w:ascii="Arial" w:hAnsi="Arial" w:cs="Arial"/>
          <w:sz w:val="22"/>
          <w:szCs w:val="22"/>
        </w:rPr>
        <w:t>Minimalna liczba punktów oznaczająca pozytywny wynik wynosi 16 pkt.</w:t>
      </w:r>
    </w:p>
    <w:p w:rsidR="00A82341" w:rsidRDefault="00A82341" w:rsidP="00A82341">
      <w:pPr>
        <w:pStyle w:val="xmsonospacing"/>
        <w:shd w:val="clear" w:color="auto" w:fill="FFFFFF"/>
        <w:spacing w:before="0" w:beforeAutospacing="0" w:after="0" w:afterAutospacing="0"/>
        <w:rPr>
          <w:rFonts w:ascii="Arial" w:hAnsi="Arial" w:cs="Arial"/>
          <w:sz w:val="22"/>
          <w:szCs w:val="22"/>
        </w:rPr>
      </w:pPr>
    </w:p>
    <w:p w:rsidR="00A82341" w:rsidRPr="00A82341" w:rsidRDefault="00A82341" w:rsidP="00A82341">
      <w:pPr>
        <w:pStyle w:val="xmsonospacing"/>
        <w:shd w:val="clear" w:color="auto" w:fill="FFFFFF"/>
        <w:spacing w:before="0" w:beforeAutospacing="0" w:after="0" w:afterAutospacing="0"/>
        <w:rPr>
          <w:rFonts w:ascii="Arial" w:hAnsi="Arial" w:cs="Arial"/>
          <w:sz w:val="22"/>
          <w:szCs w:val="22"/>
        </w:rPr>
      </w:pPr>
      <w:r w:rsidRPr="00A82341">
        <w:rPr>
          <w:rFonts w:ascii="Arial" w:hAnsi="Arial" w:cs="Arial"/>
          <w:b/>
          <w:sz w:val="22"/>
          <w:szCs w:val="22"/>
          <w:highlight w:val="yellow"/>
        </w:rPr>
        <w:t>2/</w:t>
      </w:r>
      <w:r w:rsidRPr="00A82341">
        <w:rPr>
          <w:rFonts w:ascii="Arial" w:hAnsi="Arial" w:cs="Arial"/>
          <w:b/>
          <w:sz w:val="22"/>
          <w:szCs w:val="22"/>
        </w:rPr>
        <w:t xml:space="preserve"> rozmowę kwalifikacyjną</w:t>
      </w:r>
      <w:r w:rsidRPr="00A82341">
        <w:rPr>
          <w:rFonts w:ascii="Arial" w:hAnsi="Arial" w:cs="Arial"/>
          <w:sz w:val="22"/>
          <w:szCs w:val="22"/>
        </w:rPr>
        <w:t xml:space="preserve"> – sprawdzenie wiedzy ogólnej z zakresu muzyki jazzowej i rozrywkowej. Kandydaci, którzy chcieliby studiować na specjalności produkcja muzyczna mogą zaprezentować podczas rozmowy kwalifikacyjnej swoje </w:t>
      </w:r>
      <w:proofErr w:type="spellStart"/>
      <w:r w:rsidRPr="00A82341">
        <w:rPr>
          <w:rFonts w:ascii="Arial" w:hAnsi="Arial" w:cs="Arial"/>
          <w:b/>
          <w:bCs/>
          <w:sz w:val="22"/>
          <w:szCs w:val="22"/>
        </w:rPr>
        <w:t>portfolio</w:t>
      </w:r>
      <w:proofErr w:type="spellEnd"/>
      <w:r w:rsidRPr="00A82341">
        <w:rPr>
          <w:rFonts w:ascii="Arial" w:hAnsi="Arial" w:cs="Arial"/>
          <w:b/>
          <w:bCs/>
          <w:sz w:val="22"/>
          <w:szCs w:val="22"/>
        </w:rPr>
        <w:t xml:space="preserve"> (</w:t>
      </w:r>
      <w:r w:rsidRPr="00A82341">
        <w:rPr>
          <w:rFonts w:ascii="Arial" w:hAnsi="Arial" w:cs="Arial"/>
          <w:sz w:val="22"/>
          <w:szCs w:val="22"/>
        </w:rPr>
        <w:t>przesłane wcześniej w sposób wskazany w procesie rejestracji). Minimalna liczba punktów oznaczająca pozytywny za rozmowę kwalifikacyjną wynosi 11 pkt.</w:t>
      </w:r>
    </w:p>
    <w:p w:rsidR="00A82341" w:rsidRDefault="00A82341" w:rsidP="00A82341">
      <w:pPr>
        <w:pStyle w:val="xmsonospacing"/>
        <w:shd w:val="clear" w:color="auto" w:fill="FFFFFF"/>
        <w:spacing w:before="0" w:beforeAutospacing="0" w:after="0" w:afterAutospacing="0"/>
        <w:rPr>
          <w:rFonts w:ascii="Arial" w:hAnsi="Arial" w:cs="Arial"/>
          <w:sz w:val="22"/>
          <w:szCs w:val="22"/>
        </w:rPr>
      </w:pPr>
    </w:p>
    <w:p w:rsidR="00A82341" w:rsidRDefault="00A82341" w:rsidP="00A82341">
      <w:pPr>
        <w:pStyle w:val="xmsonospacing"/>
        <w:shd w:val="clear" w:color="auto" w:fill="FFFFFF"/>
        <w:spacing w:before="0" w:beforeAutospacing="0" w:after="0" w:afterAutospacing="0"/>
        <w:rPr>
          <w:rFonts w:cs="Arial"/>
          <w:color w:val="333333"/>
        </w:rPr>
      </w:pPr>
      <w:r w:rsidRPr="00A82341">
        <w:rPr>
          <w:rFonts w:ascii="Arial" w:hAnsi="Arial" w:cs="Arial"/>
          <w:sz w:val="22"/>
          <w:szCs w:val="22"/>
        </w:rPr>
        <w:t>Poszczególne sprawdziany ocenianie są w skali od 0 do 25 punktów. Kandydaci, którzy nie otrzymają minimalnej liczby punktów z egzaminu kierunkowego nie będą dopuszczeni do dalszego postępowania kwalifikacyjnego. Ostateczny wynik stanowi suma punktów z obu części egzaminu. Przy jednakowej sumie punktów o miejscu w rankingu decyduje wyższa punktacja z przedmiotu kierunkowego.</w:t>
      </w:r>
    </w:p>
    <w:p w:rsidR="00712648" w:rsidRPr="006936B6" w:rsidRDefault="00712648" w:rsidP="00712648">
      <w:pPr>
        <w:shd w:val="clear" w:color="auto" w:fill="FFFFFF"/>
        <w:spacing w:after="0" w:line="240" w:lineRule="auto"/>
        <w:rPr>
          <w:rFonts w:eastAsia="Times New Roman" w:cs="Arial"/>
          <w:color w:val="333333"/>
          <w:sz w:val="24"/>
          <w:szCs w:val="24"/>
          <w:lang w:eastAsia="pl-PL"/>
        </w:rPr>
      </w:pPr>
      <w:r w:rsidRPr="006936B6">
        <w:rPr>
          <w:rFonts w:eastAsia="Times New Roman" w:cs="Arial"/>
          <w:color w:val="333333"/>
          <w:sz w:val="24"/>
          <w:szCs w:val="24"/>
          <w:lang w:eastAsia="pl-PL"/>
        </w:rPr>
        <w:t> </w:t>
      </w:r>
    </w:p>
    <w:p w:rsidR="00712648" w:rsidRPr="00D2700E" w:rsidRDefault="00712648" w:rsidP="00D2700E">
      <w:pPr>
        <w:shd w:val="clear" w:color="auto" w:fill="FF0000"/>
        <w:spacing w:after="0" w:line="240" w:lineRule="auto"/>
        <w:rPr>
          <w:rFonts w:eastAsia="Times New Roman" w:cs="Arial"/>
          <w:b/>
          <w:color w:val="FFFFFF"/>
          <w:sz w:val="24"/>
          <w:szCs w:val="24"/>
          <w:lang w:eastAsia="pl-PL"/>
        </w:rPr>
      </w:pPr>
      <w:r w:rsidRPr="00D2700E">
        <w:rPr>
          <w:rFonts w:eastAsia="Times New Roman" w:cs="Arial"/>
          <w:b/>
          <w:color w:val="FFFFFF"/>
          <w:sz w:val="24"/>
          <w:szCs w:val="24"/>
          <w:lang w:eastAsia="pl-PL"/>
        </w:rPr>
        <w:t>Wymagane dokumenty</w:t>
      </w:r>
    </w:p>
    <w:p w:rsidR="003D4293" w:rsidRPr="003D4293" w:rsidRDefault="003D4293" w:rsidP="003D4293">
      <w:pPr>
        <w:shd w:val="clear" w:color="auto" w:fill="FFFFFF"/>
        <w:spacing w:after="0" w:line="240" w:lineRule="auto"/>
        <w:rPr>
          <w:rFonts w:ascii="Arial" w:eastAsia="Times New Roman" w:hAnsi="Arial" w:cs="Arial"/>
          <w:color w:val="333333"/>
          <w:lang w:eastAsia="pl-PL"/>
        </w:rPr>
      </w:pPr>
      <w:r w:rsidRPr="003D4293">
        <w:rPr>
          <w:rFonts w:ascii="Arial" w:eastAsia="Times New Roman" w:hAnsi="Arial" w:cs="Arial"/>
          <w:color w:val="333333"/>
          <w:lang w:eastAsia="pl-PL"/>
        </w:rPr>
        <w:t>Kandydat na studia II stopnia ma obowiązek, w terminie i formie wskazanymi w terminarzu danego kierunku studiów, złożyć następujące dokumenty:</w:t>
      </w:r>
    </w:p>
    <w:p w:rsidR="003D4293" w:rsidRPr="003D4293" w:rsidRDefault="003D4293" w:rsidP="003D4293">
      <w:pPr>
        <w:numPr>
          <w:ilvl w:val="0"/>
          <w:numId w:val="2"/>
        </w:numPr>
        <w:shd w:val="clear" w:color="auto" w:fill="FFFFFF"/>
        <w:spacing w:before="100" w:beforeAutospacing="1" w:after="100" w:afterAutospacing="1" w:line="240" w:lineRule="auto"/>
        <w:rPr>
          <w:rFonts w:ascii="Arial" w:eastAsia="Times New Roman" w:hAnsi="Arial" w:cs="Arial"/>
          <w:color w:val="333333"/>
          <w:lang w:eastAsia="pl-PL"/>
        </w:rPr>
      </w:pPr>
      <w:r w:rsidRPr="003D4293">
        <w:rPr>
          <w:rFonts w:ascii="Arial" w:eastAsia="Times New Roman" w:hAnsi="Arial" w:cs="Arial"/>
          <w:b/>
          <w:bCs/>
          <w:color w:val="333333"/>
          <w:lang w:eastAsia="pl-PL"/>
        </w:rPr>
        <w:t>Kwestionariusz osobowy </w:t>
      </w:r>
      <w:r w:rsidRPr="003D4293">
        <w:rPr>
          <w:rFonts w:ascii="Arial" w:eastAsia="Times New Roman" w:hAnsi="Arial" w:cs="Arial"/>
          <w:color w:val="333333"/>
          <w:lang w:eastAsia="pl-PL"/>
        </w:rPr>
        <w:t>wydrukowany z systemu rekrutacyjnego, uzupełniony i podpisany.</w:t>
      </w:r>
    </w:p>
    <w:p w:rsidR="003D4293" w:rsidRPr="003D4293" w:rsidRDefault="003D4293" w:rsidP="003D4293">
      <w:pPr>
        <w:numPr>
          <w:ilvl w:val="0"/>
          <w:numId w:val="2"/>
        </w:numPr>
        <w:shd w:val="clear" w:color="auto" w:fill="FFFFFF"/>
        <w:spacing w:before="100" w:beforeAutospacing="1" w:after="100" w:afterAutospacing="1" w:line="240" w:lineRule="auto"/>
        <w:rPr>
          <w:rFonts w:ascii="Arial" w:eastAsia="Times New Roman" w:hAnsi="Arial" w:cs="Arial"/>
          <w:color w:val="333333"/>
          <w:lang w:eastAsia="pl-PL"/>
        </w:rPr>
      </w:pPr>
      <w:r w:rsidRPr="003D4293">
        <w:rPr>
          <w:rFonts w:ascii="Arial" w:eastAsia="Times New Roman" w:hAnsi="Arial" w:cs="Arial"/>
          <w:b/>
          <w:bCs/>
          <w:color w:val="333333"/>
          <w:lang w:eastAsia="pl-PL"/>
        </w:rPr>
        <w:t>Kserokopia dyplomu ukończenia studiów</w:t>
      </w:r>
      <w:r w:rsidRPr="003D4293">
        <w:rPr>
          <w:rFonts w:ascii="Arial" w:eastAsia="Times New Roman" w:hAnsi="Arial" w:cs="Arial"/>
          <w:color w:val="333333"/>
          <w:lang w:eastAsia="pl-PL"/>
        </w:rPr>
        <w:t> poświadczona klauzulą: „Poświadczam zgodność z oryginałem” oraz z własnoręcznym i czytelnym podpisem kandydata.</w:t>
      </w:r>
    </w:p>
    <w:p w:rsidR="003D4293" w:rsidRPr="003D4293" w:rsidRDefault="003D4293" w:rsidP="003D4293">
      <w:pPr>
        <w:numPr>
          <w:ilvl w:val="0"/>
          <w:numId w:val="2"/>
        </w:numPr>
        <w:shd w:val="clear" w:color="auto" w:fill="FFFFFF"/>
        <w:spacing w:before="100" w:beforeAutospacing="1" w:after="100" w:afterAutospacing="1" w:line="240" w:lineRule="auto"/>
        <w:rPr>
          <w:rFonts w:ascii="Arial" w:eastAsia="Times New Roman" w:hAnsi="Arial" w:cs="Arial"/>
          <w:color w:val="333333"/>
          <w:lang w:eastAsia="pl-PL"/>
        </w:rPr>
      </w:pPr>
      <w:r w:rsidRPr="003D4293">
        <w:rPr>
          <w:rFonts w:ascii="Arial" w:eastAsia="Times New Roman" w:hAnsi="Arial" w:cs="Arial"/>
          <w:b/>
          <w:bCs/>
          <w:color w:val="333333"/>
          <w:lang w:eastAsia="pl-PL"/>
        </w:rPr>
        <w:t>Kserokopia indeksu</w:t>
      </w:r>
      <w:r w:rsidRPr="003D4293">
        <w:rPr>
          <w:rFonts w:ascii="Arial" w:eastAsia="Times New Roman" w:hAnsi="Arial" w:cs="Arial"/>
          <w:color w:val="333333"/>
          <w:lang w:eastAsia="pl-PL"/>
        </w:rPr>
        <w:t> - tylko w przypadku studiów II stopnia, na które kwalifikacja odbywa się na podstawie średniej oceny z przebiegu studiów; dotyczy absolwentów uczelni innych niż UMCS, poświadczona klauzulą: „Poświadczam zgodność z oryginałem” oraz z własnoręcznym i czytelnym podpisem kandydata.</w:t>
      </w:r>
    </w:p>
    <w:p w:rsidR="003D4293" w:rsidRPr="003D4293" w:rsidRDefault="003D4293" w:rsidP="003D4293">
      <w:pPr>
        <w:numPr>
          <w:ilvl w:val="0"/>
          <w:numId w:val="2"/>
        </w:numPr>
        <w:shd w:val="clear" w:color="auto" w:fill="FFFFFF"/>
        <w:spacing w:before="100" w:beforeAutospacing="1" w:after="0" w:afterAutospacing="1" w:line="240" w:lineRule="auto"/>
        <w:rPr>
          <w:rFonts w:ascii="Arial" w:eastAsia="Times New Roman" w:hAnsi="Arial" w:cs="Arial"/>
          <w:color w:val="333333"/>
          <w:sz w:val="26"/>
          <w:szCs w:val="26"/>
          <w:lang w:eastAsia="pl-PL"/>
        </w:rPr>
      </w:pPr>
      <w:r w:rsidRPr="003D4293">
        <w:rPr>
          <w:rFonts w:ascii="Arial" w:eastAsia="Times New Roman" w:hAnsi="Arial" w:cs="Arial"/>
          <w:color w:val="333333"/>
          <w:lang w:eastAsia="pl-PL"/>
        </w:rPr>
        <w:t>Jedna </w:t>
      </w:r>
      <w:r w:rsidRPr="003D4293">
        <w:rPr>
          <w:rFonts w:ascii="Arial" w:eastAsia="Times New Roman" w:hAnsi="Arial" w:cs="Arial"/>
          <w:b/>
          <w:bCs/>
          <w:color w:val="333333"/>
          <w:lang w:eastAsia="pl-PL"/>
        </w:rPr>
        <w:t>fotografia</w:t>
      </w:r>
      <w:r w:rsidRPr="003D4293">
        <w:rPr>
          <w:rFonts w:ascii="Arial" w:eastAsia="Times New Roman" w:hAnsi="Arial"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p w:rsidR="00712648" w:rsidRPr="006936B6" w:rsidRDefault="00712648" w:rsidP="00A82341">
      <w:pPr>
        <w:shd w:val="clear" w:color="auto" w:fill="FFFFFF"/>
        <w:spacing w:after="0" w:line="240" w:lineRule="auto"/>
        <w:rPr>
          <w:rFonts w:eastAsia="Times New Roman" w:cs="Arial"/>
          <w:color w:val="333333"/>
          <w:sz w:val="24"/>
          <w:szCs w:val="24"/>
          <w:lang w:val="en-GB" w:eastAsia="pl-PL"/>
        </w:rPr>
      </w:pPr>
      <w:r w:rsidRPr="006936B6">
        <w:rPr>
          <w:rFonts w:eastAsia="Times New Roman" w:cs="Arial"/>
          <w:color w:val="333333"/>
          <w:sz w:val="24"/>
          <w:szCs w:val="24"/>
          <w:lang w:eastAsia="pl-PL"/>
        </w:rPr>
        <w:t>  </w:t>
      </w:r>
    </w:p>
    <w:p w:rsidR="00712648" w:rsidRPr="006936B6" w:rsidRDefault="00712648" w:rsidP="00712648">
      <w:pPr>
        <w:shd w:val="clear" w:color="auto" w:fill="FFFFFF"/>
        <w:spacing w:after="0" w:line="240" w:lineRule="auto"/>
        <w:rPr>
          <w:rFonts w:eastAsia="Times New Roman" w:cs="Arial"/>
          <w:color w:val="333333"/>
          <w:sz w:val="24"/>
          <w:szCs w:val="24"/>
          <w:lang w:val="en-GB" w:eastAsia="pl-PL"/>
        </w:rPr>
      </w:pPr>
      <w:r w:rsidRPr="006936B6">
        <w:rPr>
          <w:rFonts w:eastAsia="Times New Roman" w:cs="Arial"/>
          <w:color w:val="333333"/>
          <w:sz w:val="24"/>
          <w:szCs w:val="24"/>
          <w:lang w:val="en-GB" w:eastAsia="pl-PL"/>
        </w:rPr>
        <w:t> </w:t>
      </w:r>
    </w:p>
    <w:p w:rsidR="00712648" w:rsidRPr="006936B6" w:rsidRDefault="00712648" w:rsidP="00712648">
      <w:pPr>
        <w:rPr>
          <w:sz w:val="24"/>
          <w:szCs w:val="24"/>
        </w:rPr>
      </w:pPr>
    </w:p>
    <w:p w:rsidR="00712648" w:rsidRPr="00DF201F" w:rsidRDefault="00712648"/>
    <w:sectPr w:rsidR="00712648" w:rsidRPr="00DF201F" w:rsidSect="00AC0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E3D"/>
    <w:multiLevelType w:val="multilevel"/>
    <w:tmpl w:val="FE16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32D87"/>
    <w:multiLevelType w:val="hybridMultilevel"/>
    <w:tmpl w:val="C2665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100E9A"/>
    <w:multiLevelType w:val="hybridMultilevel"/>
    <w:tmpl w:val="E7D221DA"/>
    <w:lvl w:ilvl="0" w:tplc="EF9A8B1A">
      <w:start w:val="1"/>
      <w:numFmt w:val="decimal"/>
      <w:lvlText w:val="%1)"/>
      <w:lvlJc w:val="left"/>
      <w:pPr>
        <w:ind w:left="720" w:hanging="360"/>
      </w:pPr>
      <w:rPr>
        <w:rFonts w:ascii="Calibri"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2A2953"/>
    <w:multiLevelType w:val="hybridMultilevel"/>
    <w:tmpl w:val="63A2D5F4"/>
    <w:lvl w:ilvl="0" w:tplc="6D9ED5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4814E1"/>
    <w:multiLevelType w:val="hybridMultilevel"/>
    <w:tmpl w:val="46742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C007B5"/>
    <w:multiLevelType w:val="hybridMultilevel"/>
    <w:tmpl w:val="4E98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731374"/>
    <w:multiLevelType w:val="hybridMultilevel"/>
    <w:tmpl w:val="FB7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DF201F"/>
    <w:rsid w:val="00032346"/>
    <w:rsid w:val="000E0DAC"/>
    <w:rsid w:val="003D4293"/>
    <w:rsid w:val="003F4000"/>
    <w:rsid w:val="004312C3"/>
    <w:rsid w:val="005B406B"/>
    <w:rsid w:val="005F01CB"/>
    <w:rsid w:val="00712648"/>
    <w:rsid w:val="00743CE8"/>
    <w:rsid w:val="007718ED"/>
    <w:rsid w:val="007A7079"/>
    <w:rsid w:val="00800368"/>
    <w:rsid w:val="008A5EEF"/>
    <w:rsid w:val="009F2829"/>
    <w:rsid w:val="00A82341"/>
    <w:rsid w:val="00AC021B"/>
    <w:rsid w:val="00B1322C"/>
    <w:rsid w:val="00D2700E"/>
    <w:rsid w:val="00DF201F"/>
    <w:rsid w:val="00FB5D13"/>
    <w:rsid w:val="00FF73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return-title">
    <w:name w:val="pcg-return-title"/>
    <w:basedOn w:val="Domylnaczcionkaakapitu"/>
    <w:rsid w:val="00DF201F"/>
  </w:style>
  <w:style w:type="character" w:customStyle="1" w:styleId="justify-content">
    <w:name w:val="justify-content"/>
    <w:basedOn w:val="Domylnaczcionkaakapitu"/>
    <w:rsid w:val="00DF201F"/>
  </w:style>
  <w:style w:type="paragraph" w:customStyle="1" w:styleId="Default">
    <w:name w:val="Default"/>
    <w:rsid w:val="0071264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12648"/>
    <w:pPr>
      <w:ind w:left="720"/>
      <w:contextualSpacing/>
    </w:pPr>
    <w:rPr>
      <w:rFonts w:ascii="Calibri" w:eastAsia="Times New Roman" w:hAnsi="Calibri" w:cs="Times New Roman"/>
      <w:lang w:eastAsia="pl-PL"/>
    </w:rPr>
  </w:style>
  <w:style w:type="paragraph" w:styleId="Bezodstpw">
    <w:name w:val="No Spacing"/>
    <w:uiPriority w:val="1"/>
    <w:qFormat/>
    <w:rsid w:val="00712648"/>
    <w:pPr>
      <w:spacing w:after="0" w:line="240" w:lineRule="auto"/>
    </w:pPr>
    <w:rPr>
      <w:rFonts w:ascii="Calibri" w:eastAsia="Calibri" w:hAnsi="Calibri" w:cs="Times New Roman"/>
    </w:rPr>
  </w:style>
  <w:style w:type="character" w:styleId="Pogrubienie">
    <w:name w:val="Strong"/>
    <w:basedOn w:val="Domylnaczcionkaakapitu"/>
    <w:uiPriority w:val="22"/>
    <w:qFormat/>
    <w:rsid w:val="003D4293"/>
    <w:rPr>
      <w:b/>
      <w:bCs/>
    </w:rPr>
  </w:style>
  <w:style w:type="character" w:styleId="Hipercze">
    <w:name w:val="Hyperlink"/>
    <w:basedOn w:val="Domylnaczcionkaakapitu"/>
    <w:uiPriority w:val="99"/>
    <w:unhideWhenUsed/>
    <w:rsid w:val="003D4293"/>
    <w:rPr>
      <w:color w:val="0000FF"/>
      <w:u w:val="single"/>
    </w:rPr>
  </w:style>
  <w:style w:type="paragraph" w:customStyle="1" w:styleId="xmsonospacing">
    <w:name w:val="x_msonospacing"/>
    <w:basedOn w:val="Normalny"/>
    <w:rsid w:val="00A823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1964514">
      <w:bodyDiv w:val="1"/>
      <w:marLeft w:val="0"/>
      <w:marRight w:val="0"/>
      <w:marTop w:val="0"/>
      <w:marBottom w:val="0"/>
      <w:divBdr>
        <w:top w:val="none" w:sz="0" w:space="0" w:color="auto"/>
        <w:left w:val="none" w:sz="0" w:space="0" w:color="auto"/>
        <w:bottom w:val="none" w:sz="0" w:space="0" w:color="auto"/>
        <w:right w:val="none" w:sz="0" w:space="0" w:color="auto"/>
      </w:divBdr>
      <w:divsChild>
        <w:div w:id="1085111745">
          <w:marLeft w:val="0"/>
          <w:marRight w:val="0"/>
          <w:marTop w:val="0"/>
          <w:marBottom w:val="0"/>
          <w:divBdr>
            <w:top w:val="none" w:sz="0" w:space="0" w:color="auto"/>
            <w:left w:val="none" w:sz="0" w:space="0" w:color="auto"/>
            <w:bottom w:val="none" w:sz="0" w:space="0" w:color="auto"/>
            <w:right w:val="none" w:sz="0" w:space="0" w:color="auto"/>
          </w:divBdr>
          <w:divsChild>
            <w:div w:id="661392065">
              <w:marLeft w:val="0"/>
              <w:marRight w:val="0"/>
              <w:marTop w:val="0"/>
              <w:marBottom w:val="0"/>
              <w:divBdr>
                <w:top w:val="none" w:sz="0" w:space="0" w:color="auto"/>
                <w:left w:val="none" w:sz="0" w:space="0" w:color="auto"/>
                <w:bottom w:val="none" w:sz="0" w:space="0" w:color="auto"/>
                <w:right w:val="none" w:sz="0" w:space="0" w:color="auto"/>
              </w:divBdr>
            </w:div>
            <w:div w:id="397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7055">
      <w:bodyDiv w:val="1"/>
      <w:marLeft w:val="0"/>
      <w:marRight w:val="0"/>
      <w:marTop w:val="0"/>
      <w:marBottom w:val="0"/>
      <w:divBdr>
        <w:top w:val="none" w:sz="0" w:space="0" w:color="auto"/>
        <w:left w:val="none" w:sz="0" w:space="0" w:color="auto"/>
        <w:bottom w:val="none" w:sz="0" w:space="0" w:color="auto"/>
        <w:right w:val="none" w:sz="0" w:space="0" w:color="auto"/>
      </w:divBdr>
      <w:divsChild>
        <w:div w:id="520583160">
          <w:marLeft w:val="0"/>
          <w:marRight w:val="0"/>
          <w:marTop w:val="0"/>
          <w:marBottom w:val="0"/>
          <w:divBdr>
            <w:top w:val="none" w:sz="0" w:space="0" w:color="auto"/>
            <w:left w:val="none" w:sz="0" w:space="0" w:color="auto"/>
            <w:bottom w:val="none" w:sz="0" w:space="0" w:color="auto"/>
            <w:right w:val="none" w:sz="0" w:space="0" w:color="auto"/>
          </w:divBdr>
          <w:divsChild>
            <w:div w:id="883522618">
              <w:marLeft w:val="0"/>
              <w:marRight w:val="0"/>
              <w:marTop w:val="0"/>
              <w:marBottom w:val="0"/>
              <w:divBdr>
                <w:top w:val="none" w:sz="0" w:space="0" w:color="auto"/>
                <w:left w:val="none" w:sz="0" w:space="0" w:color="auto"/>
                <w:bottom w:val="none" w:sz="0" w:space="0" w:color="auto"/>
                <w:right w:val="none" w:sz="0" w:space="0" w:color="auto"/>
              </w:divBdr>
            </w:div>
            <w:div w:id="1580554097">
              <w:marLeft w:val="0"/>
              <w:marRight w:val="0"/>
              <w:marTop w:val="0"/>
              <w:marBottom w:val="0"/>
              <w:divBdr>
                <w:top w:val="none" w:sz="0" w:space="0" w:color="auto"/>
                <w:left w:val="none" w:sz="0" w:space="0" w:color="auto"/>
                <w:bottom w:val="none" w:sz="0" w:space="0" w:color="auto"/>
                <w:right w:val="none" w:sz="0" w:space="0" w:color="auto"/>
              </w:divBdr>
            </w:div>
          </w:divsChild>
        </w:div>
        <w:div w:id="1448966479">
          <w:marLeft w:val="0"/>
          <w:marRight w:val="0"/>
          <w:marTop w:val="0"/>
          <w:marBottom w:val="0"/>
          <w:divBdr>
            <w:top w:val="none" w:sz="0" w:space="0" w:color="auto"/>
            <w:left w:val="none" w:sz="0" w:space="0" w:color="auto"/>
            <w:bottom w:val="none" w:sz="0" w:space="0" w:color="auto"/>
            <w:right w:val="none" w:sz="0" w:space="0" w:color="auto"/>
          </w:divBdr>
          <w:divsChild>
            <w:div w:id="40256174">
              <w:marLeft w:val="0"/>
              <w:marRight w:val="0"/>
              <w:marTop w:val="0"/>
              <w:marBottom w:val="0"/>
              <w:divBdr>
                <w:top w:val="none" w:sz="0" w:space="0" w:color="auto"/>
                <w:left w:val="none" w:sz="0" w:space="0" w:color="auto"/>
                <w:bottom w:val="none" w:sz="0" w:space="0" w:color="auto"/>
                <w:right w:val="none" w:sz="0" w:space="0" w:color="auto"/>
              </w:divBdr>
            </w:div>
            <w:div w:id="638808227">
              <w:marLeft w:val="0"/>
              <w:marRight w:val="0"/>
              <w:marTop w:val="0"/>
              <w:marBottom w:val="0"/>
              <w:divBdr>
                <w:top w:val="none" w:sz="0" w:space="0" w:color="auto"/>
                <w:left w:val="none" w:sz="0" w:space="0" w:color="auto"/>
                <w:bottom w:val="none" w:sz="0" w:space="0" w:color="auto"/>
                <w:right w:val="none" w:sz="0" w:space="0" w:color="auto"/>
              </w:divBdr>
            </w:div>
          </w:divsChild>
        </w:div>
        <w:div w:id="933904679">
          <w:marLeft w:val="0"/>
          <w:marRight w:val="0"/>
          <w:marTop w:val="0"/>
          <w:marBottom w:val="0"/>
          <w:divBdr>
            <w:top w:val="none" w:sz="0" w:space="0" w:color="auto"/>
            <w:left w:val="none" w:sz="0" w:space="0" w:color="auto"/>
            <w:bottom w:val="none" w:sz="0" w:space="0" w:color="auto"/>
            <w:right w:val="none" w:sz="0" w:space="0" w:color="auto"/>
          </w:divBdr>
          <w:divsChild>
            <w:div w:id="1812867484">
              <w:marLeft w:val="0"/>
              <w:marRight w:val="0"/>
              <w:marTop w:val="0"/>
              <w:marBottom w:val="0"/>
              <w:divBdr>
                <w:top w:val="none" w:sz="0" w:space="0" w:color="auto"/>
                <w:left w:val="none" w:sz="0" w:space="0" w:color="auto"/>
                <w:bottom w:val="none" w:sz="0" w:space="0" w:color="auto"/>
                <w:right w:val="none" w:sz="0" w:space="0" w:color="auto"/>
              </w:divBdr>
            </w:div>
            <w:div w:id="1462530915">
              <w:marLeft w:val="0"/>
              <w:marRight w:val="0"/>
              <w:marTop w:val="0"/>
              <w:marBottom w:val="0"/>
              <w:divBdr>
                <w:top w:val="none" w:sz="0" w:space="0" w:color="auto"/>
                <w:left w:val="none" w:sz="0" w:space="0" w:color="auto"/>
                <w:bottom w:val="none" w:sz="0" w:space="0" w:color="auto"/>
                <w:right w:val="none" w:sz="0" w:space="0" w:color="auto"/>
              </w:divBdr>
            </w:div>
          </w:divsChild>
        </w:div>
        <w:div w:id="893201860">
          <w:marLeft w:val="0"/>
          <w:marRight w:val="0"/>
          <w:marTop w:val="0"/>
          <w:marBottom w:val="0"/>
          <w:divBdr>
            <w:top w:val="none" w:sz="0" w:space="0" w:color="auto"/>
            <w:left w:val="none" w:sz="0" w:space="0" w:color="auto"/>
            <w:bottom w:val="none" w:sz="0" w:space="0" w:color="auto"/>
            <w:right w:val="none" w:sz="0" w:space="0" w:color="auto"/>
          </w:divBdr>
          <w:divsChild>
            <w:div w:id="582691637">
              <w:marLeft w:val="0"/>
              <w:marRight w:val="0"/>
              <w:marTop w:val="0"/>
              <w:marBottom w:val="0"/>
              <w:divBdr>
                <w:top w:val="none" w:sz="0" w:space="0" w:color="auto"/>
                <w:left w:val="none" w:sz="0" w:space="0" w:color="auto"/>
                <w:bottom w:val="none" w:sz="0" w:space="0" w:color="auto"/>
                <w:right w:val="none" w:sz="0" w:space="0" w:color="auto"/>
              </w:divBdr>
            </w:div>
            <w:div w:id="6148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764">
      <w:bodyDiv w:val="1"/>
      <w:marLeft w:val="0"/>
      <w:marRight w:val="0"/>
      <w:marTop w:val="0"/>
      <w:marBottom w:val="0"/>
      <w:divBdr>
        <w:top w:val="none" w:sz="0" w:space="0" w:color="auto"/>
        <w:left w:val="none" w:sz="0" w:space="0" w:color="auto"/>
        <w:bottom w:val="none" w:sz="0" w:space="0" w:color="auto"/>
        <w:right w:val="none" w:sz="0" w:space="0" w:color="auto"/>
      </w:divBdr>
      <w:divsChild>
        <w:div w:id="75832998">
          <w:marLeft w:val="0"/>
          <w:marRight w:val="0"/>
          <w:marTop w:val="0"/>
          <w:marBottom w:val="0"/>
          <w:divBdr>
            <w:top w:val="none" w:sz="0" w:space="0" w:color="auto"/>
            <w:left w:val="none" w:sz="0" w:space="0" w:color="auto"/>
            <w:bottom w:val="none" w:sz="0" w:space="0" w:color="auto"/>
            <w:right w:val="none" w:sz="0" w:space="0" w:color="auto"/>
          </w:divBdr>
          <w:divsChild>
            <w:div w:id="2105835165">
              <w:marLeft w:val="0"/>
              <w:marRight w:val="0"/>
              <w:marTop w:val="0"/>
              <w:marBottom w:val="0"/>
              <w:divBdr>
                <w:top w:val="none" w:sz="0" w:space="0" w:color="auto"/>
                <w:left w:val="none" w:sz="0" w:space="0" w:color="auto"/>
                <w:bottom w:val="none" w:sz="0" w:space="0" w:color="auto"/>
                <w:right w:val="none" w:sz="0" w:space="0" w:color="auto"/>
              </w:divBdr>
            </w:div>
            <w:div w:id="137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283">
      <w:bodyDiv w:val="1"/>
      <w:marLeft w:val="0"/>
      <w:marRight w:val="0"/>
      <w:marTop w:val="0"/>
      <w:marBottom w:val="0"/>
      <w:divBdr>
        <w:top w:val="none" w:sz="0" w:space="0" w:color="auto"/>
        <w:left w:val="none" w:sz="0" w:space="0" w:color="auto"/>
        <w:bottom w:val="none" w:sz="0" w:space="0" w:color="auto"/>
        <w:right w:val="none" w:sz="0" w:space="0" w:color="auto"/>
      </w:divBdr>
      <w:divsChild>
        <w:div w:id="1992098528">
          <w:marLeft w:val="0"/>
          <w:marRight w:val="0"/>
          <w:marTop w:val="0"/>
          <w:marBottom w:val="0"/>
          <w:divBdr>
            <w:top w:val="none" w:sz="0" w:space="0" w:color="auto"/>
            <w:left w:val="none" w:sz="0" w:space="0" w:color="auto"/>
            <w:bottom w:val="none" w:sz="0" w:space="0" w:color="auto"/>
            <w:right w:val="none" w:sz="0" w:space="0" w:color="auto"/>
          </w:divBdr>
        </w:div>
      </w:divsChild>
    </w:div>
    <w:div w:id="20412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1080</Words>
  <Characters>6481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2022-03-20T19:57:00Z</dcterms:created>
  <dcterms:modified xsi:type="dcterms:W3CDTF">2022-03-20T19:57:00Z</dcterms:modified>
</cp:coreProperties>
</file>