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C46039">
        <w:rPr>
          <w:rFonts w:ascii="Calibri" w:hAnsi="Calibri" w:cs="Arial"/>
          <w:bCs/>
          <w:sz w:val="18"/>
          <w:szCs w:val="18"/>
          <w:lang w:eastAsia="ar-SA"/>
        </w:rPr>
        <w:t>27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A93A00">
        <w:rPr>
          <w:rFonts w:ascii="Calibri" w:hAnsi="Calibri" w:cs="Arial"/>
          <w:b/>
          <w:sz w:val="18"/>
          <w:szCs w:val="18"/>
        </w:rPr>
        <w:t>gwintownicy stacjonarnej z akcesoriami</w:t>
      </w:r>
      <w:r w:rsidR="00922A6A">
        <w:rPr>
          <w:rFonts w:ascii="Calibri" w:hAnsi="Calibri" w:cs="Arial"/>
          <w:b/>
          <w:sz w:val="18"/>
          <w:szCs w:val="18"/>
        </w:rPr>
        <w:t xml:space="preserve"> do</w:t>
      </w:r>
      <w:r w:rsidRPr="00AE1A19">
        <w:rPr>
          <w:rFonts w:ascii="Calibri" w:hAnsi="Calibri" w:cs="Arial"/>
          <w:b/>
          <w:sz w:val="18"/>
          <w:szCs w:val="18"/>
        </w:rPr>
        <w:t xml:space="preserve"> UMCS w Lublinie</w:t>
      </w:r>
      <w:r>
        <w:rPr>
          <w:rFonts w:ascii="Calibri" w:hAnsi="Calibri" w:cs="Arial"/>
          <w:b/>
          <w:sz w:val="18"/>
          <w:szCs w:val="18"/>
        </w:rPr>
        <w:t>” PU/</w:t>
      </w:r>
      <w:r w:rsidR="00C46039">
        <w:rPr>
          <w:rFonts w:ascii="Calibri" w:hAnsi="Calibri" w:cs="Arial"/>
          <w:b/>
          <w:sz w:val="18"/>
          <w:szCs w:val="18"/>
        </w:rPr>
        <w:t>27</w:t>
      </w:r>
      <w:r>
        <w:rPr>
          <w:rFonts w:ascii="Calibri" w:hAnsi="Calibri" w:cs="Arial"/>
          <w:b/>
          <w:sz w:val="18"/>
          <w:szCs w:val="18"/>
        </w:rPr>
        <w:t>-2021/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96434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88508D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88508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88508D">
        <w:rPr>
          <w:rFonts w:ascii="Calibri" w:hAnsi="Calibri" w:cs="Calibri"/>
          <w:sz w:val="18"/>
          <w:szCs w:val="18"/>
          <w:lang w:eastAsia="ar-SA"/>
        </w:rPr>
        <w:t xml:space="preserve"> zł -</w:t>
      </w:r>
      <w:r w:rsidRPr="00B4134D">
        <w:rPr>
          <w:rFonts w:ascii="Calibri" w:hAnsi="Calibri" w:cs="Calibri"/>
          <w:sz w:val="18"/>
          <w:szCs w:val="18"/>
        </w:rPr>
        <w:t xml:space="preserve"> ustaw</w:t>
      </w:r>
      <w:r w:rsidR="0088508D">
        <w:rPr>
          <w:rFonts w:ascii="Calibri" w:hAnsi="Calibri" w:cs="Calibri"/>
          <w:sz w:val="18"/>
          <w:szCs w:val="18"/>
        </w:rPr>
        <w:t>a</w:t>
      </w:r>
      <w:r w:rsidRPr="00B4134D">
        <w:rPr>
          <w:rFonts w:ascii="Calibri" w:hAnsi="Calibri" w:cs="Calibri"/>
          <w:sz w:val="18"/>
          <w:szCs w:val="18"/>
        </w:rPr>
        <w:t xml:space="preserve"> z dnia 11 września 2019r. Prawo zamówień publicznych </w:t>
      </w:r>
      <w:r w:rsidR="0088508D">
        <w:rPr>
          <w:rFonts w:ascii="Calibri" w:hAnsi="Calibri" w:cs="Calibri"/>
          <w:sz w:val="18"/>
          <w:szCs w:val="18"/>
        </w:rPr>
        <w:t>(</w:t>
      </w:r>
      <w:proofErr w:type="spellStart"/>
      <w:r w:rsidR="0088508D">
        <w:rPr>
          <w:rFonts w:ascii="Calibri" w:hAnsi="Calibri" w:cs="Calibri"/>
          <w:sz w:val="18"/>
          <w:szCs w:val="18"/>
        </w:rPr>
        <w:t>Pzp</w:t>
      </w:r>
      <w:proofErr w:type="spellEnd"/>
      <w:r w:rsidR="0088508D">
        <w:rPr>
          <w:rFonts w:ascii="Calibri" w:hAnsi="Calibri" w:cs="Calibri"/>
          <w:sz w:val="18"/>
          <w:szCs w:val="18"/>
        </w:rPr>
        <w:t>)</w:t>
      </w:r>
    </w:p>
    <w:p w:rsidR="00AE1A19" w:rsidRPr="00396434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> </w:t>
      </w:r>
      <w:r w:rsidR="00C406E6">
        <w:rPr>
          <w:rFonts w:ascii="Calibri" w:hAnsi="Calibri" w:cs="Calibri"/>
          <w:sz w:val="18"/>
          <w:szCs w:val="18"/>
        </w:rPr>
        <w:t xml:space="preserve">2021 </w:t>
      </w:r>
      <w:r w:rsidRPr="00B4134D">
        <w:rPr>
          <w:rFonts w:ascii="Calibri" w:hAnsi="Calibri" w:cs="Calibri"/>
          <w:sz w:val="18"/>
          <w:szCs w:val="18"/>
        </w:rPr>
        <w:t xml:space="preserve">r., poz. </w:t>
      </w:r>
      <w:r w:rsidR="00C406E6">
        <w:rPr>
          <w:rFonts w:ascii="Calibri" w:hAnsi="Calibri" w:cs="Calibri"/>
          <w:sz w:val="18"/>
          <w:szCs w:val="18"/>
        </w:rPr>
        <w:t>1129</w:t>
      </w:r>
      <w:r w:rsidRPr="00B4134D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B4134D">
        <w:rPr>
          <w:rFonts w:ascii="Calibri" w:hAnsi="Calibri" w:cs="Calibri"/>
          <w:sz w:val="18"/>
          <w:szCs w:val="18"/>
        </w:rPr>
        <w:t>późn</w:t>
      </w:r>
      <w:proofErr w:type="spellEnd"/>
      <w:r w:rsidRPr="00B4134D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B4134D">
        <w:rPr>
          <w:rFonts w:ascii="Calibri" w:hAnsi="Calibri" w:cs="Calibri"/>
          <w:sz w:val="18"/>
          <w:szCs w:val="18"/>
        </w:rPr>
        <w:t>zm</w:t>
      </w:r>
      <w:proofErr w:type="gramEnd"/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D03892" w:rsidRDefault="00AE1A19" w:rsidP="00922A6A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</w:t>
      </w:r>
      <w:r w:rsidR="00A93A00">
        <w:rPr>
          <w:rFonts w:ascii="Calibri" w:hAnsi="Calibri" w:cs="Arial"/>
          <w:sz w:val="18"/>
          <w:szCs w:val="18"/>
        </w:rPr>
        <w:t>gwintownicy stacjonarnej</w:t>
      </w:r>
      <w:r w:rsidR="00ED05C3">
        <w:rPr>
          <w:rFonts w:ascii="Calibri" w:hAnsi="Calibri" w:cs="Arial"/>
          <w:sz w:val="18"/>
          <w:szCs w:val="18"/>
        </w:rPr>
        <w:t xml:space="preserve"> do budynku </w:t>
      </w:r>
      <w:r w:rsidR="008247E2">
        <w:rPr>
          <w:rFonts w:ascii="Calibri" w:hAnsi="Calibri" w:cs="Arial"/>
          <w:sz w:val="18"/>
          <w:szCs w:val="18"/>
        </w:rPr>
        <w:t>Stołówki Akademickiej</w:t>
      </w:r>
      <w:r w:rsidR="00922A6A">
        <w:rPr>
          <w:rFonts w:ascii="Calibri" w:hAnsi="Calibri" w:cs="Arial"/>
          <w:sz w:val="18"/>
          <w:szCs w:val="18"/>
        </w:rPr>
        <w:t>,</w:t>
      </w:r>
      <w:r w:rsidR="00421805" w:rsidRPr="00AE1A19">
        <w:rPr>
          <w:rFonts w:ascii="Calibri" w:hAnsi="Calibri" w:cs="Arial"/>
          <w:sz w:val="18"/>
          <w:szCs w:val="18"/>
        </w:rPr>
        <w:t xml:space="preserve"> Uniwersytet</w:t>
      </w:r>
      <w:r w:rsidRPr="00AE1A19">
        <w:rPr>
          <w:rFonts w:ascii="Calibri" w:hAnsi="Calibri" w:cs="Arial"/>
          <w:sz w:val="18"/>
          <w:szCs w:val="18"/>
        </w:rPr>
        <w:t xml:space="preserve"> Marii </w:t>
      </w:r>
      <w:r w:rsidR="00922A6A">
        <w:rPr>
          <w:rFonts w:ascii="Calibri" w:hAnsi="Calibri" w:cs="Arial"/>
          <w:sz w:val="18"/>
          <w:szCs w:val="18"/>
        </w:rPr>
        <w:t>Curie - Skłodowskiej w Lublinie.</w:t>
      </w:r>
    </w:p>
    <w:p w:rsidR="00AE1A19" w:rsidRPr="00396434" w:rsidRDefault="00AE1A19" w:rsidP="0039643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A93A00">
        <w:rPr>
          <w:rFonts w:ascii="Calibri" w:hAnsi="Calibri" w:cs="Arial"/>
          <w:sz w:val="18"/>
          <w:szCs w:val="18"/>
        </w:rPr>
        <w:t>w terminie do 30 dni od dnia podpisania umowy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406E6" w:rsidRPr="00C406E6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C406E6" w:rsidRDefault="00AE1A19" w:rsidP="00C406E6">
      <w:pPr>
        <w:pStyle w:val="Akapitzlist"/>
        <w:numPr>
          <w:ilvl w:val="0"/>
          <w:numId w:val="36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>Oferta musi być złożona w formie pisemnej oraz winna być podpisana przez osobę/y upoważnioną/e do występowania w imieniu Wykonawcy</w:t>
      </w:r>
      <w:r w:rsidR="00C406E6">
        <w:rPr>
          <w:rFonts w:ascii="Calibri" w:hAnsi="Calibri" w:cs="Arial"/>
          <w:sz w:val="18"/>
          <w:szCs w:val="18"/>
          <w:lang w:eastAsia="ar-SA"/>
        </w:rPr>
        <w:t>:</w:t>
      </w:r>
      <w:r w:rsidR="00C406E6" w:rsidRPr="00C406E6">
        <w:rPr>
          <w:rFonts w:ascii="Calibri" w:hAnsi="Calibri" w:cs="Arial"/>
          <w:sz w:val="18"/>
          <w:szCs w:val="18"/>
          <w:lang w:eastAsia="ar-SA"/>
        </w:rPr>
        <w:t xml:space="preserve"> </w:t>
      </w:r>
      <w:r w:rsidR="00C406E6">
        <w:rPr>
          <w:rFonts w:ascii="Calibri" w:eastAsia="Calibri" w:hAnsi="Calibri"/>
          <w:b/>
          <w:sz w:val="18"/>
          <w:szCs w:val="18"/>
          <w:lang w:eastAsia="en-US"/>
        </w:rPr>
        <w:t>w</w:t>
      </w:r>
      <w:r w:rsidR="00C406E6" w:rsidRPr="00C406E6">
        <w:rPr>
          <w:rFonts w:ascii="Calibri" w:eastAsia="Calibri" w:hAnsi="Calibri"/>
          <w:b/>
          <w:sz w:val="18"/>
          <w:szCs w:val="18"/>
          <w:lang w:eastAsia="en-US"/>
        </w:rPr>
        <w:t>ypełniony i podpisany formularz oferty</w:t>
      </w:r>
      <w:r w:rsidR="00C406E6" w:rsidRPr="00C406E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C406E6" w:rsidRPr="00C406E6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="00C406E6" w:rsidRPr="00C406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="00C406E6" w:rsidRPr="00C406E6">
        <w:rPr>
          <w:rFonts w:ascii="Calibri" w:eastAsia="Calibri" w:hAnsi="Calibri"/>
          <w:b/>
          <w:sz w:val="18"/>
          <w:szCs w:val="18"/>
          <w:lang w:eastAsia="en-US"/>
        </w:rPr>
        <w:t>Załącznik  nr 2 do Zaproszenia</w:t>
      </w:r>
      <w:r w:rsidR="00C406E6" w:rsidRPr="00C406E6">
        <w:rPr>
          <w:rFonts w:ascii="Calibri" w:eastAsia="Calibri" w:hAnsi="Calibri"/>
          <w:sz w:val="18"/>
          <w:szCs w:val="18"/>
          <w:lang w:eastAsia="en-US"/>
        </w:rPr>
        <w:t xml:space="preserve"> (w przypadku złożenia oferty bez użycia </w:t>
      </w:r>
      <w:r w:rsidR="00C406E6" w:rsidRPr="00C406E6">
        <w:rPr>
          <w:rFonts w:ascii="Calibri" w:eastAsia="Calibri" w:hAnsi="Calibri" w:cs="Arial"/>
          <w:sz w:val="18"/>
          <w:szCs w:val="18"/>
          <w:lang w:eastAsia="en-US"/>
        </w:rPr>
        <w:t>załączonego formularza, złożona oferta musi zawierać wszelkie informacje wymagane w Zaproszeniu i wynikające z zawartości formularza oferty).</w:t>
      </w:r>
    </w:p>
    <w:p w:rsidR="00AE1A19" w:rsidRPr="00C406E6" w:rsidRDefault="00AE1A19" w:rsidP="00C406E6">
      <w:pPr>
        <w:pStyle w:val="Akapitzlist"/>
        <w:numPr>
          <w:ilvl w:val="0"/>
          <w:numId w:val="36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E1A19" w:rsidRPr="00C406E6" w:rsidRDefault="00AE1A19" w:rsidP="00C406E6">
      <w:pPr>
        <w:pStyle w:val="Akapitzlist"/>
        <w:numPr>
          <w:ilvl w:val="0"/>
          <w:numId w:val="36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C406E6">
        <w:rPr>
          <w:rFonts w:ascii="Calibri" w:hAnsi="Calibri"/>
          <w:b/>
          <w:sz w:val="18"/>
          <w:szCs w:val="18"/>
          <w:lang w:eastAsia="ar-SA"/>
        </w:rPr>
        <w:t>Uniwersytet Marii Curie-Skłodowskiej, Plac Marii Curie Skłodows</w:t>
      </w:r>
      <w:r w:rsidR="0088508D" w:rsidRPr="00C406E6">
        <w:rPr>
          <w:rFonts w:ascii="Calibri" w:hAnsi="Calibri"/>
          <w:b/>
          <w:sz w:val="18"/>
          <w:szCs w:val="18"/>
          <w:lang w:eastAsia="ar-SA"/>
        </w:rPr>
        <w:t>kiej 5, 20-031 Lublin, Rektorat, Sekcja Zaopatrzenia</w:t>
      </w:r>
      <w:r w:rsidRPr="00C406E6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Pr="00C406E6">
        <w:rPr>
          <w:rFonts w:ascii="Calibri" w:hAnsi="Calibri"/>
          <w:sz w:val="18"/>
          <w:szCs w:val="18"/>
          <w:lang w:eastAsia="ar-SA"/>
        </w:rPr>
        <w:t>oraz opisana: „</w:t>
      </w:r>
      <w:r w:rsidRPr="00C406E6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C406E6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C406E6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C406E6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C406E6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C406E6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C406E6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C406E6">
        <w:rPr>
          <w:rFonts w:ascii="Calibri" w:hAnsi="Calibri"/>
          <w:sz w:val="18"/>
          <w:szCs w:val="18"/>
          <w:lang w:eastAsia="ar-SA"/>
        </w:rPr>
        <w:t xml:space="preserve"> </w:t>
      </w:r>
      <w:r w:rsidRPr="00C406E6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C406E6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C406E6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AE1A19" w:rsidRPr="00421805" w:rsidRDefault="00AE1A19" w:rsidP="00421805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 w:rsidRPr="003653C2">
        <w:rPr>
          <w:rFonts w:ascii="Calibri" w:hAnsi="Calibri" w:cs="Arial"/>
          <w:b/>
          <w:sz w:val="18"/>
          <w:szCs w:val="18"/>
        </w:rPr>
        <w:t xml:space="preserve"> </w:t>
      </w:r>
      <w:r w:rsidR="00784183">
        <w:rPr>
          <w:rFonts w:ascii="Calibri" w:hAnsi="Calibri" w:cs="Arial"/>
          <w:b/>
          <w:sz w:val="18"/>
          <w:szCs w:val="18"/>
        </w:rPr>
        <w:t>09.11</w:t>
      </w:r>
      <w:r w:rsidRPr="003653C2">
        <w:rPr>
          <w:rFonts w:ascii="Calibri" w:hAnsi="Calibri" w:cs="Arial"/>
          <w:b/>
          <w:sz w:val="18"/>
          <w:szCs w:val="18"/>
        </w:rPr>
        <w:t>.2021</w:t>
      </w:r>
      <w:r w:rsidR="0088508D">
        <w:rPr>
          <w:rFonts w:ascii="Calibri" w:hAnsi="Calibri" w:cs="Arial"/>
          <w:b/>
          <w:sz w:val="18"/>
          <w:szCs w:val="18"/>
        </w:rPr>
        <w:t xml:space="preserve"> 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>r</w:t>
      </w:r>
      <w:proofErr w:type="gramEnd"/>
      <w:r w:rsidRPr="003653C2">
        <w:rPr>
          <w:rFonts w:ascii="Calibri" w:hAnsi="Calibri" w:cs="Arial"/>
          <w:b/>
          <w:sz w:val="18"/>
          <w:szCs w:val="18"/>
        </w:rPr>
        <w:t xml:space="preserve">. do godz. </w:t>
      </w:r>
      <w:r w:rsidRPr="003653C2">
        <w:rPr>
          <w:rFonts w:ascii="Calibri" w:hAnsi="Calibri" w:cs="Arial"/>
          <w:b/>
          <w:bCs/>
          <w:sz w:val="18"/>
          <w:szCs w:val="18"/>
        </w:rPr>
        <w:t>12:00.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 xml:space="preserve">:             </w:t>
      </w:r>
    </w:p>
    <w:p w:rsidR="00AE1A19" w:rsidRPr="00D03892" w:rsidRDefault="00AE1A19" w:rsidP="00AE1A19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421805" w:rsidRDefault="00AE1A19" w:rsidP="00421805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Ofertą najkorzystniejszą będzie ofer</w:t>
      </w:r>
      <w:r>
        <w:rPr>
          <w:rFonts w:ascii="Calibri" w:hAnsi="Calibri" w:cs="Arial"/>
          <w:sz w:val="18"/>
          <w:szCs w:val="18"/>
        </w:rPr>
        <w:t>ta z najniższą ceną, spełniająca</w:t>
      </w:r>
      <w:r w:rsidRPr="00D03892">
        <w:rPr>
          <w:rFonts w:ascii="Calibri" w:hAnsi="Calibri" w:cs="Arial"/>
          <w:sz w:val="18"/>
          <w:szCs w:val="18"/>
        </w:rPr>
        <w:t xml:space="preserve"> wymagania Zamawiającego.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wzoru zawartego w </w:t>
      </w:r>
      <w:r w:rsidRPr="00C76E0A">
        <w:rPr>
          <w:rFonts w:ascii="Calibri" w:hAnsi="Calibri" w:cs="Arial"/>
          <w:b/>
          <w:sz w:val="18"/>
          <w:szCs w:val="18"/>
        </w:rPr>
        <w:t xml:space="preserve">Załączniku nr </w:t>
      </w:r>
      <w:r w:rsidR="00406747">
        <w:rPr>
          <w:rFonts w:ascii="Calibri" w:hAnsi="Calibri" w:cs="Arial"/>
          <w:b/>
          <w:sz w:val="18"/>
          <w:szCs w:val="18"/>
        </w:rPr>
        <w:t>4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</w:t>
      </w:r>
      <w:r w:rsidR="001B4A2E"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>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88508D" w:rsidRPr="00D03892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C406E6" w:rsidRDefault="00C406E6" w:rsidP="00BE70C9">
      <w:pPr>
        <w:tabs>
          <w:tab w:val="left" w:pos="0"/>
        </w:tabs>
        <w:rPr>
          <w:rFonts w:ascii="Calibri" w:hAnsi="Calibri" w:cs="Calibri"/>
          <w:sz w:val="18"/>
          <w:szCs w:val="18"/>
        </w:rPr>
      </w:pPr>
    </w:p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6A5245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6A5245" w:rsidRDefault="006A5245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AE1A19" w:rsidRPr="006A5245">
        <w:rPr>
          <w:rFonts w:ascii="Calibri" w:hAnsi="Calibri" w:cs="Calibri"/>
          <w:sz w:val="18"/>
          <w:szCs w:val="18"/>
        </w:rPr>
        <w:t xml:space="preserve">Przedmiotem zamówienia </w:t>
      </w:r>
      <w:r w:rsidRPr="006A5245">
        <w:rPr>
          <w:rFonts w:ascii="Calibri" w:hAnsi="Calibri" w:cs="Calibri"/>
          <w:sz w:val="18"/>
          <w:szCs w:val="18"/>
        </w:rPr>
        <w:t>jest</w:t>
      </w:r>
      <w:r w:rsidR="00AE1A19" w:rsidRPr="006A5245">
        <w:rPr>
          <w:rFonts w:ascii="Calibri" w:hAnsi="Calibri" w:cs="Calibri"/>
          <w:sz w:val="18"/>
          <w:szCs w:val="18"/>
        </w:rPr>
        <w:t xml:space="preserve"> </w:t>
      </w:r>
      <w:r w:rsidR="00383957">
        <w:rPr>
          <w:rFonts w:ascii="Calibri" w:hAnsi="Calibri" w:cs="Calibri"/>
          <w:sz w:val="18"/>
          <w:szCs w:val="18"/>
        </w:rPr>
        <w:t xml:space="preserve">dostawa </w:t>
      </w:r>
      <w:r w:rsidR="00A93A00">
        <w:rPr>
          <w:rFonts w:ascii="Calibri" w:hAnsi="Calibri" w:cs="Calibri"/>
          <w:sz w:val="18"/>
          <w:szCs w:val="18"/>
        </w:rPr>
        <w:t>gwintownicy stacjonarnej z akcesoriami</w:t>
      </w:r>
      <w:r w:rsidR="00383957" w:rsidRPr="00383957">
        <w:rPr>
          <w:rFonts w:ascii="Calibri" w:hAnsi="Calibri" w:cs="Calibri"/>
          <w:sz w:val="18"/>
          <w:szCs w:val="18"/>
        </w:rPr>
        <w:t xml:space="preserve"> do budynku </w:t>
      </w:r>
      <w:r w:rsidR="00A93A00">
        <w:rPr>
          <w:rFonts w:ascii="Calibri" w:hAnsi="Calibri" w:cs="Calibri"/>
          <w:sz w:val="18"/>
          <w:szCs w:val="18"/>
        </w:rPr>
        <w:t xml:space="preserve">Stołówki </w:t>
      </w:r>
      <w:r w:rsidR="00A93A00">
        <w:rPr>
          <w:rFonts w:ascii="Calibri" w:hAnsi="Calibri" w:cs="Calibri"/>
          <w:sz w:val="18"/>
          <w:szCs w:val="18"/>
        </w:rPr>
        <w:br/>
      </w:r>
      <w:r w:rsidR="008247E2">
        <w:rPr>
          <w:rFonts w:ascii="Calibri" w:hAnsi="Calibri" w:cs="Calibri"/>
          <w:sz w:val="18"/>
          <w:szCs w:val="18"/>
        </w:rPr>
        <w:t>Akademickiej</w:t>
      </w:r>
      <w:r w:rsidR="00383957" w:rsidRPr="00383957">
        <w:rPr>
          <w:rFonts w:ascii="Calibri" w:hAnsi="Calibri" w:cs="Calibri"/>
          <w:sz w:val="18"/>
          <w:szCs w:val="18"/>
        </w:rPr>
        <w:t>, Uniwersytet Marii Curie - Skłodowskiej w Lublinie.</w:t>
      </w:r>
    </w:p>
    <w:p w:rsidR="00BE70C9" w:rsidRPr="006A5245" w:rsidRDefault="0088508D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 w:rsidR="00C2612F">
        <w:rPr>
          <w:rFonts w:asciiTheme="minorHAnsi" w:hAnsiTheme="minorHAnsi" w:cs="Calibri"/>
          <w:sz w:val="18"/>
          <w:szCs w:val="18"/>
        </w:rPr>
        <w:t>rozładunek i wniesienie do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 w:rsidR="00C2612F">
        <w:rPr>
          <w:rFonts w:asciiTheme="minorHAnsi" w:hAnsiTheme="minorHAnsi" w:cs="Calibri"/>
          <w:sz w:val="18"/>
          <w:szCs w:val="18"/>
        </w:rPr>
        <w:t>ń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BE70C9" w:rsidRPr="006A5245" w:rsidRDefault="006A5245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 xml:space="preserve">Realizacja zamówienia: </w:t>
      </w:r>
      <w:r w:rsidR="008247E2">
        <w:rPr>
          <w:rFonts w:ascii="Calibri" w:hAnsi="Calibri" w:cs="Arial"/>
          <w:sz w:val="18"/>
          <w:szCs w:val="18"/>
        </w:rPr>
        <w:t>w terminie do 30 dni od dnia podpisania umowy.</w:t>
      </w:r>
      <w:r w:rsidR="008247E2" w:rsidRPr="00AE1A19">
        <w:rPr>
          <w:rFonts w:ascii="Calibri" w:hAnsi="Calibri" w:cs="Arial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Szczegóły</w:t>
      </w:r>
      <w:r w:rsidR="0088508D">
        <w:rPr>
          <w:rFonts w:ascii="Calibri" w:hAnsi="Calibri" w:cs="Calibri"/>
          <w:sz w:val="18"/>
          <w:szCs w:val="18"/>
        </w:rPr>
        <w:t xml:space="preserve"> przedmiot</w:t>
      </w:r>
      <w:r w:rsidR="002424E5">
        <w:rPr>
          <w:rFonts w:ascii="Calibri" w:hAnsi="Calibri" w:cs="Calibri"/>
          <w:sz w:val="18"/>
          <w:szCs w:val="18"/>
        </w:rPr>
        <w:t>u umowy (w tym dostawy</w:t>
      </w:r>
      <w:r w:rsidR="0088508D">
        <w:rPr>
          <w:rFonts w:ascii="Calibri" w:hAnsi="Calibri" w:cs="Calibri"/>
          <w:sz w:val="18"/>
          <w:szCs w:val="18"/>
        </w:rPr>
        <w:t>)</w:t>
      </w:r>
      <w:r w:rsidR="00BE70C9"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 w:rsidR="00A93A00">
        <w:rPr>
          <w:rFonts w:ascii="Calibri" w:hAnsi="Calibri" w:cs="Calibri"/>
          <w:sz w:val="18"/>
          <w:szCs w:val="18"/>
        </w:rPr>
        <w:t>osobą do kontaktu.</w:t>
      </w:r>
    </w:p>
    <w:p w:rsidR="006A5245" w:rsidRDefault="006A5245" w:rsidP="006A5245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Wykonawca zagwarantuje minimum 12 – miesięczny okres gwarancji, licząc od daty prawidłowo wykonane</w:t>
      </w:r>
      <w:r w:rsidR="0088508D">
        <w:rPr>
          <w:rFonts w:ascii="Calibri" w:hAnsi="Calibri" w:cs="Calibri"/>
          <w:sz w:val="18"/>
          <w:szCs w:val="18"/>
        </w:rPr>
        <w:t>go przedmiotu umowy</w:t>
      </w:r>
      <w:r w:rsidR="00BE70C9" w:rsidRPr="006A5245">
        <w:rPr>
          <w:rFonts w:ascii="Calibri" w:hAnsi="Calibri" w:cs="Calibri"/>
          <w:sz w:val="18"/>
          <w:szCs w:val="18"/>
        </w:rPr>
        <w:t xml:space="preserve"> </w:t>
      </w:r>
      <w:r w:rsidR="00861CFB" w:rsidRPr="006A5245">
        <w:rPr>
          <w:rFonts w:ascii="Calibri" w:hAnsi="Calibri" w:cs="Calibri"/>
          <w:sz w:val="18"/>
          <w:szCs w:val="18"/>
        </w:rPr>
        <w:t>w</w:t>
      </w:r>
      <w:r w:rsidR="00BE70C9" w:rsidRPr="006A5245">
        <w:rPr>
          <w:rFonts w:ascii="Calibri" w:hAnsi="Calibri" w:cs="Calibri"/>
          <w:sz w:val="18"/>
          <w:szCs w:val="18"/>
        </w:rPr>
        <w:t xml:space="preserve"> siedzib</w:t>
      </w:r>
      <w:r w:rsidR="00861CFB" w:rsidRPr="006A5245">
        <w:rPr>
          <w:rFonts w:ascii="Calibri" w:hAnsi="Calibri" w:cs="Calibri"/>
          <w:sz w:val="18"/>
          <w:szCs w:val="18"/>
        </w:rPr>
        <w:t>ie</w:t>
      </w:r>
      <w:r w:rsidR="00BE70C9" w:rsidRPr="006A5245">
        <w:rPr>
          <w:rFonts w:ascii="Calibri" w:hAnsi="Calibri" w:cs="Calibri"/>
          <w:sz w:val="18"/>
          <w:szCs w:val="18"/>
        </w:rPr>
        <w:t xml:space="preserve"> Zamawiającego.</w:t>
      </w:r>
    </w:p>
    <w:p w:rsidR="00BE70C9" w:rsidRPr="006A5245" w:rsidRDefault="00BE70C9" w:rsidP="006A5245">
      <w:pPr>
        <w:pStyle w:val="Tytu"/>
        <w:ind w:left="0"/>
        <w:jc w:val="left"/>
        <w:rPr>
          <w:rFonts w:ascii="Calibri" w:hAnsi="Calibri" w:cs="Calibri"/>
          <w:sz w:val="18"/>
          <w:szCs w:val="18"/>
          <w:u w:val="none"/>
        </w:rPr>
      </w:pPr>
    </w:p>
    <w:p w:rsidR="00F278D4" w:rsidRPr="008247E2" w:rsidRDefault="002424E5" w:rsidP="008247E2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>Adres dostawy</w:t>
      </w:r>
      <w:r w:rsidR="00861CFB" w:rsidRPr="008247E2">
        <w:rPr>
          <w:rFonts w:ascii="Calibri" w:hAnsi="Calibri" w:cs="Calibri"/>
          <w:b/>
          <w:sz w:val="18"/>
          <w:szCs w:val="18"/>
        </w:rPr>
        <w:t xml:space="preserve">: </w:t>
      </w:r>
      <w:r w:rsidR="008247E2" w:rsidRPr="008247E2">
        <w:rPr>
          <w:rFonts w:ascii="Calibri" w:hAnsi="Calibri" w:cs="Calibri"/>
          <w:b/>
          <w:sz w:val="18"/>
          <w:szCs w:val="18"/>
        </w:rPr>
        <w:t xml:space="preserve">Budynek Stołówki Akademickiej UMCS </w:t>
      </w:r>
      <w:r w:rsidR="000973D2" w:rsidRPr="008247E2">
        <w:rPr>
          <w:rFonts w:ascii="Calibri" w:hAnsi="Calibri" w:cs="Calibri"/>
          <w:b/>
          <w:sz w:val="18"/>
          <w:szCs w:val="18"/>
        </w:rPr>
        <w:t>przy ul</w:t>
      </w:r>
      <w:r w:rsidR="008247E2" w:rsidRPr="008247E2">
        <w:rPr>
          <w:rFonts w:ascii="Calibri" w:hAnsi="Calibri" w:cs="Calibri"/>
          <w:b/>
          <w:sz w:val="18"/>
          <w:szCs w:val="18"/>
        </w:rPr>
        <w:t>.</w:t>
      </w:r>
      <w:r w:rsidR="008247E2" w:rsidRPr="008247E2">
        <w:rPr>
          <w:b/>
        </w:rPr>
        <w:t xml:space="preserve"> </w:t>
      </w:r>
      <w:r w:rsidR="008247E2" w:rsidRPr="008247E2">
        <w:rPr>
          <w:rFonts w:ascii="Calibri" w:hAnsi="Calibri" w:cs="Calibri"/>
          <w:b/>
          <w:sz w:val="18"/>
          <w:szCs w:val="18"/>
        </w:rPr>
        <w:t>Langiewicza 16, 20-032 Lublin.</w:t>
      </w:r>
    </w:p>
    <w:p w:rsidR="008247E2" w:rsidRPr="008247E2" w:rsidRDefault="008247E2" w:rsidP="008247E2">
      <w:pPr>
        <w:jc w:val="center"/>
        <w:rPr>
          <w:rFonts w:ascii="Calibri" w:hAnsi="Calibri" w:cs="Calibri"/>
          <w:b/>
          <w:sz w:val="18"/>
          <w:szCs w:val="18"/>
        </w:rPr>
      </w:pPr>
      <w:r w:rsidRPr="008247E2">
        <w:rPr>
          <w:rFonts w:ascii="Calibri" w:hAnsi="Calibri" w:cs="Calibri"/>
          <w:b/>
          <w:sz w:val="18"/>
          <w:szCs w:val="18"/>
        </w:rPr>
        <w:t>Osoba do kontaktu: Jacek Gawroński nr tel.: 506 005 035</w:t>
      </w:r>
    </w:p>
    <w:p w:rsidR="000973D2" w:rsidRDefault="000973D2">
      <w:pPr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9213"/>
        <w:gridCol w:w="675"/>
      </w:tblGrid>
      <w:tr w:rsidR="0064700B" w:rsidTr="00C2612F">
        <w:trPr>
          <w:trHeight w:val="438"/>
        </w:trPr>
        <w:tc>
          <w:tcPr>
            <w:tcW w:w="534" w:type="dxa"/>
            <w:vAlign w:val="center"/>
          </w:tcPr>
          <w:p w:rsidR="0064700B" w:rsidRDefault="0064700B" w:rsidP="0064700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Lp.</w:t>
            </w:r>
          </w:p>
        </w:tc>
        <w:tc>
          <w:tcPr>
            <w:tcW w:w="9213" w:type="dxa"/>
            <w:vAlign w:val="center"/>
          </w:tcPr>
          <w:p w:rsidR="0064700B" w:rsidRPr="00F278D4" w:rsidRDefault="0064700B" w:rsidP="0064700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Opis przedmiotu zamówienia</w:t>
            </w:r>
          </w:p>
        </w:tc>
        <w:tc>
          <w:tcPr>
            <w:tcW w:w="675" w:type="dxa"/>
            <w:vAlign w:val="center"/>
          </w:tcPr>
          <w:p w:rsidR="0064700B" w:rsidRPr="00F278D4" w:rsidRDefault="0064700B" w:rsidP="0064700B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Ilość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9213" w:type="dxa"/>
          </w:tcPr>
          <w:p w:rsidR="0064700B" w:rsidRPr="00C2612F" w:rsidRDefault="0064700B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Gwintownica </w:t>
            </w:r>
            <w:r w:rsidR="00350971" w:rsidRPr="00C2612F">
              <w:rPr>
                <w:rFonts w:asciiTheme="minorHAnsi" w:hAnsiTheme="minorHAnsi" w:cs="Calibri"/>
                <w:sz w:val="16"/>
                <w:szCs w:val="16"/>
              </w:rPr>
              <w:t>o parametrach: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Gwinty rurowe (1/16) ½ – 4", 16 – 63 mm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Gwinty sworzniowe (6) 20 – 60 mm, ½ – 2"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Wyoblanie rur za pomocą osprzętu REMS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Rollnut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DN 25 –300 1 – 12"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Zasada działania: Obracający się materiał – nieruchome narzędzie.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Waga – ok. 81 kg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Maszyna do nacinania gwintów rurowych (1/16) ½ – 4", 16 – 63 mm, gwintów sworzniowych (6) 20 – 60 mm, ½ – 2". Bezobsługowa przekładnia, nożny wyłącznik bezpieczeństwa z wył. awaryjnym, niezawodne-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szybkozaciskowe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uchwyty uderzeniowe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samowzmacniające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się, tylny uchwyt centrujący, </w:t>
            </w:r>
            <w:proofErr w:type="gramStart"/>
            <w:r w:rsidRPr="00C2612F">
              <w:rPr>
                <w:rFonts w:asciiTheme="minorHAnsi" w:hAnsiTheme="minorHAnsi" w:cs="Calibri"/>
                <w:sz w:val="16"/>
                <w:szCs w:val="16"/>
              </w:rPr>
              <w:t>automatyczne  smarowanie</w:t>
            </w:r>
            <w:proofErr w:type="gram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i chłodzenie. Z zestawami narzędzi 1/16 – 2" lub/oraz 2½ – 4", każdorazowo</w:t>
            </w:r>
            <w:r w:rsidR="00C2612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składającym się z automatycznej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samootwierającej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głowicy uniwersalnej do wszystkich gwintów, również długich, z automatyką długości gwintu dla gwintów stożkowych, noży gwintujących do stożkowych gwintów rurowych ISO 7-1, EN 10226 (DIN 2999, BSPT) R prawych, obcinaka do rur, urządzenia gratującego i dźwigni dociskowej. Miejsce na odłożenie narzędzi. Wykonanie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L-T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z odpinaną, dużą wanną olejową i miską na wióry. </w:t>
            </w:r>
          </w:p>
          <w:p w:rsidR="00350971" w:rsidRPr="00C2612F" w:rsidRDefault="00350971" w:rsidP="0035097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Np. nr kat. 380444R220 lub produkt równoważny. </w:t>
            </w:r>
          </w:p>
        </w:tc>
        <w:tc>
          <w:tcPr>
            <w:tcW w:w="675" w:type="dxa"/>
            <w:vAlign w:val="center"/>
          </w:tcPr>
          <w:p w:rsidR="0064700B" w:rsidRPr="00C2612F" w:rsidRDefault="00350971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9213" w:type="dxa"/>
          </w:tcPr>
          <w:p w:rsidR="0064700B" w:rsidRPr="00C2612F" w:rsidRDefault="00350971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Wózek jezdny do gwintownicy</w:t>
            </w:r>
          </w:p>
          <w:p w:rsidR="00350971" w:rsidRPr="00C2612F" w:rsidRDefault="00350971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kat.: 344100R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350971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9213" w:type="dxa"/>
          </w:tcPr>
          <w:p w:rsidR="0064700B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Podpora do rur herkules na trójnogu z regulowaną wysokość</w:t>
            </w:r>
          </w:p>
          <w:p w:rsidR="00872735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120120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872735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9213" w:type="dxa"/>
          </w:tcPr>
          <w:p w:rsidR="0064700B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Kółko tnące ST S8 1/8”-2” i 11/4”</w:t>
            </w:r>
          </w:p>
          <w:p w:rsidR="00872735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341614R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872735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9213" w:type="dxa"/>
          </w:tcPr>
          <w:p w:rsidR="0064700B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Olej do gwintowania – na bazie olejów mineralnych,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wymywalny</w:t>
            </w:r>
            <w:proofErr w:type="spellEnd"/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 przez wodę, opakowanie 10 L</w:t>
            </w:r>
          </w:p>
          <w:p w:rsidR="00872735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140101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872735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5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6.</w:t>
            </w:r>
          </w:p>
        </w:tc>
        <w:tc>
          <w:tcPr>
            <w:tcW w:w="9213" w:type="dxa"/>
          </w:tcPr>
          <w:p w:rsidR="00872735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½”</w:t>
            </w:r>
          </w:p>
          <w:p w:rsidR="0064700B" w:rsidRPr="00C2612F" w:rsidRDefault="00872735" w:rsidP="00F7263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Np. nr kat. 521032 lub produkt równoważny. 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7.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¾”</w:t>
            </w:r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521042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8.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1”</w:t>
            </w:r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521052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9.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1¼ ”</w:t>
            </w:r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521062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10.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1½”</w:t>
            </w:r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521072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11.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Noże gwintujące R 2”</w:t>
            </w:r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Np. nr kat. 521082 lub produkt równoważny.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  <w:tr w:rsidR="0064700B" w:rsidTr="00C2612F">
        <w:trPr>
          <w:trHeight w:val="300"/>
        </w:trPr>
        <w:tc>
          <w:tcPr>
            <w:tcW w:w="534" w:type="dxa"/>
            <w:vAlign w:val="center"/>
          </w:tcPr>
          <w:p w:rsidR="0064700B" w:rsidRPr="00C2612F" w:rsidRDefault="0064700B" w:rsidP="0064700B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12.</w:t>
            </w:r>
          </w:p>
        </w:tc>
        <w:tc>
          <w:tcPr>
            <w:tcW w:w="9213" w:type="dxa"/>
          </w:tcPr>
          <w:p w:rsidR="00AB18E6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Głowica gwinciarska do rur ½” 12R BSPT </w:t>
            </w:r>
            <w:proofErr w:type="spellStart"/>
            <w:r w:rsidRPr="00C2612F">
              <w:rPr>
                <w:rFonts w:asciiTheme="minorHAnsi" w:hAnsiTheme="minorHAnsi" w:cs="Calibri"/>
                <w:sz w:val="16"/>
                <w:szCs w:val="16"/>
              </w:rPr>
              <w:t>Rigid</w:t>
            </w:r>
            <w:proofErr w:type="spellEnd"/>
          </w:p>
          <w:p w:rsidR="0064700B" w:rsidRPr="00C2612F" w:rsidRDefault="00AB18E6" w:rsidP="00AB18E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 xml:space="preserve">Np. nr kat. 65965 lub produkt równoważny. </w:t>
            </w:r>
          </w:p>
        </w:tc>
        <w:tc>
          <w:tcPr>
            <w:tcW w:w="675" w:type="dxa"/>
            <w:vAlign w:val="center"/>
          </w:tcPr>
          <w:p w:rsidR="0064700B" w:rsidRPr="00C2612F" w:rsidRDefault="00AB18E6" w:rsidP="003770E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2612F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</w:tr>
    </w:tbl>
    <w:p w:rsidR="00AB18E6" w:rsidRDefault="00AB18E6" w:rsidP="00E36350">
      <w:pPr>
        <w:rPr>
          <w:rFonts w:ascii="Calibri" w:hAnsi="Calibri" w:cs="Calibri"/>
          <w:sz w:val="18"/>
          <w:szCs w:val="16"/>
        </w:rPr>
      </w:pPr>
    </w:p>
    <w:p w:rsidR="00C2612F" w:rsidRPr="000337C7" w:rsidRDefault="00C2612F" w:rsidP="00C2612F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</w:t>
      </w:r>
      <w:proofErr w:type="gramStart"/>
      <w:r w:rsidRPr="000337C7">
        <w:rPr>
          <w:rFonts w:ascii="Calibri" w:hAnsi="Calibri" w:cs="Calibri"/>
          <w:sz w:val="16"/>
          <w:szCs w:val="16"/>
        </w:rPr>
        <w:t xml:space="preserve">techniczne  </w:t>
      </w:r>
      <w:r w:rsidRPr="000337C7">
        <w:rPr>
          <w:rFonts w:ascii="Calibri" w:hAnsi="Calibri" w:cs="Calibri"/>
          <w:sz w:val="16"/>
          <w:szCs w:val="16"/>
          <w:u w:val="single"/>
        </w:rPr>
        <w:t>nie</w:t>
      </w:r>
      <w:proofErr w:type="gramEnd"/>
      <w:r w:rsidRPr="000337C7">
        <w:rPr>
          <w:rFonts w:ascii="Calibri" w:hAnsi="Calibri" w:cs="Calibri"/>
          <w:sz w:val="16"/>
          <w:szCs w:val="16"/>
          <w:u w:val="single"/>
        </w:rPr>
        <w:t>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C2612F" w:rsidRPr="000337C7" w:rsidRDefault="00C2612F" w:rsidP="00C2612F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</w:t>
      </w:r>
      <w:r w:rsidR="007319DB">
        <w:rPr>
          <w:rFonts w:ascii="Calibri" w:hAnsi="Calibri" w:cs="Calibri"/>
          <w:sz w:val="16"/>
          <w:szCs w:val="16"/>
        </w:rPr>
        <w:t>rtyfikaty jakościowe, katalogi.</w:t>
      </w:r>
    </w:p>
    <w:p w:rsidR="00C2612F" w:rsidRPr="000337C7" w:rsidRDefault="00C2612F" w:rsidP="00C261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C2612F" w:rsidRDefault="00C2612F" w:rsidP="00C2612F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</w:t>
      </w:r>
      <w:r w:rsidR="007319DB">
        <w:rPr>
          <w:rFonts w:ascii="Calibri" w:hAnsi="Calibri" w:cs="Calibri"/>
          <w:sz w:val="16"/>
          <w:szCs w:val="16"/>
        </w:rPr>
        <w:t xml:space="preserve">e </w:t>
      </w:r>
      <w:r w:rsidRPr="000337C7">
        <w:rPr>
          <w:rFonts w:ascii="Calibri" w:hAnsi="Calibri" w:cs="Calibri"/>
          <w:sz w:val="16"/>
          <w:szCs w:val="16"/>
        </w:rPr>
        <w:t>karty katalogowej prod</w:t>
      </w:r>
      <w:r>
        <w:rPr>
          <w:rFonts w:ascii="Calibri" w:hAnsi="Calibri" w:cs="Calibri"/>
          <w:sz w:val="16"/>
          <w:szCs w:val="16"/>
        </w:rPr>
        <w:t>uktu lub dokumentu równoważnego.</w:t>
      </w:r>
    </w:p>
    <w:p w:rsidR="00AB18E6" w:rsidRDefault="00AB18E6" w:rsidP="00E36350">
      <w:pPr>
        <w:rPr>
          <w:rFonts w:ascii="Calibri" w:hAnsi="Calibri" w:cs="Calibri"/>
          <w:sz w:val="18"/>
          <w:szCs w:val="16"/>
        </w:rPr>
      </w:pP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421805">
        <w:rPr>
          <w:rFonts w:ascii="Calibri" w:hAnsi="Calibri" w:cs="Calibri"/>
          <w:b/>
          <w:sz w:val="20"/>
          <w:szCs w:val="16"/>
        </w:rPr>
        <w:t xml:space="preserve"> PU/</w:t>
      </w:r>
      <w:r w:rsidR="008247E2">
        <w:rPr>
          <w:rFonts w:ascii="Calibri" w:hAnsi="Calibri" w:cs="Calibri"/>
          <w:b/>
          <w:sz w:val="20"/>
          <w:szCs w:val="16"/>
        </w:rPr>
        <w:t>27</w:t>
      </w:r>
      <w:r w:rsidR="00421805">
        <w:rPr>
          <w:rFonts w:ascii="Calibri" w:hAnsi="Calibri" w:cs="Calibri"/>
          <w:b/>
          <w:sz w:val="20"/>
          <w:szCs w:val="16"/>
        </w:rPr>
        <w:t>-2021/</w:t>
      </w:r>
      <w:proofErr w:type="spellStart"/>
      <w:r w:rsidR="00421805">
        <w:rPr>
          <w:rFonts w:ascii="Calibri" w:hAnsi="Calibri" w:cs="Calibri"/>
          <w:b/>
          <w:sz w:val="20"/>
          <w:szCs w:val="16"/>
        </w:rPr>
        <w:t>DZP-z</w:t>
      </w:r>
      <w:proofErr w:type="spellEnd"/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3770EA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3770EA">
        <w:rPr>
          <w:rFonts w:ascii="Calibri" w:hAnsi="Calibri" w:cs="Calibri"/>
          <w:sz w:val="16"/>
          <w:szCs w:val="16"/>
        </w:rPr>
        <w:t xml:space="preserve">„Dostawa </w:t>
      </w:r>
      <w:r w:rsidR="00C2612F">
        <w:rPr>
          <w:rFonts w:ascii="Calibri" w:hAnsi="Calibri" w:cs="Calibri"/>
          <w:sz w:val="16"/>
          <w:szCs w:val="16"/>
        </w:rPr>
        <w:t xml:space="preserve">gwintownicy </w:t>
      </w:r>
      <w:r w:rsidR="008247E2" w:rsidRPr="008247E2">
        <w:rPr>
          <w:rFonts w:ascii="Calibri" w:hAnsi="Calibri" w:cs="Calibri"/>
          <w:sz w:val="16"/>
          <w:szCs w:val="16"/>
        </w:rPr>
        <w:t>stacjonarnej z akcesoriami do UMCS w Lublinie</w:t>
      </w:r>
      <w:r w:rsidRPr="003770EA">
        <w:rPr>
          <w:rFonts w:ascii="Calibri" w:hAnsi="Calibri" w:cs="Calibri"/>
          <w:sz w:val="16"/>
          <w:szCs w:val="16"/>
        </w:rPr>
        <w:t xml:space="preserve"> do UMCS w Lublinie” PU/</w:t>
      </w:r>
      <w:r w:rsidR="008247E2">
        <w:rPr>
          <w:rFonts w:ascii="Calibri" w:hAnsi="Calibri" w:cs="Calibri"/>
          <w:sz w:val="16"/>
          <w:szCs w:val="16"/>
        </w:rPr>
        <w:t>27</w:t>
      </w:r>
      <w:r w:rsidRPr="003770EA">
        <w:rPr>
          <w:rFonts w:ascii="Calibri" w:hAnsi="Calibri" w:cs="Calibri"/>
          <w:sz w:val="16"/>
          <w:szCs w:val="16"/>
        </w:rPr>
        <w:t>-2021/</w:t>
      </w:r>
      <w:proofErr w:type="spellStart"/>
      <w:proofErr w:type="gramStart"/>
      <w:r w:rsidRPr="003770EA">
        <w:rPr>
          <w:rFonts w:ascii="Calibri" w:hAnsi="Calibri" w:cs="Calibri"/>
          <w:sz w:val="16"/>
          <w:szCs w:val="16"/>
        </w:rPr>
        <w:t>DZP-z</w:t>
      </w:r>
      <w:proofErr w:type="spellEnd"/>
      <w:r w:rsidRPr="00377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D17A03" w:rsidRPr="00F10645">
        <w:rPr>
          <w:rFonts w:ascii="Calibri" w:hAnsi="Calibri" w:cs="Calibri"/>
          <w:sz w:val="16"/>
          <w:szCs w:val="16"/>
        </w:rPr>
        <w:t>składamy</w:t>
      </w:r>
      <w:proofErr w:type="gramEnd"/>
      <w:r w:rsidR="00D17A03" w:rsidRPr="00F10645">
        <w:rPr>
          <w:rFonts w:ascii="Calibri" w:hAnsi="Calibri" w:cs="Calibri"/>
          <w:sz w:val="16"/>
          <w:szCs w:val="16"/>
        </w:rPr>
        <w:t xml:space="preserve">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912ECE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sz w:val="20"/>
          <w:szCs w:val="16"/>
        </w:rPr>
      </w:pPr>
    </w:p>
    <w:tbl>
      <w:tblPr>
        <w:tblW w:w="10207" w:type="dxa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252"/>
        <w:gridCol w:w="709"/>
        <w:gridCol w:w="2693"/>
        <w:gridCol w:w="993"/>
        <w:gridCol w:w="1134"/>
      </w:tblGrid>
      <w:tr w:rsidR="00D17A03" w:rsidRPr="00F10645" w:rsidTr="00C56A4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1E70C4" w:rsidRPr="00F10645" w:rsidTr="00C56A42">
        <w:trPr>
          <w:trHeight w:val="539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2E202B" w:rsidP="00912ECE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Gwintownica – zgodnie z opisem przedmiotu zamówienia z poz. 1.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561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912ECE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Wózek jezdny - zgodnie z opisem przedmiotu zamówienia z poz. 2.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616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Podpora do rur - zgodnie z opisem przedmiotu zamówienia z poz. 3.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510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Kółko tnące - zgodnie z opisem przedmiotu zamówienia z poz. 4.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62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Olej - zgodnie z opisem przedmiotu zamówienia z poz. 5.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398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6.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17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7.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10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8.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30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9.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08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10.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13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Noże - zgodnie z opisem przedmiotu zamówienia z poz. 11.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420"/>
        </w:trPr>
        <w:tc>
          <w:tcPr>
            <w:tcW w:w="426" w:type="dxa"/>
            <w:vAlign w:val="center"/>
          </w:tcPr>
          <w:p w:rsidR="001E70C4" w:rsidRPr="00C56A42" w:rsidRDefault="001E70C4" w:rsidP="00D17A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C56A42" w:rsidP="00C56A42">
            <w:pPr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Głowica - zgodnie z opisem przedmiotu zamówienia z poz. 12.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C56A42" w:rsidRDefault="001E70C4" w:rsidP="00AC79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A42"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0C4" w:rsidRPr="00F10645" w:rsidTr="00C56A42">
        <w:trPr>
          <w:trHeight w:val="265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E70C4" w:rsidRPr="00F10645" w:rsidRDefault="001E70C4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C4" w:rsidRPr="00F10645" w:rsidRDefault="001E70C4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1E70C4" w:rsidRPr="00F10645" w:rsidRDefault="001E70C4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 do m</w:t>
      </w:r>
      <w:r w:rsidR="005C2AD8">
        <w:rPr>
          <w:rFonts w:ascii="Calibri" w:hAnsi="Calibri" w:cs="Calibri"/>
          <w:sz w:val="16"/>
          <w:szCs w:val="16"/>
        </w:rPr>
        <w:t>iejsca</w:t>
      </w:r>
      <w:r w:rsidR="00912ECE">
        <w:rPr>
          <w:rFonts w:ascii="Calibri" w:hAnsi="Calibri" w:cs="Calibri"/>
          <w:sz w:val="16"/>
          <w:szCs w:val="16"/>
        </w:rPr>
        <w:t xml:space="preserve"> wskazanego</w:t>
      </w:r>
      <w:r w:rsidRPr="00F10645">
        <w:rPr>
          <w:rFonts w:ascii="Calibri" w:hAnsi="Calibri" w:cs="Calibri"/>
          <w:sz w:val="16"/>
          <w:szCs w:val="16"/>
        </w:rPr>
        <w:t xml:space="preserve"> przez Zamawiającego w opisie przedmiotu zamówienia.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Udzielamy … - gwarancji</w:t>
      </w:r>
      <w:r>
        <w:rPr>
          <w:rFonts w:ascii="Calibri" w:hAnsi="Calibri" w:cs="Calibri"/>
          <w:sz w:val="16"/>
          <w:szCs w:val="16"/>
        </w:rPr>
        <w:t xml:space="preserve"> (min. 12 </w:t>
      </w:r>
      <w:r w:rsidR="00A424E0">
        <w:rPr>
          <w:rFonts w:ascii="Calibri" w:hAnsi="Calibri" w:cs="Calibri"/>
          <w:sz w:val="16"/>
          <w:szCs w:val="16"/>
        </w:rPr>
        <w:t>miesięcy</w:t>
      </w:r>
      <w:r w:rsidRPr="00F10645">
        <w:rPr>
          <w:rFonts w:ascii="Calibri" w:hAnsi="Calibri" w:cs="Calibri"/>
          <w:sz w:val="16"/>
          <w:szCs w:val="16"/>
        </w:rPr>
        <w:t xml:space="preserve"> od daty dostarczenia zamówienia) na zaoferowany asortyment.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D17A03" w:rsidRPr="005C2AD8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Załącznikami do niniejszego formularza stanowiącymi integralną część oferty są: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17A03" w:rsidRDefault="00D17A03">
      <w:pPr>
        <w:rPr>
          <w:sz w:val="2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2019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2019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64700B">
        <w:rPr>
          <w:rFonts w:asciiTheme="minorHAnsi" w:hAnsiTheme="minorHAnsi" w:cs="Calibri"/>
          <w:sz w:val="18"/>
          <w:szCs w:val="18"/>
        </w:rPr>
        <w:t>27</w:t>
      </w:r>
      <w:r w:rsidRPr="00A424E0">
        <w:rPr>
          <w:rFonts w:asciiTheme="minorHAnsi" w:hAnsiTheme="minorHAnsi" w:cs="Calibri"/>
          <w:sz w:val="18"/>
          <w:szCs w:val="18"/>
        </w:rPr>
        <w:t>-2021/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reprezentowanym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p</w:t>
      </w:r>
      <w:r w:rsidR="006E50CF">
        <w:rPr>
          <w:rFonts w:asciiTheme="minorHAnsi" w:hAnsiTheme="minorHAnsi" w:cs="Calibri"/>
          <w:sz w:val="18"/>
          <w:szCs w:val="18"/>
        </w:rPr>
        <w:t xml:space="preserve">rzez ……………………………………………………… </w:t>
      </w:r>
    </w:p>
    <w:p w:rsidR="006E50CF" w:rsidRPr="00A424E0" w:rsidRDefault="006E50CF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proofErr w:type="gramStart"/>
      <w:r w:rsidRPr="006E50CF">
        <w:rPr>
          <w:rFonts w:asciiTheme="minorHAnsi" w:hAnsiTheme="minorHAnsi" w:cs="Calibri"/>
          <w:sz w:val="18"/>
          <w:szCs w:val="18"/>
        </w:rPr>
        <w:t>zwanym</w:t>
      </w:r>
      <w:proofErr w:type="gramEnd"/>
      <w:r w:rsidRPr="006E50CF">
        <w:rPr>
          <w:rFonts w:asciiTheme="minorHAnsi" w:hAnsiTheme="minorHAnsi" w:cs="Calibri"/>
          <w:sz w:val="18"/>
          <w:szCs w:val="18"/>
        </w:rPr>
        <w:t xml:space="preserve"> dalej w treści Umowy "Wykonawcą”</w:t>
      </w:r>
      <w:r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8D1A53">
        <w:rPr>
          <w:rFonts w:asciiTheme="minorHAnsi" w:hAnsiTheme="minorHAnsi" w:cs="Calibri"/>
          <w:sz w:val="18"/>
          <w:szCs w:val="18"/>
        </w:rPr>
        <w:t>-</w:t>
      </w:r>
      <w:r w:rsidRPr="00A424E0">
        <w:rPr>
          <w:rFonts w:asciiTheme="minorHAnsi" w:hAnsiTheme="minorHAnsi" w:cs="Calibri"/>
          <w:sz w:val="18"/>
          <w:szCs w:val="18"/>
        </w:rPr>
        <w:t xml:space="preserve"> ustaw</w:t>
      </w:r>
      <w:r w:rsidR="008D1A53">
        <w:rPr>
          <w:rFonts w:asciiTheme="minorHAnsi" w:hAnsiTheme="minorHAnsi" w:cs="Calibri"/>
          <w:sz w:val="18"/>
          <w:szCs w:val="18"/>
        </w:rPr>
        <w:t>a</w:t>
      </w:r>
      <w:r w:rsidRPr="00A424E0">
        <w:rPr>
          <w:rFonts w:asciiTheme="minorHAnsi" w:hAnsiTheme="minorHAnsi" w:cs="Calibri"/>
          <w:sz w:val="18"/>
          <w:szCs w:val="18"/>
        </w:rPr>
        <w:t xml:space="preserve"> z dnia 11 września 2019 Prawo za</w:t>
      </w:r>
      <w:r w:rsidR="002A4C75">
        <w:rPr>
          <w:rFonts w:asciiTheme="minorHAnsi" w:hAnsiTheme="minorHAnsi" w:cs="Calibri"/>
          <w:sz w:val="18"/>
          <w:szCs w:val="18"/>
        </w:rPr>
        <w:t xml:space="preserve">mówień publicznych (Dz. U. </w:t>
      </w:r>
      <w:proofErr w:type="gramStart"/>
      <w:r w:rsidR="002A4C75">
        <w:rPr>
          <w:rFonts w:asciiTheme="minorHAnsi" w:hAnsiTheme="minorHAnsi" w:cs="Calibri"/>
          <w:sz w:val="18"/>
          <w:szCs w:val="18"/>
        </w:rPr>
        <w:t>z</w:t>
      </w:r>
      <w:proofErr w:type="gramEnd"/>
      <w:r w:rsidR="002A4C75">
        <w:rPr>
          <w:rFonts w:asciiTheme="minorHAnsi" w:hAnsiTheme="minorHAnsi" w:cs="Calibri"/>
          <w:sz w:val="18"/>
          <w:szCs w:val="18"/>
        </w:rPr>
        <w:t> 2021 r, poz. 1129</w:t>
      </w:r>
      <w:r w:rsidRPr="00A424E0">
        <w:rPr>
          <w:rFonts w:asciiTheme="minorHAnsi" w:hAnsiTheme="minorHAnsi" w:cs="Calibri"/>
          <w:sz w:val="18"/>
          <w:szCs w:val="18"/>
        </w:rPr>
        <w:t xml:space="preserve"> z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.)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Default="00A424E0" w:rsidP="006E50CF">
      <w:pPr>
        <w:pStyle w:val="Akapitzlist"/>
        <w:keepNext/>
        <w:numPr>
          <w:ilvl w:val="0"/>
          <w:numId w:val="38"/>
        </w:numPr>
        <w:tabs>
          <w:tab w:val="left" w:pos="-1418"/>
          <w:tab w:val="num" w:pos="284"/>
        </w:tabs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Przedmiotem umowy jest dostawa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 </w:t>
      </w:r>
      <w:r w:rsidR="0064700B" w:rsidRPr="006E50CF">
        <w:rPr>
          <w:rFonts w:ascii="Calibri" w:hAnsi="Calibri" w:cs="Arial"/>
          <w:b/>
          <w:sz w:val="18"/>
          <w:szCs w:val="18"/>
        </w:rPr>
        <w:t>gwintownicy stacjonarnej z akcesoriami</w:t>
      </w:r>
      <w:r w:rsidR="003770EA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912ECE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>do</w:t>
      </w:r>
      <w:r w:rsidR="00DB5F64"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UMCS 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w Lublinie 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 w:rsidRPr="006E50CF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6E50CF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6E50CF" w:rsidRPr="006E50CF" w:rsidRDefault="006E50CF" w:rsidP="006E50CF">
      <w:pPr>
        <w:pStyle w:val="Akapitzlist"/>
        <w:keepNext/>
        <w:numPr>
          <w:ilvl w:val="0"/>
          <w:numId w:val="38"/>
        </w:numPr>
        <w:tabs>
          <w:tab w:val="left" w:pos="-1418"/>
          <w:tab w:val="num" w:pos="284"/>
        </w:tabs>
        <w:jc w:val="both"/>
        <w:outlineLvl w:val="0"/>
        <w:rPr>
          <w:rFonts w:asciiTheme="minorHAnsi" w:hAnsiTheme="minorHAnsi" w:cs="Calibri"/>
          <w:bCs/>
          <w:kern w:val="32"/>
          <w:sz w:val="18"/>
          <w:szCs w:val="18"/>
        </w:rPr>
      </w:pP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</w:t>
      </w:r>
      <w:r>
        <w:rPr>
          <w:rFonts w:asciiTheme="minorHAnsi" w:hAnsiTheme="minorHAnsi" w:cs="Calibri"/>
          <w:bCs/>
          <w:kern w:val="32"/>
          <w:sz w:val="18"/>
          <w:szCs w:val="18"/>
        </w:rPr>
        <w:t xml:space="preserve"> </w:t>
      </w:r>
      <w:r w:rsidRPr="006E50CF">
        <w:rPr>
          <w:rFonts w:asciiTheme="minorHAnsi" w:hAnsiTheme="minorHAnsi" w:cs="Calibri"/>
          <w:bCs/>
          <w:kern w:val="32"/>
          <w:sz w:val="18"/>
          <w:szCs w:val="18"/>
        </w:rPr>
        <w:t>techniczno-funkcjonalne wyszczególnione w opisie przedmiotu zamówienia.</w:t>
      </w:r>
    </w:p>
    <w:p w:rsidR="006E50CF" w:rsidRPr="00A424E0" w:rsidRDefault="006E50CF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8D1A53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1.</w:t>
      </w:r>
      <w:r>
        <w:rPr>
          <w:rFonts w:asciiTheme="minorHAnsi" w:hAnsiTheme="minorHAnsi" w:cs="Calibri"/>
          <w:sz w:val="18"/>
          <w:szCs w:val="18"/>
        </w:rPr>
        <w:tab/>
      </w:r>
      <w:r w:rsidR="00A424E0" w:rsidRPr="00A424E0">
        <w:rPr>
          <w:rFonts w:asciiTheme="minorHAnsi" w:hAnsiTheme="minorHAnsi" w:cs="Calibri"/>
          <w:sz w:val="18"/>
          <w:szCs w:val="18"/>
        </w:rPr>
        <w:t xml:space="preserve">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 xml:space="preserve">w terminie </w:t>
      </w:r>
      <w:r w:rsidR="0064700B">
        <w:rPr>
          <w:rFonts w:asciiTheme="minorHAnsi" w:hAnsiTheme="minorHAnsi" w:cs="Calibri"/>
          <w:sz w:val="18"/>
          <w:szCs w:val="18"/>
        </w:rPr>
        <w:t>30 dni od dnia podpisania niniejszej umowy</w:t>
      </w:r>
      <w:r w:rsidR="003B0BA7">
        <w:rPr>
          <w:rFonts w:asciiTheme="minorHAnsi" w:hAnsiTheme="minorHAnsi" w:cs="Calibri"/>
          <w:sz w:val="18"/>
          <w:szCs w:val="18"/>
        </w:rPr>
        <w:t>.</w:t>
      </w:r>
      <w:r w:rsidR="00E7757C">
        <w:rPr>
          <w:rFonts w:asciiTheme="minorHAnsi" w:hAnsiTheme="minorHAnsi" w:cs="Calibri"/>
          <w:sz w:val="18"/>
          <w:szCs w:val="18"/>
        </w:rPr>
        <w:t xml:space="preserve"> Szczegóły </w:t>
      </w:r>
      <w:r>
        <w:rPr>
          <w:rFonts w:asciiTheme="minorHAnsi" w:hAnsiTheme="minorHAnsi" w:cs="Calibri"/>
          <w:sz w:val="18"/>
          <w:szCs w:val="18"/>
        </w:rPr>
        <w:t>przedmiotu umowy</w:t>
      </w:r>
      <w:r w:rsidR="00E7757C">
        <w:rPr>
          <w:rFonts w:asciiTheme="minorHAnsi" w:hAnsiTheme="minorHAnsi" w:cs="Calibri"/>
          <w:sz w:val="18"/>
          <w:szCs w:val="18"/>
        </w:rPr>
        <w:t xml:space="preserve"> zostaną wcześniej uzgodnione z </w:t>
      </w:r>
      <w:r w:rsidR="0064700B">
        <w:rPr>
          <w:rFonts w:asciiTheme="minorHAnsi" w:hAnsiTheme="minorHAnsi" w:cs="Calibri"/>
          <w:sz w:val="18"/>
          <w:szCs w:val="18"/>
        </w:rPr>
        <w:t>osobą do kontaktu.</w:t>
      </w:r>
    </w:p>
    <w:p w:rsidR="00A424E0" w:rsidRDefault="00A424E0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2. 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>Przedmiot umowy dostarczony</w:t>
      </w:r>
      <w:r w:rsidR="00396434">
        <w:rPr>
          <w:rFonts w:asciiTheme="minorHAnsi" w:hAnsiTheme="minorHAnsi" w:cs="Calibri"/>
          <w:sz w:val="18"/>
          <w:szCs w:val="18"/>
        </w:rPr>
        <w:t xml:space="preserve"> i zamontowany</w:t>
      </w:r>
      <w:r w:rsidRPr="00A424E0">
        <w:rPr>
          <w:rFonts w:asciiTheme="minorHAnsi" w:hAnsiTheme="minorHAnsi" w:cs="Calibri"/>
          <w:sz w:val="18"/>
          <w:szCs w:val="18"/>
        </w:rPr>
        <w:t xml:space="preserve"> będzie na koszt i ryzyko Wykonawcy</w:t>
      </w:r>
      <w:r w:rsidR="00396434">
        <w:rPr>
          <w:rFonts w:asciiTheme="minorHAnsi" w:hAnsiTheme="minorHAnsi" w:cs="Calibri"/>
          <w:sz w:val="18"/>
          <w:szCs w:val="18"/>
        </w:rPr>
        <w:t xml:space="preserve"> do miejsca wskazanego przez Zamawiającego</w:t>
      </w:r>
      <w:r w:rsidR="003B0BA7">
        <w:rPr>
          <w:rFonts w:asciiTheme="minorHAnsi" w:hAnsiTheme="minorHAnsi" w:cs="Calibri"/>
          <w:sz w:val="18"/>
          <w:szCs w:val="18"/>
        </w:rPr>
        <w:t>: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64700B" w:rsidRDefault="0064700B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</w:p>
    <w:p w:rsidR="0064700B" w:rsidRPr="0064700B" w:rsidRDefault="0064700B" w:rsidP="0064700B">
      <w:pPr>
        <w:jc w:val="center"/>
        <w:rPr>
          <w:rFonts w:ascii="Calibri" w:hAnsi="Calibri" w:cs="Calibri"/>
          <w:b/>
          <w:sz w:val="18"/>
          <w:szCs w:val="18"/>
        </w:rPr>
      </w:pPr>
      <w:r w:rsidRPr="0064700B">
        <w:rPr>
          <w:rFonts w:ascii="Calibri" w:hAnsi="Calibri" w:cs="Calibri"/>
          <w:b/>
          <w:sz w:val="18"/>
          <w:szCs w:val="18"/>
        </w:rPr>
        <w:t>Adres dostawy: Budynek Stołówki Akademickiej UMCS przy ul. Langiewicza 16, 20-032 Lublin.</w:t>
      </w:r>
    </w:p>
    <w:p w:rsidR="00E44909" w:rsidRDefault="0064700B" w:rsidP="0064700B">
      <w:pPr>
        <w:jc w:val="center"/>
        <w:rPr>
          <w:rFonts w:ascii="Calibri" w:hAnsi="Calibri" w:cs="Calibri"/>
          <w:b/>
          <w:sz w:val="18"/>
          <w:szCs w:val="18"/>
        </w:rPr>
      </w:pPr>
      <w:r w:rsidRPr="0064700B">
        <w:rPr>
          <w:rFonts w:ascii="Calibri" w:hAnsi="Calibri" w:cs="Calibri"/>
          <w:b/>
          <w:sz w:val="18"/>
          <w:szCs w:val="18"/>
        </w:rPr>
        <w:t>Osoba do kontaktu: Jacek Gawroński nr tel.: 506 005</w:t>
      </w:r>
      <w:r>
        <w:rPr>
          <w:rFonts w:ascii="Calibri" w:hAnsi="Calibri" w:cs="Calibri"/>
          <w:b/>
          <w:sz w:val="18"/>
          <w:szCs w:val="18"/>
        </w:rPr>
        <w:t> </w:t>
      </w:r>
      <w:r w:rsidRPr="0064700B">
        <w:rPr>
          <w:rFonts w:ascii="Calibri" w:hAnsi="Calibri" w:cs="Calibri"/>
          <w:b/>
          <w:sz w:val="18"/>
          <w:szCs w:val="18"/>
        </w:rPr>
        <w:t>035</w:t>
      </w:r>
    </w:p>
    <w:p w:rsidR="0064700B" w:rsidRPr="003B0BA7" w:rsidRDefault="0064700B" w:rsidP="0064700B">
      <w:pPr>
        <w:jc w:val="center"/>
        <w:rPr>
          <w:rFonts w:ascii="Calibri" w:hAnsi="Calibri" w:cs="Calibri"/>
          <w:b/>
          <w:sz w:val="18"/>
          <w:szCs w:val="18"/>
        </w:rPr>
      </w:pPr>
    </w:p>
    <w:p w:rsidR="00A424E0" w:rsidRPr="00A424E0" w:rsidRDefault="00A424E0" w:rsidP="008D1A53">
      <w:pPr>
        <w:ind w:left="705" w:hanging="345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</w:t>
      </w:r>
      <w:r w:rsidR="008D1A53">
        <w:rPr>
          <w:rFonts w:asciiTheme="minorHAnsi" w:hAnsiTheme="minorHAnsi" w:cs="Calibri"/>
          <w:sz w:val="18"/>
          <w:szCs w:val="18"/>
        </w:rPr>
        <w:tab/>
        <w:t>P</w:t>
      </w:r>
      <w:r w:rsidRPr="00A424E0">
        <w:rPr>
          <w:rFonts w:asciiTheme="minorHAnsi" w:hAnsiTheme="minorHAnsi" w:cs="Calibri"/>
          <w:sz w:val="18"/>
          <w:szCs w:val="18"/>
        </w:rPr>
        <w:t>rzedmiot umowy o</w:t>
      </w:r>
      <w:r w:rsidR="006A5245">
        <w:rPr>
          <w:rFonts w:asciiTheme="minorHAnsi" w:hAnsiTheme="minorHAnsi" w:cs="Calibri"/>
          <w:sz w:val="18"/>
          <w:szCs w:val="18"/>
        </w:rPr>
        <w:t>bejmuje: transport,</w:t>
      </w:r>
      <w:r w:rsidR="008D1A53">
        <w:rPr>
          <w:rFonts w:asciiTheme="minorHAnsi" w:hAnsiTheme="minorHAnsi" w:cs="Calibri"/>
          <w:sz w:val="18"/>
          <w:szCs w:val="18"/>
        </w:rPr>
        <w:t xml:space="preserve"> dostawę</w:t>
      </w:r>
      <w:r w:rsidR="002A4C75">
        <w:rPr>
          <w:rFonts w:asciiTheme="minorHAnsi" w:hAnsiTheme="minorHAnsi" w:cs="Calibri"/>
          <w:sz w:val="18"/>
          <w:szCs w:val="18"/>
        </w:rPr>
        <w:t xml:space="preserve"> i </w:t>
      </w:r>
      <w:r w:rsidR="006A5245">
        <w:rPr>
          <w:rFonts w:asciiTheme="minorHAnsi" w:hAnsiTheme="minorHAnsi" w:cs="Calibri"/>
          <w:sz w:val="18"/>
          <w:szCs w:val="18"/>
        </w:rPr>
        <w:t xml:space="preserve">rozładunek, </w:t>
      </w:r>
      <w:r w:rsidRPr="00A424E0">
        <w:rPr>
          <w:rFonts w:asciiTheme="minorHAnsi" w:hAnsiTheme="minorHAnsi" w:cs="Calibri"/>
          <w:sz w:val="18"/>
          <w:szCs w:val="18"/>
        </w:rPr>
        <w:t xml:space="preserve">wniesienie </w:t>
      </w:r>
      <w:r w:rsidR="00E44909">
        <w:rPr>
          <w:rFonts w:asciiTheme="minorHAnsi" w:hAnsiTheme="minorHAnsi" w:cs="Calibri"/>
          <w:sz w:val="18"/>
          <w:szCs w:val="18"/>
        </w:rPr>
        <w:t>do</w:t>
      </w:r>
      <w:r w:rsidR="006A5245">
        <w:rPr>
          <w:rFonts w:asciiTheme="minorHAnsi" w:hAnsiTheme="minorHAnsi" w:cs="Calibri"/>
          <w:sz w:val="18"/>
          <w:szCs w:val="18"/>
        </w:rPr>
        <w:t xml:space="preserve"> wskazanych przez </w:t>
      </w:r>
      <w:r w:rsidR="00E44909">
        <w:rPr>
          <w:rFonts w:asciiTheme="minorHAnsi" w:hAnsiTheme="minorHAnsi" w:cs="Calibri"/>
          <w:sz w:val="18"/>
          <w:szCs w:val="18"/>
        </w:rPr>
        <w:t>Zamawiającego pomieszcze</w:t>
      </w:r>
      <w:r w:rsidR="002A4C75">
        <w:rPr>
          <w:rFonts w:asciiTheme="minorHAnsi" w:hAnsiTheme="minorHAnsi" w:cs="Calibri"/>
          <w:sz w:val="18"/>
          <w:szCs w:val="18"/>
        </w:rPr>
        <w:t>ń.</w:t>
      </w:r>
      <w:r w:rsidR="006A5245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6E50CF">
      <w:pPr>
        <w:suppressAutoHyphens/>
        <w:ind w:left="360"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4.      Odbiór przedmiotu umowy zostanie dokonany na podstawie protokołu odbioru</w:t>
      </w:r>
      <w:r w:rsidR="006E50CF">
        <w:rPr>
          <w:rFonts w:asciiTheme="minorHAnsi" w:hAnsiTheme="minorHAnsi" w:cs="Calibri"/>
          <w:sz w:val="18"/>
          <w:szCs w:val="18"/>
        </w:rPr>
        <w:t xml:space="preserve">, sporządzonego przez Wykonawcę,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podpisanego </w:t>
      </w:r>
      <w:r w:rsidR="006E50CF">
        <w:rPr>
          <w:rFonts w:asciiTheme="minorHAnsi" w:hAnsiTheme="minorHAnsi" w:cs="Calibri"/>
          <w:sz w:val="18"/>
          <w:szCs w:val="18"/>
        </w:rPr>
        <w:t xml:space="preserve">  </w:t>
      </w:r>
      <w:r w:rsidR="006E50CF" w:rsidRPr="006E50CF">
        <w:rPr>
          <w:rFonts w:asciiTheme="minorHAnsi" w:hAnsiTheme="minorHAnsi" w:cs="Calibri"/>
          <w:color w:val="FFFFFF" w:themeColor="background1"/>
          <w:sz w:val="18"/>
          <w:szCs w:val="18"/>
        </w:rPr>
        <w:t>………</w:t>
      </w:r>
      <w:r w:rsidRPr="00A424E0">
        <w:rPr>
          <w:rFonts w:asciiTheme="minorHAnsi" w:hAnsiTheme="minorHAnsi" w:cs="Calibri"/>
          <w:sz w:val="18"/>
          <w:szCs w:val="18"/>
        </w:rPr>
        <w:t>bez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zastrzeżeń.</w:t>
      </w:r>
    </w:p>
    <w:p w:rsidR="00A424E0" w:rsidRPr="00A424E0" w:rsidRDefault="00A424E0" w:rsidP="008D1A53">
      <w:pPr>
        <w:suppressAutoHyphens/>
        <w:spacing w:after="160"/>
        <w:ind w:left="705" w:hanging="34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 xml:space="preserve">Jeżeli w trakcie odbioru zostaną stwierdzone wady nadające się do usunięcia, Zamawiający odmówi przyjęcia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Pr="00A424E0">
        <w:rPr>
          <w:rFonts w:asciiTheme="minorHAnsi" w:hAnsiTheme="minorHAnsi" w:cs="Calibri"/>
          <w:sz w:val="18"/>
          <w:szCs w:val="18"/>
        </w:rPr>
        <w:t xml:space="preserve">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Wykonawca zobowiązuje się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wykonać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przedmiot umowy,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</w:t>
      </w:r>
      <w:r w:rsidR="003B0BA7">
        <w:rPr>
          <w:rFonts w:asciiTheme="minorHAnsi" w:hAnsiTheme="minorHAnsi" w:cs="Calibri"/>
          <w:sz w:val="18"/>
          <w:szCs w:val="18"/>
        </w:rPr>
        <w:t xml:space="preserve"> </w:t>
      </w:r>
      <w:r w:rsidRPr="00A424E0">
        <w:rPr>
          <w:rFonts w:asciiTheme="minorHAnsi" w:hAnsiTheme="minorHAnsi" w:cs="Calibri"/>
          <w:sz w:val="18"/>
          <w:szCs w:val="18"/>
        </w:rPr>
        <w:t>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Zamawiający zapłaci Wykonawcy za </w:t>
      </w:r>
      <w:r w:rsidR="008D1A53">
        <w:rPr>
          <w:rFonts w:asciiTheme="minorHAnsi" w:hAnsiTheme="minorHAnsi" w:cs="Calibri"/>
          <w:sz w:val="18"/>
          <w:szCs w:val="18"/>
        </w:rPr>
        <w:t>wykonanie</w:t>
      </w:r>
      <w:r w:rsidRPr="00A424E0">
        <w:rPr>
          <w:rFonts w:asciiTheme="minorHAnsi" w:hAnsiTheme="minorHAnsi" w:cs="Calibri"/>
          <w:sz w:val="18"/>
          <w:szCs w:val="18"/>
        </w:rPr>
        <w:t xml:space="preserve"> przedmiotu umowy, po otrzymaniu</w:t>
      </w:r>
      <w:r w:rsidR="006E50CF">
        <w:rPr>
          <w:rFonts w:asciiTheme="minorHAnsi" w:hAnsiTheme="minorHAnsi" w:cs="Calibri"/>
          <w:sz w:val="18"/>
          <w:szCs w:val="18"/>
        </w:rPr>
        <w:t xml:space="preserve"> prawidłowo wystawionej faktury - na podstawie protokołu odbioru,</w:t>
      </w:r>
      <w:r w:rsidRPr="00A424E0">
        <w:rPr>
          <w:rFonts w:asciiTheme="minorHAnsi" w:hAnsiTheme="minorHAnsi" w:cs="Calibri"/>
          <w:sz w:val="18"/>
          <w:szCs w:val="18"/>
        </w:rPr>
        <w:t xml:space="preserve"> na rachunek bankowy wskazany na fakturze w terminie 30 dni licząc od dnia jej otrzymania, z wyjątkiem sytuacji przewidzianej w</w:t>
      </w:r>
      <w:r w:rsidR="00D82EFA">
        <w:rPr>
          <w:rFonts w:asciiTheme="minorHAnsi" w:hAnsiTheme="minorHAnsi" w:cs="Calibri"/>
          <w:sz w:val="18"/>
          <w:szCs w:val="18"/>
        </w:rPr>
        <w:t xml:space="preserve"> </w:t>
      </w:r>
      <w:r w:rsidR="00D82EFA" w:rsidRPr="00A424E0">
        <w:rPr>
          <w:rFonts w:asciiTheme="minorHAnsi" w:hAnsiTheme="minorHAnsi" w:cs="Calibri"/>
          <w:sz w:val="18"/>
          <w:szCs w:val="18"/>
        </w:rPr>
        <w:t>§</w:t>
      </w:r>
      <w:r w:rsidR="00D82EFA">
        <w:rPr>
          <w:rFonts w:asciiTheme="minorHAnsi" w:hAnsiTheme="minorHAnsi" w:cs="Calibri"/>
          <w:sz w:val="18"/>
          <w:szCs w:val="18"/>
        </w:rPr>
        <w:t>2 ust.5 oraz</w:t>
      </w:r>
      <w:r w:rsidRPr="00A424E0">
        <w:rPr>
          <w:rFonts w:asciiTheme="minorHAnsi" w:hAnsiTheme="minorHAnsi" w:cs="Calibri"/>
          <w:sz w:val="18"/>
          <w:szCs w:val="18"/>
        </w:rPr>
        <w:t xml:space="preserve"> § 7 ust. 4, gdzie 30 dniowy termin będzie liczony od daty prawidłowego wykonania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="00E44909">
        <w:rPr>
          <w:rFonts w:asciiTheme="minorHAnsi" w:hAnsiTheme="minorHAnsi" w:cs="Calibri"/>
          <w:sz w:val="18"/>
          <w:szCs w:val="18"/>
        </w:rPr>
        <w:t>, poprzez dostarczenie całego asortymentu wolnego od wad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E44909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Wykonawca oświadcza, że na dzień zlecenia przelewu, rachunek bankowy, </w:t>
      </w:r>
      <w:r w:rsidR="00E44909">
        <w:rPr>
          <w:rFonts w:asciiTheme="minorHAnsi" w:hAnsiTheme="minorHAnsi" w:cs="Calibri"/>
          <w:sz w:val="18"/>
          <w:szCs w:val="18"/>
          <w:lang w:eastAsia="zh-CN"/>
        </w:rPr>
        <w:t xml:space="preserve">określony na fakturze, figuruje 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 wykazie podmiotów,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o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E44909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Zamawiającego.</w:t>
      </w:r>
      <w:r w:rsidR="008D1A53">
        <w:rPr>
          <w:rFonts w:asciiTheme="minorHAnsi" w:hAnsiTheme="minorHAnsi" w:cs="Calibri"/>
          <w:sz w:val="18"/>
          <w:szCs w:val="18"/>
        </w:rPr>
        <w:t xml:space="preserve"> </w:t>
      </w:r>
      <w:proofErr w:type="gramEnd"/>
      <w:r w:rsidR="00E44909">
        <w:rPr>
          <w:rFonts w:asciiTheme="minorHAnsi" w:hAnsiTheme="minorHAnsi" w:cs="Calibri"/>
          <w:sz w:val="18"/>
          <w:szCs w:val="18"/>
        </w:rPr>
        <w:t xml:space="preserve">Termin uważa </w:t>
      </w:r>
      <w:r w:rsidRPr="00A424E0">
        <w:rPr>
          <w:rFonts w:asciiTheme="minorHAnsi" w:hAnsiTheme="minorHAnsi" w:cs="Calibri"/>
          <w:sz w:val="18"/>
          <w:szCs w:val="18"/>
        </w:rPr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lastRenderedPageBreak/>
        <w:t>Wykonawca nie może bez pisemnej zgody Zamawiającego powierzyć podmiotowi trzeciemu wykonania zobowiązań wynikających z niniejszej umowy.</w:t>
      </w:r>
    </w:p>
    <w:p w:rsidR="0064700B" w:rsidRPr="0064700B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</w:t>
      </w:r>
      <w:proofErr w:type="gramStart"/>
      <w:r w:rsidRPr="0064700B">
        <w:rPr>
          <w:rFonts w:asciiTheme="minorHAnsi" w:eastAsia="Calibri" w:hAnsiTheme="minorHAnsi"/>
          <w:sz w:val="18"/>
          <w:szCs w:val="18"/>
          <w:lang w:eastAsia="en-US"/>
        </w:rPr>
        <w:t>z</w:t>
      </w:r>
      <w:proofErr w:type="gramEnd"/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 2021 r. poz.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64700B" w:rsidRPr="0064700B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</w:t>
      </w:r>
      <w:proofErr w:type="gramStart"/>
      <w:r w:rsidRPr="0064700B">
        <w:rPr>
          <w:rFonts w:asciiTheme="minorHAnsi" w:eastAsia="Calibri" w:hAnsiTheme="minorHAnsi"/>
          <w:sz w:val="18"/>
          <w:szCs w:val="18"/>
          <w:lang w:eastAsia="en-US"/>
        </w:rPr>
        <w:t>z</w:t>
      </w:r>
      <w:proofErr w:type="gramEnd"/>
      <w:r w:rsidRPr="0064700B">
        <w:rPr>
          <w:rFonts w:asciiTheme="minorHAnsi" w:eastAsia="Calibri" w:hAnsiTheme="minorHAnsi"/>
          <w:sz w:val="18"/>
          <w:szCs w:val="18"/>
          <w:lang w:eastAsia="en-US"/>
        </w:rPr>
        <w:t xml:space="preserve"> 2021 r. poz. 685), Wykonawca pokryje szkodę poniesioną przez Zamawiającego z tego tytułu w pełnej wysokości.</w:t>
      </w:r>
    </w:p>
    <w:p w:rsidR="0064700B" w:rsidRPr="00A424E0" w:rsidRDefault="0064700B" w:rsidP="0064700B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</w:t>
      </w:r>
    </w:p>
    <w:p w:rsidR="00E44909" w:rsidRDefault="00E44909" w:rsidP="009E3F6A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5C2AD8">
        <w:rPr>
          <w:rFonts w:asciiTheme="minorHAnsi" w:hAnsiTheme="minorHAnsi" w:cs="Calibri"/>
          <w:sz w:val="18"/>
          <w:szCs w:val="18"/>
        </w:rPr>
        <w:t xml:space="preserve">niezrealizowanej w terminie części </w:t>
      </w:r>
      <w:r w:rsidRPr="00A424E0">
        <w:rPr>
          <w:rFonts w:asciiTheme="minorHAnsi" w:hAnsiTheme="minorHAnsi" w:cs="Calibri"/>
          <w:sz w:val="18"/>
          <w:szCs w:val="18"/>
        </w:rPr>
        <w:t>pr</w:t>
      </w:r>
      <w:r w:rsidR="005C2AD8">
        <w:rPr>
          <w:rFonts w:asciiTheme="minorHAnsi" w:hAnsiTheme="minorHAnsi" w:cs="Calibri"/>
          <w:sz w:val="18"/>
          <w:szCs w:val="18"/>
        </w:rPr>
        <w:t>zedmiotu umowy</w:t>
      </w:r>
      <w:r w:rsidRPr="00A424E0">
        <w:rPr>
          <w:rFonts w:asciiTheme="minorHAnsi" w:hAnsiTheme="minorHAnsi" w:cs="Calibri"/>
          <w:sz w:val="18"/>
          <w:szCs w:val="18"/>
        </w:rPr>
        <w:t>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Zamawiającemu przysługuje prawo odstąpienia od umowy w sytuacji, gdy Wykonawca wykonuje umowę niezgodnie z jej warunkami, w szczególności nie zachowuje</w:t>
      </w:r>
      <w:r w:rsidR="00E44909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="00E44909">
        <w:rPr>
          <w:rFonts w:asciiTheme="minorHAnsi" w:hAnsiTheme="minorHAnsi" w:cs="Calibri"/>
          <w:sz w:val="18"/>
          <w:szCs w:val="18"/>
        </w:rPr>
        <w:t>właściwej jakości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oraz termin</w:t>
      </w:r>
      <w:r w:rsidR="00396434" w:rsidRPr="00396434">
        <w:rPr>
          <w:rFonts w:asciiTheme="minorHAnsi" w:hAnsiTheme="minorHAnsi" w:cs="Calibri"/>
          <w:sz w:val="18"/>
          <w:szCs w:val="18"/>
        </w:rPr>
        <w:t>u</w:t>
      </w:r>
      <w:r w:rsidRPr="00A424E0">
        <w:rPr>
          <w:rFonts w:asciiTheme="minorHAnsi" w:hAnsiTheme="minorHAnsi" w:cs="Calibri"/>
          <w:sz w:val="18"/>
          <w:szCs w:val="18"/>
        </w:rPr>
        <w:t xml:space="preserve"> określon</w:t>
      </w:r>
      <w:r w:rsidR="00546640">
        <w:rPr>
          <w:rFonts w:asciiTheme="minorHAnsi" w:hAnsiTheme="minorHAnsi" w:cs="Calibri"/>
          <w:sz w:val="18"/>
          <w:szCs w:val="18"/>
        </w:rPr>
        <w:t>ego</w:t>
      </w:r>
      <w:r w:rsidRPr="00A424E0">
        <w:rPr>
          <w:rFonts w:asciiTheme="minorHAnsi" w:hAnsiTheme="minorHAnsi" w:cs="Calibri"/>
          <w:sz w:val="18"/>
          <w:szCs w:val="18"/>
        </w:rPr>
        <w:t xml:space="preserve">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</w:t>
      </w:r>
      <w:r w:rsidR="00396434">
        <w:rPr>
          <w:rFonts w:asciiTheme="minorHAnsi" w:hAnsiTheme="minorHAnsi" w:cs="Calibri"/>
          <w:sz w:val="18"/>
          <w:szCs w:val="18"/>
        </w:rPr>
        <w:t xml:space="preserve"> i/lub montażu</w:t>
      </w:r>
      <w:r w:rsidRPr="00A424E0">
        <w:rPr>
          <w:rFonts w:asciiTheme="minorHAnsi" w:hAnsiTheme="minorHAnsi" w:cs="Calibri"/>
          <w:sz w:val="18"/>
          <w:szCs w:val="18"/>
        </w:rPr>
        <w:t xml:space="preserve"> Zamawiający reklamuje niezwłocznie. Wykonawca zobowiązuje się na własny koszt do uzupełnienia braków lub usunięcia wad niezwłocznie, nie później jednak niż w terminie </w:t>
      </w:r>
      <w:r w:rsidR="002A4C75">
        <w:rPr>
          <w:rFonts w:asciiTheme="minorHAnsi" w:hAnsiTheme="minorHAnsi" w:cs="Calibri"/>
          <w:sz w:val="18"/>
          <w:szCs w:val="18"/>
        </w:rPr>
        <w:t>14</w:t>
      </w:r>
      <w:r w:rsidRPr="00A424E0">
        <w:rPr>
          <w:rFonts w:asciiTheme="minorHAnsi" w:hAnsiTheme="minorHAnsi" w:cs="Calibri"/>
          <w:sz w:val="18"/>
          <w:szCs w:val="18"/>
        </w:rPr>
        <w:t xml:space="preserve">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</w:t>
      </w:r>
      <w:bookmarkStart w:id="0" w:name="_GoBack"/>
      <w:bookmarkEnd w:id="0"/>
      <w:r w:rsidRPr="00A424E0">
        <w:rPr>
          <w:rFonts w:asciiTheme="minorHAnsi" w:hAnsiTheme="minorHAnsi" w:cs="Calibri"/>
          <w:sz w:val="18"/>
          <w:szCs w:val="18"/>
        </w:rPr>
        <w:t>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8528D" w15:done="0"/>
  <w15:commentEx w15:paraId="33A391A9" w15:done="0"/>
  <w15:commentEx w15:paraId="2517E134" w15:done="0"/>
  <w15:commentEx w15:paraId="20275572" w15:done="0"/>
  <w15:commentEx w15:paraId="2005A9D1" w15:done="0"/>
  <w15:commentEx w15:paraId="1450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8528D" w16cid:durableId="2475C725"/>
  <w16cid:commentId w16cid:paraId="33A391A9" w16cid:durableId="2475C633"/>
  <w16cid:commentId w16cid:paraId="2517E134" w16cid:durableId="2475C677"/>
  <w16cid:commentId w16cid:paraId="20275572" w16cid:durableId="2475CB7F"/>
  <w16cid:commentId w16cid:paraId="2005A9D1" w16cid:durableId="2475CBC2"/>
  <w16cid:commentId w16cid:paraId="145081A2" w16cid:durableId="2475CC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E2" w:rsidRDefault="00D910E2" w:rsidP="00DF7E53">
      <w:r>
        <w:separator/>
      </w:r>
    </w:p>
  </w:endnote>
  <w:endnote w:type="continuationSeparator" w:id="0">
    <w:p w:rsidR="00D910E2" w:rsidRDefault="00D910E2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E2" w:rsidRDefault="00D910E2" w:rsidP="00DF7E53">
      <w:r>
        <w:separator/>
      </w:r>
    </w:p>
  </w:footnote>
  <w:footnote w:type="continuationSeparator" w:id="0">
    <w:p w:rsidR="00D910E2" w:rsidRDefault="00D910E2" w:rsidP="00DF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1439A5"/>
    <w:multiLevelType w:val="hybridMultilevel"/>
    <w:tmpl w:val="39D2B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00DFE"/>
    <w:multiLevelType w:val="hybridMultilevel"/>
    <w:tmpl w:val="FF34124E"/>
    <w:lvl w:ilvl="0" w:tplc="A38E2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C51B9C"/>
    <w:multiLevelType w:val="hybridMultilevel"/>
    <w:tmpl w:val="AAD6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B3E2C"/>
    <w:multiLevelType w:val="hybridMultilevel"/>
    <w:tmpl w:val="D0C47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0"/>
  </w:num>
  <w:num w:numId="10">
    <w:abstractNumId w:val="3"/>
  </w:num>
  <w:num w:numId="11">
    <w:abstractNumId w:val="23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6"/>
  </w:num>
  <w:num w:numId="21">
    <w:abstractNumId w:val="28"/>
  </w:num>
  <w:num w:numId="22">
    <w:abstractNumId w:val="17"/>
  </w:num>
  <w:num w:numId="23">
    <w:abstractNumId w:val="26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5"/>
  </w:num>
  <w:num w:numId="33">
    <w:abstractNumId w:val="12"/>
  </w:num>
  <w:num w:numId="34">
    <w:abstractNumId w:val="29"/>
  </w:num>
  <w:num w:numId="35">
    <w:abstractNumId w:val="9"/>
  </w:num>
  <w:num w:numId="36">
    <w:abstractNumId w:val="27"/>
  </w:num>
  <w:num w:numId="37">
    <w:abstractNumId w:val="30"/>
  </w:num>
  <w:num w:numId="3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83671"/>
    <w:rsid w:val="000973D2"/>
    <w:rsid w:val="000B4187"/>
    <w:rsid w:val="001A3CC6"/>
    <w:rsid w:val="001B4A2E"/>
    <w:rsid w:val="001D03FB"/>
    <w:rsid w:val="001E70C4"/>
    <w:rsid w:val="00211EC4"/>
    <w:rsid w:val="002424E5"/>
    <w:rsid w:val="00245918"/>
    <w:rsid w:val="002958B3"/>
    <w:rsid w:val="00297293"/>
    <w:rsid w:val="002A4C75"/>
    <w:rsid w:val="002C7CDA"/>
    <w:rsid w:val="002E202B"/>
    <w:rsid w:val="002F0C08"/>
    <w:rsid w:val="00350971"/>
    <w:rsid w:val="00372C2E"/>
    <w:rsid w:val="003770EA"/>
    <w:rsid w:val="00383957"/>
    <w:rsid w:val="00396434"/>
    <w:rsid w:val="003B0BA7"/>
    <w:rsid w:val="003C4687"/>
    <w:rsid w:val="00400277"/>
    <w:rsid w:val="00406747"/>
    <w:rsid w:val="00421805"/>
    <w:rsid w:val="0046052E"/>
    <w:rsid w:val="004613CE"/>
    <w:rsid w:val="005313B9"/>
    <w:rsid w:val="00546640"/>
    <w:rsid w:val="005C2AD8"/>
    <w:rsid w:val="005F40FB"/>
    <w:rsid w:val="0064700B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84183"/>
    <w:rsid w:val="00785355"/>
    <w:rsid w:val="007D498C"/>
    <w:rsid w:val="007D7CF8"/>
    <w:rsid w:val="007E1722"/>
    <w:rsid w:val="00810CB3"/>
    <w:rsid w:val="008247E2"/>
    <w:rsid w:val="00850375"/>
    <w:rsid w:val="00861CFB"/>
    <w:rsid w:val="00872735"/>
    <w:rsid w:val="0088508D"/>
    <w:rsid w:val="008C695A"/>
    <w:rsid w:val="008D1A53"/>
    <w:rsid w:val="008D4D42"/>
    <w:rsid w:val="008E0A71"/>
    <w:rsid w:val="008E6C9E"/>
    <w:rsid w:val="00912ECE"/>
    <w:rsid w:val="0091561B"/>
    <w:rsid w:val="00922A6A"/>
    <w:rsid w:val="00940401"/>
    <w:rsid w:val="00941A10"/>
    <w:rsid w:val="00982E64"/>
    <w:rsid w:val="009832FE"/>
    <w:rsid w:val="00984D74"/>
    <w:rsid w:val="0099666B"/>
    <w:rsid w:val="009E3F6A"/>
    <w:rsid w:val="00A3511D"/>
    <w:rsid w:val="00A424E0"/>
    <w:rsid w:val="00A42872"/>
    <w:rsid w:val="00A6164E"/>
    <w:rsid w:val="00A93A00"/>
    <w:rsid w:val="00AB18E6"/>
    <w:rsid w:val="00AE1A19"/>
    <w:rsid w:val="00B5460A"/>
    <w:rsid w:val="00B70B0E"/>
    <w:rsid w:val="00B73AE4"/>
    <w:rsid w:val="00B86BD0"/>
    <w:rsid w:val="00BE70C9"/>
    <w:rsid w:val="00C2612F"/>
    <w:rsid w:val="00C406E6"/>
    <w:rsid w:val="00C46039"/>
    <w:rsid w:val="00C56A42"/>
    <w:rsid w:val="00CE2FAF"/>
    <w:rsid w:val="00D17A03"/>
    <w:rsid w:val="00D714F1"/>
    <w:rsid w:val="00D82EFA"/>
    <w:rsid w:val="00D910E2"/>
    <w:rsid w:val="00D91E43"/>
    <w:rsid w:val="00DB5F64"/>
    <w:rsid w:val="00DF077A"/>
    <w:rsid w:val="00DF7E53"/>
    <w:rsid w:val="00E0509E"/>
    <w:rsid w:val="00E1533C"/>
    <w:rsid w:val="00E36350"/>
    <w:rsid w:val="00E44909"/>
    <w:rsid w:val="00E679F8"/>
    <w:rsid w:val="00E7757C"/>
    <w:rsid w:val="00E912B0"/>
    <w:rsid w:val="00ED05C3"/>
    <w:rsid w:val="00ED1108"/>
    <w:rsid w:val="00F04AA9"/>
    <w:rsid w:val="00F278D4"/>
    <w:rsid w:val="00F50B07"/>
    <w:rsid w:val="00F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E85D-3D30-4276-8F0B-897A8F3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3315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13</cp:revision>
  <cp:lastPrinted>2021-10-28T07:11:00Z</cp:lastPrinted>
  <dcterms:created xsi:type="dcterms:W3CDTF">2021-06-17T12:00:00Z</dcterms:created>
  <dcterms:modified xsi:type="dcterms:W3CDTF">2021-10-28T07:13:00Z</dcterms:modified>
</cp:coreProperties>
</file>