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A" w:rsidRDefault="002561EE" w:rsidP="0029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ZWIĘKSZENIE STYPENDIUM</w:t>
      </w:r>
      <w:bookmarkStart w:id="0" w:name="_GoBack"/>
      <w:bookmarkEnd w:id="0"/>
      <w:r w:rsidR="00293F40" w:rsidRPr="00293F40">
        <w:rPr>
          <w:rFonts w:ascii="Times New Roman" w:hAnsi="Times New Roman" w:cs="Times New Roman"/>
          <w:b/>
          <w:sz w:val="28"/>
          <w:szCs w:val="28"/>
        </w:rPr>
        <w:t xml:space="preserve"> DOKTORANCKIEGO Z DOTACJI PODMIOTOWEJ NA DOFINANSOWANIE ZADAŃ PROJAKOŚCIOWYCH- ROK AKADEMICKI 2021/2022</w:t>
      </w:r>
    </w:p>
    <w:p w:rsidR="00293F40" w:rsidRDefault="00293F40" w:rsidP="0029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rok Pedagogiki- st. stacjonarne- 4 stypendia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indeksu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Punkty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 w rankingu</w:t>
            </w:r>
          </w:p>
        </w:tc>
      </w:tr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244343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183,33 pkt.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226116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 pkt.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984117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 pkt.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202816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 pkt.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238065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 pkt.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93F40" w:rsidRDefault="00293F40" w:rsidP="00293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F40" w:rsidRDefault="00293F40" w:rsidP="00293F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rok Psychologii- st.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indeksu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Punkty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Miejsce w rankingu</w:t>
            </w:r>
          </w:p>
        </w:tc>
      </w:tr>
      <w:tr w:rsidR="00293F40" w:rsidTr="00293F40">
        <w:tc>
          <w:tcPr>
            <w:tcW w:w="3020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219172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108,33 pkt.</w:t>
            </w:r>
          </w:p>
        </w:tc>
        <w:tc>
          <w:tcPr>
            <w:tcW w:w="3021" w:type="dxa"/>
          </w:tcPr>
          <w:p w:rsidR="00293F40" w:rsidRDefault="00293F40" w:rsidP="00293F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93F40" w:rsidRPr="00293F40" w:rsidRDefault="00293F40" w:rsidP="00293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3F40" w:rsidRPr="0029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40"/>
    <w:rsid w:val="002561EE"/>
    <w:rsid w:val="00293F40"/>
    <w:rsid w:val="00D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4E16"/>
  <w15:chartTrackingRefBased/>
  <w15:docId w15:val="{6EA10FB1-A205-4397-8BF3-82901AE4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j</dc:creator>
  <cp:keywords/>
  <dc:description/>
  <cp:lastModifiedBy>j j</cp:lastModifiedBy>
  <cp:revision>1</cp:revision>
  <dcterms:created xsi:type="dcterms:W3CDTF">2021-10-10T07:30:00Z</dcterms:created>
  <dcterms:modified xsi:type="dcterms:W3CDTF">2021-10-10T07:40:00Z</dcterms:modified>
</cp:coreProperties>
</file>