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C968FD">
        <w:rPr>
          <w:b/>
          <w:color w:val="auto"/>
          <w:sz w:val="22"/>
          <w:szCs w:val="22"/>
        </w:rPr>
        <w:t xml:space="preserve">PROCEDURA DYPLOMOWANIA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 xml:space="preserve">NA KIERUNKU STUDIÓW „ADMINISTRACJA PUBLICZNA”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NA WYDZIALE ZAMIEJSCOWYM UMCS W PUŁAWACH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B22D69" w:rsidRPr="00C968FD" w:rsidRDefault="008A6808" w:rsidP="006E5AE4">
      <w:pPr>
        <w:pStyle w:val="Default"/>
        <w:spacing w:after="240"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§ 1</w:t>
      </w:r>
    </w:p>
    <w:p w:rsidR="001E6A9E" w:rsidRPr="00C968FD" w:rsidRDefault="008A6808" w:rsidP="006E5AE4">
      <w:pPr>
        <w:spacing w:after="24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Każdy z nauczycieli akademickich lub specjalistów spoza uczelni, o których mowa w § 2 i w § 3 Procedury dokonywania zapisów i zaliczania seminariów dyplomowych na Wydziale Zamiejscowym UMCS w Puławach stanowiącej załącznik do Uchwały </w:t>
      </w:r>
      <w:proofErr w:type="gramStart"/>
      <w:r w:rsidRPr="00C968FD">
        <w:rPr>
          <w:rFonts w:ascii="Times New Roman" w:hAnsi="Times New Roman"/>
        </w:rPr>
        <w:t>nr  6 / 2 / 2015 Rady</w:t>
      </w:r>
      <w:proofErr w:type="gramEnd"/>
      <w:r w:rsidRPr="00C968FD">
        <w:rPr>
          <w:rFonts w:ascii="Times New Roman" w:hAnsi="Times New Roman"/>
        </w:rPr>
        <w:t xml:space="preserve"> Wydziału Zamiejscowego UMCS w Puławach z dnia 19 lutego 2015r., któremu Rada Wydziału na podstawie </w:t>
      </w:r>
      <w:r w:rsidR="00C968FD" w:rsidRPr="00C968FD">
        <w:rPr>
          <w:rFonts w:ascii="Times New Roman" w:hAnsi="Times New Roman"/>
        </w:rPr>
        <w:br/>
      </w:r>
      <w:r w:rsidR="00B22D69" w:rsidRPr="00C968FD">
        <w:rPr>
          <w:rFonts w:ascii="Times New Roman" w:hAnsi="Times New Roman"/>
        </w:rPr>
        <w:t>§ 4 tej Procedury powierzyła prowadzenie seminarium dyplomowego na kierunku Administracja publiczna</w:t>
      </w:r>
      <w:r w:rsidR="002A2048" w:rsidRPr="00C968FD">
        <w:rPr>
          <w:rFonts w:ascii="Times New Roman" w:hAnsi="Times New Roman"/>
        </w:rPr>
        <w:t xml:space="preserve"> (zwany w dalszej części niniejszej procedury Prowadzącym seminarium)</w:t>
      </w:r>
      <w:r w:rsidR="00B22D69" w:rsidRPr="00C968FD">
        <w:rPr>
          <w:rFonts w:ascii="Times New Roman" w:hAnsi="Times New Roman"/>
        </w:rPr>
        <w:t xml:space="preserve"> dąży do osiągnięcia przez wszystkich studentów uczestniczących w tym seminarium efektów kształcenia określonych w Karcie przedmiotu Seminarium </w:t>
      </w:r>
      <w:r w:rsidR="00874DC3" w:rsidRPr="00C968FD">
        <w:rPr>
          <w:rFonts w:ascii="Times New Roman" w:hAnsi="Times New Roman"/>
        </w:rPr>
        <w:t xml:space="preserve">zamieszczonej w Uniwersyteckim Systemie Obsługi Studiów (zwanym dalej: USOS) dokumentującym przebieg studiów zgodnie z Zarządzeniem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>nr 15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>/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 xml:space="preserve">2015 Rektora Uniwersytetu Marii Curie-Skłodowskiej w Lublinie z dnia 13 marca 2015 r.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 xml:space="preserve">w sprawie uruchomienia Uniwersyteckiego Systemu Obsługi Studiów, zwanym dalej Zarządzeniem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>nr 15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>/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>2015.</w:t>
      </w:r>
    </w:p>
    <w:p w:rsidR="00B22D69" w:rsidRPr="00C968FD" w:rsidRDefault="00B22D69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2</w:t>
      </w:r>
    </w:p>
    <w:p w:rsidR="00B22D69" w:rsidRPr="00C968FD" w:rsidRDefault="00B22D69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Obligatoryjnym sposobem weryfikacji osiągnięcia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jest napisanie przez każdego studenta uczestniczącego </w:t>
      </w:r>
      <w:r w:rsidR="001D63BE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seminarium pracy dyplomowej.</w:t>
      </w:r>
    </w:p>
    <w:p w:rsidR="00B22D69" w:rsidRPr="00C968FD" w:rsidRDefault="00B22D69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3</w:t>
      </w:r>
    </w:p>
    <w:p w:rsidR="00B22D69" w:rsidRPr="00C968FD" w:rsidRDefault="00B22D69" w:rsidP="008F7DEC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Wybór tematu pracy dyplomowej każdego studenta uczestniczącego w seminarium powinien nastąpić najpóźniej do końca października </w:t>
      </w:r>
      <w:r w:rsidR="00EF0F4D" w:rsidRPr="00C968FD">
        <w:rPr>
          <w:rFonts w:ascii="Times New Roman" w:hAnsi="Times New Roman"/>
        </w:rPr>
        <w:t xml:space="preserve">na trzecim roku studiów. Listę wszystkich tematów prac </w:t>
      </w:r>
      <w:r w:rsidR="008F7DEC" w:rsidRPr="00C968FD">
        <w:rPr>
          <w:rFonts w:ascii="Times New Roman" w:hAnsi="Times New Roman"/>
        </w:rPr>
        <w:t xml:space="preserve">przyporządkowanych do imion i nazwisk studentów </w:t>
      </w:r>
      <w:r w:rsidR="002A2048" w:rsidRPr="00C968FD">
        <w:rPr>
          <w:rFonts w:ascii="Times New Roman" w:hAnsi="Times New Roman"/>
        </w:rPr>
        <w:t>P</w:t>
      </w:r>
      <w:r w:rsidR="00EF0F4D" w:rsidRPr="00C968FD">
        <w:rPr>
          <w:rFonts w:ascii="Times New Roman" w:hAnsi="Times New Roman"/>
        </w:rPr>
        <w:t>rowadzący seminarium przedstawia niezwłocznie do zatwierdzenia Dziekanowi.</w:t>
      </w:r>
    </w:p>
    <w:p w:rsidR="00EF0F4D" w:rsidRPr="00C968FD" w:rsidRDefault="00EF0F4D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4</w:t>
      </w:r>
    </w:p>
    <w:p w:rsidR="00EF0F4D" w:rsidRPr="00C968FD" w:rsidRDefault="00EF0F4D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 razie wątpliwości co do możliwości sprawdzenia efektów kształcenia, o których mowa </w:t>
      </w:r>
      <w:r w:rsidR="00BA628C" w:rsidRPr="00C968FD">
        <w:rPr>
          <w:rFonts w:ascii="Times New Roman" w:hAnsi="Times New Roman"/>
        </w:rPr>
        <w:br/>
      </w:r>
      <w:proofErr w:type="gramStart"/>
      <w:r w:rsidRPr="00C968FD">
        <w:rPr>
          <w:rFonts w:ascii="Times New Roman" w:hAnsi="Times New Roman"/>
        </w:rPr>
        <w:t>w</w:t>
      </w:r>
      <w:proofErr w:type="gramEnd"/>
      <w:r w:rsidRPr="00C968FD">
        <w:rPr>
          <w:rFonts w:ascii="Times New Roman" w:hAnsi="Times New Roman"/>
        </w:rPr>
        <w:t xml:space="preserve"> § 1 niniejszej procedury, poprzez pracę dyplomową na dany temat, lub co do związku tego tematu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kierunkowymi efektami kształcenia kierunku Administracja publiczna, Dziekan prosi </w:t>
      </w:r>
      <w:r w:rsidR="002A2048" w:rsidRPr="00C968FD">
        <w:rPr>
          <w:rFonts w:ascii="Times New Roman" w:hAnsi="Times New Roman"/>
        </w:rPr>
        <w:t>P</w:t>
      </w:r>
      <w:r w:rsidRPr="00C968FD">
        <w:rPr>
          <w:rFonts w:ascii="Times New Roman" w:hAnsi="Times New Roman"/>
        </w:rPr>
        <w:t xml:space="preserve">rowadzącego seminarium o wyjaśnienia oraz może zwrócić się o opinię do Zespołu programowego kierunku Administracja publiczna. </w:t>
      </w:r>
      <w:r w:rsidR="002A2048" w:rsidRPr="00C968FD">
        <w:rPr>
          <w:rFonts w:ascii="Times New Roman" w:hAnsi="Times New Roman"/>
        </w:rPr>
        <w:t xml:space="preserve">W przypadku niezatwierdzenia przez Dziekana danego tematu, Prowadzący seminarium dokonuje jego zmiany. </w:t>
      </w:r>
    </w:p>
    <w:p w:rsidR="002A2048" w:rsidRPr="00C968FD" w:rsidRDefault="002A2048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5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1. W terminach wyznaczonych przez Prowadzącego seminarium, zwanego dalej Promotorem, student do systemu APD, o którym mowa w Zarządzeniu Nr 57 / 2015, wprowadza: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informację</w:t>
      </w:r>
      <w:proofErr w:type="gramEnd"/>
      <w:r w:rsidRPr="00C968FD">
        <w:rPr>
          <w:rFonts w:ascii="Times New Roman" w:hAnsi="Times New Roman"/>
        </w:rPr>
        <w:t xml:space="preserve"> o oryginalnym języku pracy,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streszczenie</w:t>
      </w:r>
      <w:proofErr w:type="gramEnd"/>
      <w:r w:rsidRPr="00C968FD">
        <w:rPr>
          <w:rFonts w:ascii="Times New Roman" w:hAnsi="Times New Roman"/>
        </w:rPr>
        <w:t xml:space="preserve"> pracy w języku oryginału (do 4000 znaków),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słowa</w:t>
      </w:r>
      <w:proofErr w:type="gramEnd"/>
      <w:r w:rsidRPr="00C968FD">
        <w:rPr>
          <w:rFonts w:ascii="Times New Roman" w:hAnsi="Times New Roman"/>
        </w:rPr>
        <w:t xml:space="preserve"> kluczowe w języku oryginału (powinny zostać podane w mianowniku liczby pojedynczej oraz oddzielone przecinkami),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wersję</w:t>
      </w:r>
      <w:proofErr w:type="gramEnd"/>
      <w:r w:rsidRPr="00C968FD">
        <w:rPr>
          <w:rFonts w:ascii="Times New Roman" w:hAnsi="Times New Roman"/>
        </w:rPr>
        <w:t xml:space="preserve"> elektroniczną pracy dyplomowej przygotowaną w postaci jednego pliku spełniającego </w:t>
      </w:r>
      <w:r w:rsidRPr="00C968FD">
        <w:rPr>
          <w:rFonts w:ascii="Times New Roman" w:hAnsi="Times New Roman"/>
        </w:rPr>
        <w:lastRenderedPageBreak/>
        <w:t xml:space="preserve">wymogi wskazane w ustępach 2 - 4 niniejszego paragrafu,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załączniki</w:t>
      </w:r>
      <w:proofErr w:type="gramEnd"/>
      <w:r w:rsidRPr="00C968FD">
        <w:rPr>
          <w:rFonts w:ascii="Times New Roman" w:hAnsi="Times New Roman"/>
        </w:rPr>
        <w:t xml:space="preserve"> w postaci skompresowanego archiwum (ZIP, TAR.BZ2, 7Z), jeśli praca je posiada.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Plik, o którym mowa w ust. 1 pkt 4 powinien mieć format pdf i rozmiar nieprzekraczający 25 MB.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Plik, o którym mowa w ust. 1 pkt 4 powinien zostać nazwany w następujący sposób: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WZP-LIC-[numer albumu studenta</w:t>
      </w:r>
      <w:proofErr w:type="gramStart"/>
      <w:r w:rsidRPr="00C968FD">
        <w:rPr>
          <w:rFonts w:ascii="Times New Roman" w:hAnsi="Times New Roman"/>
        </w:rPr>
        <w:t>]-[rok</w:t>
      </w:r>
      <w:proofErr w:type="gramEnd"/>
      <w:r w:rsidRPr="00C968FD">
        <w:rPr>
          <w:rFonts w:ascii="Times New Roman" w:hAnsi="Times New Roman"/>
        </w:rPr>
        <w:t xml:space="preserve"> obrony].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4. Nazwę pliku, o którym mowa w ust. 1 pkt 4 należy wpisać dużymi literami, bez dodatkowych odstępów i bez polskich znaków. Rok obrony należy podać czterocyfrowo, tzn. w formacie </w:t>
      </w:r>
      <w:proofErr w:type="spellStart"/>
      <w:r w:rsidRPr="00C968FD">
        <w:rPr>
          <w:rFonts w:ascii="Times New Roman" w:hAnsi="Times New Roman"/>
        </w:rPr>
        <w:t>rrrr</w:t>
      </w:r>
      <w:proofErr w:type="spellEnd"/>
      <w:r w:rsidRPr="00C968FD">
        <w:rPr>
          <w:rFonts w:ascii="Times New Roman" w:hAnsi="Times New Roman"/>
        </w:rPr>
        <w:t xml:space="preserve">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(np. 2016). </w:t>
      </w:r>
    </w:p>
    <w:p w:rsidR="000677CF" w:rsidRPr="00C968FD" w:rsidRDefault="000677CF" w:rsidP="006E5AE4">
      <w:pPr>
        <w:pStyle w:val="Akapitzlist"/>
        <w:ind w:left="0"/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6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Po dokonaniu czynności, o których mowa w § 5 niniejszej procedury, student składa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Dziekanacie: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wydrukowany</w:t>
      </w:r>
      <w:proofErr w:type="gramEnd"/>
      <w:r w:rsidRPr="00C968FD">
        <w:rPr>
          <w:rFonts w:ascii="Times New Roman" w:hAnsi="Times New Roman"/>
        </w:rPr>
        <w:t xml:space="preserve"> z systemu APD jeden egzemplarz pracy dyplomowej w postaci wydruku dwustronnego na kartach formatu A4 w miękkiej oprawie,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oświadczenie o samodzielnym napisaniu pracy dyplomowej, którego wzór stanowi załącznik nr 1 </w:t>
      </w:r>
      <w:proofErr w:type="gramStart"/>
      <w:r w:rsidRPr="00C968FD">
        <w:rPr>
          <w:rFonts w:ascii="Times New Roman" w:hAnsi="Times New Roman"/>
        </w:rPr>
        <w:t>do  Zarządzenia</w:t>
      </w:r>
      <w:proofErr w:type="gramEnd"/>
      <w:r w:rsidRPr="00C968FD">
        <w:rPr>
          <w:rFonts w:ascii="Times New Roman" w:hAnsi="Times New Roman"/>
        </w:rPr>
        <w:t xml:space="preserve"> Nr 57 / 2015.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Na żądanie Promotora student składa mu jeden lub dwa wydrukowane z systemu APD egzemplarze pracy dyplomowej spełniające wymogi określone przez Promotora.</w:t>
      </w:r>
    </w:p>
    <w:p w:rsidR="000677CF" w:rsidRPr="00C968FD" w:rsidRDefault="000677CF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7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Po dokonaniu przez studenta czynności, o których mowa w § 5 i § 6 niniejszej procedury, Promotor: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sprawdza</w:t>
      </w:r>
      <w:proofErr w:type="gramEnd"/>
      <w:r w:rsidRPr="00C968FD">
        <w:rPr>
          <w:rFonts w:ascii="Times New Roman" w:hAnsi="Times New Roman"/>
        </w:rPr>
        <w:t xml:space="preserve"> kompletność i poprawność opisu pracy wprowadzonej przez studenta do systemu APD,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zatwierdza</w:t>
      </w:r>
      <w:proofErr w:type="gramEnd"/>
      <w:r w:rsidRPr="00C968FD">
        <w:rPr>
          <w:rFonts w:ascii="Times New Roman" w:hAnsi="Times New Roman"/>
        </w:rPr>
        <w:t xml:space="preserve"> opis oraz pliki pracy dyplomowej wprowadzonej przez studenta,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przeprowadza</w:t>
      </w:r>
      <w:proofErr w:type="gramEnd"/>
      <w:r w:rsidRPr="00C968FD">
        <w:rPr>
          <w:rFonts w:ascii="Times New Roman" w:hAnsi="Times New Roman"/>
        </w:rPr>
        <w:t xml:space="preserve"> kontrolę </w:t>
      </w:r>
      <w:proofErr w:type="spellStart"/>
      <w:r w:rsidRPr="00C968FD">
        <w:rPr>
          <w:rFonts w:ascii="Times New Roman" w:hAnsi="Times New Roman"/>
        </w:rPr>
        <w:t>antyplagiatową</w:t>
      </w:r>
      <w:proofErr w:type="spellEnd"/>
      <w:r w:rsidRPr="00C968FD">
        <w:rPr>
          <w:rFonts w:ascii="Times New Roman" w:hAnsi="Times New Roman"/>
        </w:rPr>
        <w:t xml:space="preserve"> za pomocą systemu APD zgodnie z przepisami Zarządzenia Nr 5 / 2016 Rektora Uniwersytetu Marii Curie-Skłodowskiej w Lublinie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dnia 3 lutego 2016 r. w sprawie kontroli prac dyplomowych z wykorzystaniem systemu </w:t>
      </w:r>
      <w:proofErr w:type="spellStart"/>
      <w:r w:rsidRPr="00C968FD">
        <w:rPr>
          <w:rFonts w:ascii="Times New Roman" w:hAnsi="Times New Roman"/>
        </w:rPr>
        <w:t>antyplagiatowego</w:t>
      </w:r>
      <w:proofErr w:type="spellEnd"/>
      <w:r w:rsidRPr="00C968FD">
        <w:rPr>
          <w:rFonts w:ascii="Times New Roman" w:hAnsi="Times New Roman"/>
        </w:rPr>
        <w:t xml:space="preserve"> zwanym dalej Zarządzeniem Nr 5 / 2016.</w:t>
      </w:r>
    </w:p>
    <w:p w:rsidR="00C968FD" w:rsidRDefault="00C968FD" w:rsidP="006E5AE4">
      <w:pPr>
        <w:jc w:val="center"/>
        <w:rPr>
          <w:rFonts w:ascii="Times New Roman" w:hAnsi="Times New Roman"/>
        </w:rPr>
      </w:pPr>
    </w:p>
    <w:p w:rsidR="006E5AE4" w:rsidRPr="00C968FD" w:rsidRDefault="006E5AE4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7a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Jeżeli po dokonaniu analizy raportu podobieństwa, o którym mowa w Zarządzeniu Nr 5 / 2016, Promotor podejmie decyzję o skierowaniu pracy do poprawy celem wprowadzenia niezbędnych korekt, student poprawia swoją pracę, a następnie ponownie dokonuje czynności przewidzianych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§ 5 i § 6 niniejszej procedury.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2. Celem umożliwienia dokonania powyższych czynności, Promotor informuje pracownika Dziekanatu </w:t>
      </w:r>
      <w:r w:rsidRPr="00C968FD">
        <w:rPr>
          <w:rFonts w:ascii="Times New Roman" w:hAnsi="Times New Roman"/>
        </w:rPr>
        <w:br/>
        <w:t>o podjęciu decyzji o skierowaniu pracy do poprawy, a pracownik Dziekanatu dokonuje niezbędnych czynności w systemie USOS.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</w:p>
    <w:p w:rsidR="006E5AE4" w:rsidRPr="00C968FD" w:rsidRDefault="00C968FD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</w:rPr>
        <w:br w:type="page"/>
      </w:r>
      <w:r w:rsidR="006E5AE4" w:rsidRPr="00C968FD">
        <w:rPr>
          <w:rFonts w:ascii="Times New Roman" w:hAnsi="Times New Roman"/>
          <w:b/>
        </w:rPr>
        <w:lastRenderedPageBreak/>
        <w:t>§ 7b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 Jeżeli po dokonaniu przez Promotora analizy raportu podobieństwa, o którym mowa w Zarządzeniu Nr 5 / 2016, Promotor podejmie decyzję o zatwierdzeniu pracy w APD, zwraca się do Dziekana </w:t>
      </w:r>
      <w:r w:rsidRPr="00C968FD">
        <w:rPr>
          <w:rFonts w:ascii="Times New Roman" w:hAnsi="Times New Roman"/>
        </w:rPr>
        <w:br/>
        <w:t xml:space="preserve">o wyznaczenie osoby Recenzenta pracy dyplomowej oraz Przewodniczącego Komisji, przed którą odbędzie się egzamin dyplomowy, a w skład której – oprócz Przewodniczącego – wchodzą Promotor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i Recenzent. </w:t>
      </w:r>
    </w:p>
    <w:p w:rsidR="006E5AE4" w:rsidRPr="00C968FD" w:rsidRDefault="006E5AE4" w:rsidP="006E5AE4">
      <w:pPr>
        <w:pStyle w:val="Akapitzlist"/>
        <w:ind w:left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Przewodniczącym Komisji, o którym mowa w ustępie 1, może być Dziekan, Prodziekan, Przewodniczący Zespołu programowego kierunku Administracja publiczna lub – w uzasadnionych przypadkach – nauczyciel akademicki wchodzący w skład minimum kadrowego kierunku studiów Administracja publiczna.</w:t>
      </w:r>
    </w:p>
    <w:p w:rsidR="006E5AE4" w:rsidRPr="00C968FD" w:rsidRDefault="006E5AE4" w:rsidP="006E5AE4">
      <w:pPr>
        <w:pStyle w:val="Akapitzlist"/>
        <w:ind w:left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Recenzentem, o którym mowa w ustępie 1, może być nauczyciel akademicki prowadzący zajęcia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na kierunku studiów Administracja publiczna.</w:t>
      </w:r>
    </w:p>
    <w:p w:rsidR="006E5AE4" w:rsidRPr="00C968FD" w:rsidRDefault="006E5AE4" w:rsidP="006E5AE4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4. Po wyznaczeniu przez Przewodniczącego Komisji terminu egzaminu dyplomowego, Promotor przekazuje do Dziekanatu informację o tym terminie oraz o składzie Komisji. 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5. Obowiązkiem Promotora i Recenzenta jest przygotowanie recenzji pracy w systemie APD albo wypełnienie formularza recenzji stanowiącego załącznik do niniejszej procedury i wgranie do tego systemu pliku ze swoją recenzją pracy, a następnie zatwierdzenie jej w systemie APD.</w:t>
      </w:r>
    </w:p>
    <w:p w:rsidR="006E5AE4" w:rsidRPr="00C968FD" w:rsidRDefault="006E5AE4" w:rsidP="006E5A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968FD">
        <w:rPr>
          <w:color w:val="auto"/>
          <w:sz w:val="22"/>
          <w:szCs w:val="22"/>
        </w:rPr>
        <w:t>6. Promotor i Recenzent odnoszą się m.in. do stopnia osiągnięcia efektów kształcenia, o których mowa w § 1 niniejszej procedury, a także kierunkowych efektów kształcenia, zwłaszcza w zakresie wiedzy</w:t>
      </w:r>
      <w:r w:rsidR="00C968FD" w:rsidRPr="00C968FD">
        <w:rPr>
          <w:color w:val="auto"/>
          <w:sz w:val="22"/>
          <w:szCs w:val="22"/>
        </w:rPr>
        <w:br/>
      </w:r>
      <w:r w:rsidRPr="00C968FD">
        <w:rPr>
          <w:color w:val="auto"/>
          <w:sz w:val="22"/>
          <w:szCs w:val="22"/>
        </w:rPr>
        <w:t>i umiejętności, a Promotor również w zakresie kompetencji społecznych na podstawie obserwacji studenta podczas zajęć seminaryjnych.</w:t>
      </w:r>
    </w:p>
    <w:p w:rsidR="006E5AE4" w:rsidRPr="00C968FD" w:rsidRDefault="008F7DEC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7. Student ma prawo wglądu do recenzji swej pracy dyplomowej.</w:t>
      </w:r>
    </w:p>
    <w:p w:rsidR="002A386B" w:rsidRPr="00C968FD" w:rsidRDefault="002A386B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8</w:t>
      </w:r>
    </w:p>
    <w:p w:rsidR="002A386B" w:rsidRPr="00C968FD" w:rsidRDefault="002A386B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Egzamin dyplomowy ma formę ustną i odbywa się bez udziału publiczności, chyba że Dziekan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trybie </w:t>
      </w:r>
      <w:r w:rsidR="006E5AE4" w:rsidRPr="00C968FD">
        <w:rPr>
          <w:rFonts w:ascii="Times New Roman" w:hAnsi="Times New Roman"/>
        </w:rPr>
        <w:t xml:space="preserve">§ 38 </w:t>
      </w:r>
      <w:r w:rsidRPr="00C968FD">
        <w:rPr>
          <w:rFonts w:ascii="Times New Roman" w:hAnsi="Times New Roman"/>
        </w:rPr>
        <w:t>Regulaminu studiów zarządzi pu</w:t>
      </w:r>
      <w:r w:rsidR="007037C3" w:rsidRPr="00C968FD">
        <w:rPr>
          <w:rFonts w:ascii="Times New Roman" w:hAnsi="Times New Roman"/>
        </w:rPr>
        <w:t>bliczną obronę pracy dyplomowej</w:t>
      </w:r>
      <w:r w:rsidRPr="00C968FD">
        <w:rPr>
          <w:rFonts w:ascii="Times New Roman" w:hAnsi="Times New Roman"/>
        </w:rPr>
        <w:t>. Celem egzaminu dyplomowego jest weryfikacja osiągnięcia wybranych kierunkowych efektów kształcenia. Przynajmniej jedno z pytań (poleceń) powinno dotyczyć treś</w:t>
      </w:r>
      <w:r w:rsidR="0049512A" w:rsidRPr="00C968FD">
        <w:rPr>
          <w:rFonts w:ascii="Times New Roman" w:hAnsi="Times New Roman"/>
        </w:rPr>
        <w:t>ci pracy dyplomowej</w:t>
      </w:r>
      <w:r w:rsidRPr="00C968FD">
        <w:rPr>
          <w:rFonts w:ascii="Times New Roman" w:hAnsi="Times New Roman"/>
        </w:rPr>
        <w:t>. Przynajmniej jedno z pytań (poleceń) nie może być tematyczn</w:t>
      </w:r>
      <w:r w:rsidR="0049512A" w:rsidRPr="00C968FD">
        <w:rPr>
          <w:rFonts w:ascii="Times New Roman" w:hAnsi="Times New Roman"/>
        </w:rPr>
        <w:t>ie związane z treścią pracy dyplomowej</w:t>
      </w:r>
      <w:r w:rsidRPr="00C968FD">
        <w:rPr>
          <w:rFonts w:ascii="Times New Roman" w:hAnsi="Times New Roman"/>
        </w:rPr>
        <w:t>.</w:t>
      </w:r>
    </w:p>
    <w:p w:rsidR="0049512A" w:rsidRPr="00C968FD" w:rsidRDefault="0049512A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9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Przebieg egzaminu dyplomowego jest protokołowany. Komisja, o której mowa w § 7b ust. 1 niniejszej procedury wystawia – na podstawie recenzji Promotora i Recenzenta – ocenę końcową pracy dyplomowej, a także – jako średnią oddzielnych ocen poszczególnych wypowiedzi studenta na każde z pytań (poleceń) egzaminacyjnych – ocenę egzaminu dyplomowego. Komisja ustala również – na podstawie § 41 Regulaminu studiów - ocenę końcową ukończenia studiów. </w:t>
      </w:r>
    </w:p>
    <w:p w:rsidR="0049512A" w:rsidRPr="00C968FD" w:rsidRDefault="0049512A" w:rsidP="0049512A">
      <w:pPr>
        <w:jc w:val="both"/>
        <w:rPr>
          <w:rFonts w:ascii="Times New Roman" w:hAnsi="Times New Roman"/>
          <w:strike/>
        </w:rPr>
      </w:pPr>
    </w:p>
    <w:sectPr w:rsidR="0049512A" w:rsidRPr="00C968FD" w:rsidSect="001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6D3"/>
    <w:multiLevelType w:val="hybridMultilevel"/>
    <w:tmpl w:val="F9CA6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493D"/>
    <w:multiLevelType w:val="hybridMultilevel"/>
    <w:tmpl w:val="4026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23B"/>
    <w:multiLevelType w:val="hybridMultilevel"/>
    <w:tmpl w:val="2196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21B0"/>
    <w:multiLevelType w:val="hybridMultilevel"/>
    <w:tmpl w:val="9E72E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08"/>
    <w:rsid w:val="000677CF"/>
    <w:rsid w:val="000B1AFC"/>
    <w:rsid w:val="001267EF"/>
    <w:rsid w:val="001D63BE"/>
    <w:rsid w:val="001E6A9E"/>
    <w:rsid w:val="002A2048"/>
    <w:rsid w:val="002A386B"/>
    <w:rsid w:val="003205E6"/>
    <w:rsid w:val="003316A6"/>
    <w:rsid w:val="0049512A"/>
    <w:rsid w:val="00552FB2"/>
    <w:rsid w:val="006002B0"/>
    <w:rsid w:val="006E5AE4"/>
    <w:rsid w:val="007037C3"/>
    <w:rsid w:val="007262F8"/>
    <w:rsid w:val="007270CE"/>
    <w:rsid w:val="00874DC3"/>
    <w:rsid w:val="008A6808"/>
    <w:rsid w:val="008F7DEC"/>
    <w:rsid w:val="0092725C"/>
    <w:rsid w:val="00B15753"/>
    <w:rsid w:val="00B22D69"/>
    <w:rsid w:val="00BA628C"/>
    <w:rsid w:val="00C968FD"/>
    <w:rsid w:val="00CC1EDF"/>
    <w:rsid w:val="00E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9A60-B2F2-4C51-9D69-D85AD577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A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8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LenarciakM</cp:lastModifiedBy>
  <cp:revision>2</cp:revision>
  <cp:lastPrinted>2016-04-21T10:37:00Z</cp:lastPrinted>
  <dcterms:created xsi:type="dcterms:W3CDTF">2021-09-17T09:51:00Z</dcterms:created>
  <dcterms:modified xsi:type="dcterms:W3CDTF">2021-09-17T09:51:00Z</dcterms:modified>
</cp:coreProperties>
</file>