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2E5B7" w14:textId="77777777" w:rsidR="00D54A16" w:rsidRDefault="00D54A16">
      <w:pPr>
        <w:jc w:val="both"/>
        <w:rPr>
          <w:rFonts w:ascii="Calibri" w:hAnsi="Calibri"/>
          <w:sz w:val="20"/>
          <w:szCs w:val="20"/>
        </w:rPr>
      </w:pPr>
    </w:p>
    <w:p w14:paraId="452D482F" w14:textId="77777777" w:rsidR="00D54A16" w:rsidRDefault="00D54A16">
      <w:pPr>
        <w:jc w:val="both"/>
        <w:rPr>
          <w:rFonts w:ascii="Calibri" w:hAnsi="Calibri"/>
          <w:sz w:val="20"/>
          <w:szCs w:val="20"/>
        </w:rPr>
      </w:pPr>
    </w:p>
    <w:p w14:paraId="5ABDECC6" w14:textId="77777777" w:rsidR="00D54A16" w:rsidRDefault="00D54A16">
      <w:pPr>
        <w:jc w:val="both"/>
        <w:rPr>
          <w:rFonts w:ascii="Calibri" w:hAnsi="Calibri"/>
          <w:sz w:val="20"/>
          <w:szCs w:val="20"/>
        </w:rPr>
      </w:pPr>
    </w:p>
    <w:p w14:paraId="6F390A0C" w14:textId="666946E5" w:rsidR="00545331" w:rsidRPr="00B37F9E" w:rsidRDefault="008B79DF">
      <w:pPr>
        <w:jc w:val="both"/>
        <w:rPr>
          <w:rFonts w:ascii="Calibri" w:hAnsi="Calibri"/>
          <w:b/>
          <w:sz w:val="18"/>
          <w:szCs w:val="18"/>
        </w:rPr>
      </w:pPr>
      <w:r w:rsidRPr="00B37F9E">
        <w:rPr>
          <w:rFonts w:ascii="Calibri" w:hAnsi="Calibri"/>
          <w:b/>
          <w:sz w:val="18"/>
          <w:szCs w:val="18"/>
        </w:rPr>
        <w:t>oznaczenie sprawy: PU</w:t>
      </w:r>
      <w:r w:rsidR="00184053">
        <w:rPr>
          <w:rFonts w:ascii="Calibri" w:hAnsi="Calibri"/>
          <w:b/>
          <w:sz w:val="18"/>
          <w:szCs w:val="18"/>
        </w:rPr>
        <w:t>/5-</w:t>
      </w:r>
      <w:bookmarkStart w:id="0" w:name="_GoBack"/>
      <w:bookmarkEnd w:id="0"/>
      <w:r w:rsidR="00D54A16" w:rsidRPr="00B37F9E">
        <w:rPr>
          <w:rFonts w:ascii="Calibri" w:hAnsi="Calibri"/>
          <w:b/>
          <w:sz w:val="18"/>
          <w:szCs w:val="18"/>
        </w:rPr>
        <w:t>2021</w:t>
      </w:r>
      <w:r w:rsidRPr="00B37F9E">
        <w:rPr>
          <w:rFonts w:ascii="Calibri" w:hAnsi="Calibri"/>
          <w:b/>
          <w:sz w:val="18"/>
          <w:szCs w:val="18"/>
        </w:rPr>
        <w:t>/SKS</w:t>
      </w:r>
      <w:r w:rsidR="00B37F9E" w:rsidRPr="00B37F9E">
        <w:rPr>
          <w:rFonts w:ascii="Calibri" w:hAnsi="Calibri"/>
          <w:b/>
          <w:sz w:val="18"/>
          <w:szCs w:val="18"/>
        </w:rPr>
        <w:t>-</w:t>
      </w:r>
      <w:r w:rsidRPr="00B37F9E">
        <w:rPr>
          <w:rFonts w:ascii="Calibri" w:hAnsi="Calibri"/>
          <w:b/>
          <w:sz w:val="18"/>
          <w:szCs w:val="18"/>
        </w:rPr>
        <w:t>n</w:t>
      </w:r>
    </w:p>
    <w:p w14:paraId="7A435814" w14:textId="77777777" w:rsidR="00545331" w:rsidRDefault="008B79DF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1 </w:t>
      </w:r>
    </w:p>
    <w:p w14:paraId="049702DC" w14:textId="77777777" w:rsidR="00545331" w:rsidRDefault="00545331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</w:p>
    <w:p w14:paraId="305574AF" w14:textId="77777777" w:rsidR="00545331" w:rsidRDefault="008B79DF">
      <w:pPr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OPIS PRZEDMIOTU ZAMÓWIENIA</w:t>
      </w:r>
    </w:p>
    <w:p w14:paraId="596A3158" w14:textId="77777777" w:rsidR="00545331" w:rsidRDefault="00545331">
      <w:pPr>
        <w:ind w:firstLine="142"/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</w:p>
    <w:p w14:paraId="59F3D9A7" w14:textId="77777777" w:rsidR="00545331" w:rsidRDefault="008B79DF">
      <w:pPr>
        <w:numPr>
          <w:ilvl w:val="0"/>
          <w:numId w:val="1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Przedmiot zamówienia:</w:t>
      </w:r>
    </w:p>
    <w:p w14:paraId="7AF1CFF4" w14:textId="77777777" w:rsidR="00545331" w:rsidRDefault="00545331">
      <w:pPr>
        <w:tabs>
          <w:tab w:val="left" w:pos="1080"/>
        </w:tabs>
        <w:jc w:val="both"/>
        <w:rPr>
          <w:rFonts w:ascii="Calibri" w:hAnsi="Calibri"/>
          <w:sz w:val="20"/>
          <w:szCs w:val="20"/>
        </w:rPr>
      </w:pPr>
    </w:p>
    <w:p w14:paraId="29C3C040" w14:textId="33379A6E" w:rsidR="00545331" w:rsidRDefault="008B79DF">
      <w:pPr>
        <w:tabs>
          <w:tab w:val="left" w:pos="10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Przedmiotem zamówienia jest</w:t>
      </w:r>
      <w:r>
        <w:rPr>
          <w:rFonts w:ascii="Calibri" w:hAnsi="Calibri" w:cs="Calibri"/>
          <w:sz w:val="20"/>
          <w:szCs w:val="20"/>
        </w:rPr>
        <w:t xml:space="preserve"> usługa specjalistycznych </w:t>
      </w:r>
      <w:bookmarkStart w:id="1" w:name="_Hlk50722277"/>
      <w:r>
        <w:rPr>
          <w:rFonts w:ascii="Calibri" w:hAnsi="Calibri" w:cs="Calibri"/>
          <w:sz w:val="20"/>
          <w:szCs w:val="20"/>
        </w:rPr>
        <w:t xml:space="preserve">konsultacji </w:t>
      </w:r>
      <w:r w:rsidR="00C44B47">
        <w:rPr>
          <w:rFonts w:ascii="Calibri" w:hAnsi="Calibri" w:cs="Calibri"/>
          <w:sz w:val="20"/>
          <w:szCs w:val="20"/>
        </w:rPr>
        <w:t>psychoterapeutycznych</w:t>
      </w:r>
      <w:r>
        <w:rPr>
          <w:rFonts w:ascii="Calibri" w:hAnsi="Calibri" w:cs="Calibri"/>
          <w:sz w:val="20"/>
          <w:szCs w:val="20"/>
        </w:rPr>
        <w:t xml:space="preserve"> dla studentów, doktorantów UMCS w tym na potrzeby działalności Biura ds. Osób z Niepełnosprawnościami i Wsparcia Psychologicznego Uczelni.</w:t>
      </w:r>
      <w:bookmarkEnd w:id="1"/>
      <w:r>
        <w:rPr>
          <w:rFonts w:ascii="Calibri" w:hAnsi="Calibri"/>
          <w:sz w:val="20"/>
          <w:szCs w:val="20"/>
        </w:rPr>
        <w:t xml:space="preserve"> Finansowane z Funduszu Wsparcia Osób z Niepełnosprawnościami.</w:t>
      </w:r>
    </w:p>
    <w:p w14:paraId="55B30D6C" w14:textId="77777777" w:rsidR="00545331" w:rsidRDefault="00545331">
      <w:pPr>
        <w:jc w:val="both"/>
        <w:rPr>
          <w:rFonts w:ascii="Calibri" w:hAnsi="Calibri"/>
          <w:b/>
          <w:color w:val="FF0000"/>
          <w:sz w:val="20"/>
          <w:szCs w:val="20"/>
        </w:rPr>
      </w:pPr>
    </w:p>
    <w:p w14:paraId="5116CE96" w14:textId="77777777" w:rsidR="00545331" w:rsidRDefault="008B79DF">
      <w:pPr>
        <w:numPr>
          <w:ilvl w:val="0"/>
          <w:numId w:val="1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Szczegóły zamówienia:</w:t>
      </w:r>
      <w:bookmarkStart w:id="2" w:name="_Hlk49951597"/>
      <w:bookmarkEnd w:id="2"/>
    </w:p>
    <w:p w14:paraId="73002EF9" w14:textId="77777777" w:rsidR="00545331" w:rsidRDefault="00545331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69170888" w14:textId="77777777" w:rsidR="00545331" w:rsidRDefault="008B79DF">
      <w:pPr>
        <w:numPr>
          <w:ilvl w:val="0"/>
          <w:numId w:val="2"/>
        </w:numPr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Zamówienie będzie realizowane w pierwszym lub drugim semestrze roku akademickiego 2021/2022.</w:t>
      </w:r>
    </w:p>
    <w:p w14:paraId="33AF2FD6" w14:textId="3E04E338" w:rsidR="00545331" w:rsidRDefault="008B79DF">
      <w:pPr>
        <w:numPr>
          <w:ilvl w:val="0"/>
          <w:numId w:val="2"/>
        </w:numPr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Zamówienie będzie realizowane w wymiarze 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maksymalnie </w:t>
      </w:r>
      <w:r w:rsidR="00C44B47">
        <w:rPr>
          <w:rFonts w:ascii="Calibri" w:eastAsia="Calibri" w:hAnsi="Calibri" w:cs="Calibri"/>
          <w:b/>
          <w:sz w:val="20"/>
          <w:szCs w:val="20"/>
          <w:lang w:eastAsia="en-US"/>
        </w:rPr>
        <w:t>700</w:t>
      </w:r>
      <w:r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godzin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w zależności od zgłaszanego zapotrzebowania na tego typu wsparcie.</w:t>
      </w:r>
    </w:p>
    <w:p w14:paraId="62CAE3D4" w14:textId="6780D2C7" w:rsidR="00545331" w:rsidRDefault="008B79DF">
      <w:pPr>
        <w:numPr>
          <w:ilvl w:val="0"/>
          <w:numId w:val="2"/>
        </w:numPr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Konsultacje będą odbywać się na zlecenie Biura ds. Obsługi Osób z Niepełnosprawnościami i Wsparcia Psychologicznego oraz po telefonicznym umówieniu się ze studentem, doktorantem UMCS. Zamawiający zastrzega sobie możliwość zmiany sposobu umawiania konsultacji.</w:t>
      </w:r>
    </w:p>
    <w:p w14:paraId="075A0700" w14:textId="687687DB" w:rsidR="00DF5E51" w:rsidRPr="00DF5E51" w:rsidRDefault="008B79DF" w:rsidP="00DF5E51">
      <w:pPr>
        <w:numPr>
          <w:ilvl w:val="0"/>
          <w:numId w:val="2"/>
        </w:numPr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Miejsce wykonywania usługi wskazane zostanie przez Biuro ds. Osób z Niepełnosprawnościami i Wsparcia Psychologicznego</w:t>
      </w:r>
      <w:r w:rsidR="00D94BD8">
        <w:rPr>
          <w:rFonts w:ascii="Calibri" w:eastAsia="Calibri" w:hAnsi="Calibri" w:cs="Calibri"/>
          <w:sz w:val="20"/>
          <w:szCs w:val="20"/>
          <w:lang w:eastAsia="en-US"/>
        </w:rPr>
        <w:t xml:space="preserve"> Centrum Kształcenia i Obsługi Studiów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5723C5E5" w14:textId="77777777" w:rsidR="00545331" w:rsidRDefault="008B79DF">
      <w:pPr>
        <w:numPr>
          <w:ilvl w:val="0"/>
          <w:numId w:val="2"/>
        </w:numPr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Forma prowadzenia konsultacji do uzgodnienia (online, osobiście).</w:t>
      </w:r>
    </w:p>
    <w:p w14:paraId="43D67B0F" w14:textId="56039B04" w:rsidR="00DF5E51" w:rsidRPr="00DF5E51" w:rsidRDefault="008B79DF" w:rsidP="00DF5E51">
      <w:pPr>
        <w:numPr>
          <w:ilvl w:val="0"/>
          <w:numId w:val="2"/>
        </w:numPr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Konsultacje indywidualne i grupowe</w:t>
      </w:r>
      <w:r w:rsidR="00DF5E51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4B4FC29C" w14:textId="5A95D416" w:rsidR="00545331" w:rsidRDefault="008B79DF">
      <w:pPr>
        <w:numPr>
          <w:ilvl w:val="0"/>
          <w:numId w:val="2"/>
        </w:numPr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Termin wykonania zamówienia: </w:t>
      </w:r>
      <w:r w:rsidRPr="0019096B">
        <w:rPr>
          <w:rFonts w:ascii="Calibri" w:eastAsia="Calibri" w:hAnsi="Calibri" w:cs="Calibri"/>
          <w:sz w:val="20"/>
          <w:szCs w:val="20"/>
          <w:lang w:eastAsia="en-US"/>
        </w:rPr>
        <w:t xml:space="preserve">od dnia zawarcia umowy – </w:t>
      </w:r>
      <w:r w:rsidR="00B37F9E" w:rsidRPr="0019096B">
        <w:rPr>
          <w:rFonts w:ascii="Calibri" w:eastAsia="Calibri" w:hAnsi="Calibri" w:cs="Calibri"/>
          <w:sz w:val="20"/>
          <w:szCs w:val="20"/>
          <w:lang w:eastAsia="en-US"/>
        </w:rPr>
        <w:t xml:space="preserve">jednakże </w:t>
      </w:r>
      <w:r w:rsidRPr="0019096B">
        <w:rPr>
          <w:rFonts w:ascii="Calibri" w:eastAsia="Calibri" w:hAnsi="Calibri" w:cs="Calibri"/>
          <w:sz w:val="20"/>
          <w:szCs w:val="20"/>
          <w:lang w:eastAsia="en-US"/>
        </w:rPr>
        <w:t>nie wcześniej niż od dnia 1 października 2021 r. do 30 września 2022 r.</w:t>
      </w:r>
    </w:p>
    <w:p w14:paraId="4DE9C359" w14:textId="46202022" w:rsidR="00545331" w:rsidRDefault="008B79DF">
      <w:pPr>
        <w:numPr>
          <w:ilvl w:val="0"/>
          <w:numId w:val="2"/>
        </w:numPr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Warunki rozliczenia zgodne z obowiązującymi dokumentami Zamawiającego. Między innymi na podstawie: 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>Regulaminu korzystania ze wsparcia w postaci konsultacji psychologicznych, psychiatrycznych i psychoterapeutycznych w ramach wsparcia realizowanego przez Zespół ds. Wsparcia Osób z Niepełnosprawnościami UMCS</w:t>
      </w:r>
      <w:bookmarkStart w:id="3" w:name="_Hlk50544073"/>
      <w:bookmarkEnd w:id="3"/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: </w:t>
      </w:r>
      <w:hyperlink r:id="rId8" w:history="1">
        <w:r w:rsidR="00DF5E51" w:rsidRPr="00C36AA4">
          <w:rPr>
            <w:rStyle w:val="Hipercze"/>
            <w:rFonts w:ascii="Calibri" w:eastAsia="Calibri" w:hAnsi="Calibri" w:cs="Calibri"/>
            <w:i/>
            <w:sz w:val="20"/>
            <w:szCs w:val="20"/>
            <w:lang w:eastAsia="en-US"/>
          </w:rPr>
          <w:t>https://phavi.umcs.pl/at/attachments/2019/1007/094844-regulamin-korzystania-ze-wsparcia-w-postaci-konsultacji-psychologicznych-jako-zalacznik-do-umowy.pdf</w:t>
        </w:r>
      </w:hyperlink>
    </w:p>
    <w:p w14:paraId="1BF7FDA8" w14:textId="77777777" w:rsidR="00545331" w:rsidRDefault="00545331">
      <w:pPr>
        <w:jc w:val="both"/>
        <w:rPr>
          <w:rFonts w:ascii="Calibri" w:hAnsi="Calibri"/>
          <w:color w:val="FF0000"/>
          <w:sz w:val="20"/>
          <w:szCs w:val="20"/>
        </w:rPr>
      </w:pPr>
    </w:p>
    <w:p w14:paraId="13CAE515" w14:textId="3B679DB9" w:rsidR="00545331" w:rsidRDefault="008B79DF">
      <w:pPr>
        <w:numPr>
          <w:ilvl w:val="0"/>
          <w:numId w:val="1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 xml:space="preserve">Warunki </w:t>
      </w:r>
      <w:r w:rsidR="00D54A16">
        <w:rPr>
          <w:rFonts w:ascii="Calibri" w:hAnsi="Calibri"/>
          <w:b/>
          <w:i/>
          <w:sz w:val="20"/>
          <w:szCs w:val="20"/>
          <w:u w:val="single"/>
        </w:rPr>
        <w:t>zawarcia umowy</w:t>
      </w:r>
    </w:p>
    <w:p w14:paraId="69C3224E" w14:textId="77777777" w:rsidR="00545331" w:rsidRDefault="00545331">
      <w:pPr>
        <w:ind w:left="502"/>
        <w:jc w:val="both"/>
        <w:rPr>
          <w:rFonts w:ascii="Calibri" w:hAnsi="Calibri"/>
          <w:sz w:val="20"/>
          <w:szCs w:val="20"/>
        </w:rPr>
      </w:pPr>
    </w:p>
    <w:p w14:paraId="7E07F5B4" w14:textId="77777777" w:rsidR="00545331" w:rsidRDefault="008B79DF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Możliwość podpisania jednej umowy w okresie całego zlecenia.</w:t>
      </w:r>
    </w:p>
    <w:p w14:paraId="126A05C3" w14:textId="77777777" w:rsidR="00545331" w:rsidRDefault="008B79DF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Możliwość podpisania umowy z kilkoma wykonawcami.</w:t>
      </w:r>
    </w:p>
    <w:p w14:paraId="086BB7A0" w14:textId="77777777" w:rsidR="00545331" w:rsidRDefault="008B79DF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Usługa winna być wykonywana osobiście przez wykonawcę. </w:t>
      </w:r>
    </w:p>
    <w:p w14:paraId="074A66C7" w14:textId="746B8603" w:rsidR="00545331" w:rsidRDefault="008B79DF" w:rsidP="00B37F9E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Możliwość podpisania umowy cywilno- prawnej lub o współpracę.</w:t>
      </w:r>
    </w:p>
    <w:p w14:paraId="5C011800" w14:textId="7FA6E1FE" w:rsidR="00DF5E51" w:rsidRPr="00B37F9E" w:rsidRDefault="00DF5E51" w:rsidP="00B37F9E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Konieczność poddawania pracy wybranego wykonawcy lub wykonawców </w:t>
      </w:r>
      <w:proofErr w:type="spellStart"/>
      <w:r>
        <w:rPr>
          <w:rFonts w:ascii="Calibri" w:hAnsi="Calibri"/>
          <w:sz w:val="20"/>
          <w:szCs w:val="20"/>
        </w:rPr>
        <w:t>superwizji</w:t>
      </w:r>
      <w:proofErr w:type="spellEnd"/>
      <w:r>
        <w:rPr>
          <w:rFonts w:ascii="Calibri" w:hAnsi="Calibri"/>
          <w:sz w:val="20"/>
          <w:szCs w:val="20"/>
        </w:rPr>
        <w:t xml:space="preserve"> indywidualnej lub grupowej.</w:t>
      </w:r>
    </w:p>
    <w:p w14:paraId="4C5584C8" w14:textId="77777777" w:rsidR="00545331" w:rsidRDefault="00545331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A46FB49" w14:textId="77777777" w:rsidR="00B37F9E" w:rsidRDefault="00B37F9E">
      <w:p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br w:type="page"/>
      </w:r>
    </w:p>
    <w:p w14:paraId="07D3D81B" w14:textId="668D6ACC" w:rsidR="00545331" w:rsidRDefault="008B79DF">
      <w:pPr>
        <w:numPr>
          <w:ilvl w:val="0"/>
          <w:numId w:val="1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lastRenderedPageBreak/>
        <w:t>Cel zamówienia:</w:t>
      </w:r>
    </w:p>
    <w:p w14:paraId="6516496A" w14:textId="77777777" w:rsidR="00545331" w:rsidRPr="00DF5E51" w:rsidRDefault="00545331">
      <w:pPr>
        <w:ind w:left="502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230B5DE6" w14:textId="7D10C372" w:rsidR="00545331" w:rsidRDefault="008B79DF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Wsparcie </w:t>
      </w:r>
      <w:proofErr w:type="spellStart"/>
      <w:r w:rsidR="00DF5E51">
        <w:rPr>
          <w:rFonts w:ascii="Calibri" w:hAnsi="Calibri"/>
          <w:sz w:val="20"/>
          <w:szCs w:val="20"/>
        </w:rPr>
        <w:t>psycho</w:t>
      </w:r>
      <w:r w:rsidR="00C44B47">
        <w:rPr>
          <w:rFonts w:ascii="Calibri" w:hAnsi="Calibri"/>
          <w:sz w:val="20"/>
          <w:szCs w:val="20"/>
        </w:rPr>
        <w:t>terpeutyczne</w:t>
      </w:r>
      <w:proofErr w:type="spellEnd"/>
      <w:r>
        <w:rPr>
          <w:rFonts w:ascii="Calibri" w:hAnsi="Calibri"/>
          <w:sz w:val="20"/>
          <w:szCs w:val="20"/>
        </w:rPr>
        <w:t xml:space="preserve"> w postaci konsultacji dla studentów i doktorantów w ramach wsparcia realizowanego przez Biuro ds. Osób z Niepełnosprawnościami i Wsparcia Psychologicznego.</w:t>
      </w:r>
    </w:p>
    <w:p w14:paraId="061DF3BC" w14:textId="485B85DF" w:rsidR="00545331" w:rsidRDefault="008B79DF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Konsultacje i współpraca z pracownikami Biura ds. Osób z Niepełnosprawnościami i Wsparcia Psychologicznego oraz z innymi pracownikami Uniwersytetu (m.in.: władze Uczelni, Prodziekani ds. Studenckich, opiekunowie lat i kierunków).</w:t>
      </w:r>
      <w:bookmarkStart w:id="4" w:name="_Hlk50719894"/>
      <w:bookmarkStart w:id="5" w:name="_Hlk50550007"/>
      <w:bookmarkEnd w:id="4"/>
      <w:bookmarkEnd w:id="5"/>
    </w:p>
    <w:p w14:paraId="461C2918" w14:textId="77777777" w:rsidR="00545331" w:rsidRDefault="00545331">
      <w:pPr>
        <w:ind w:left="862"/>
        <w:jc w:val="both"/>
        <w:rPr>
          <w:rFonts w:ascii="Calibri" w:hAnsi="Calibri"/>
          <w:sz w:val="20"/>
          <w:szCs w:val="20"/>
        </w:rPr>
      </w:pPr>
    </w:p>
    <w:p w14:paraId="2E8C0AAF" w14:textId="77777777" w:rsidR="00545331" w:rsidRDefault="00545331">
      <w:pPr>
        <w:rPr>
          <w:rFonts w:ascii="Calibri" w:hAnsi="Calibri"/>
          <w:sz w:val="20"/>
          <w:szCs w:val="20"/>
        </w:rPr>
      </w:pPr>
    </w:p>
    <w:p w14:paraId="4D82963E" w14:textId="3974F5D8" w:rsidR="00545331" w:rsidRDefault="00B37F9E">
      <w:pPr>
        <w:numPr>
          <w:ilvl w:val="0"/>
          <w:numId w:val="1"/>
        </w:num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Mile widziane</w:t>
      </w:r>
      <w:r w:rsidR="008B79DF">
        <w:rPr>
          <w:rFonts w:ascii="Calibri" w:hAnsi="Calibri"/>
          <w:b/>
          <w:i/>
          <w:sz w:val="20"/>
          <w:szCs w:val="20"/>
          <w:u w:val="single"/>
        </w:rPr>
        <w:t>:</w:t>
      </w:r>
    </w:p>
    <w:p w14:paraId="25CAAAFB" w14:textId="77777777" w:rsidR="00545331" w:rsidRPr="00DF5E51" w:rsidRDefault="00545331">
      <w:pPr>
        <w:ind w:left="502"/>
        <w:rPr>
          <w:rFonts w:ascii="Calibri" w:hAnsi="Calibri"/>
          <w:b/>
          <w:sz w:val="20"/>
          <w:szCs w:val="20"/>
          <w:u w:val="single"/>
        </w:rPr>
      </w:pPr>
    </w:p>
    <w:p w14:paraId="2E77070F" w14:textId="0E482B79" w:rsidR="00545331" w:rsidRDefault="008B79DF">
      <w:pPr>
        <w:numPr>
          <w:ilvl w:val="0"/>
          <w:numId w:val="6"/>
        </w:num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Znajomość środowiska akademickiego</w:t>
      </w:r>
      <w:r w:rsidR="0019096B">
        <w:rPr>
          <w:rFonts w:ascii="Calibri" w:hAnsi="Calibri"/>
          <w:sz w:val="20"/>
          <w:szCs w:val="20"/>
        </w:rPr>
        <w:t xml:space="preserve"> i jego struktury</w:t>
      </w:r>
      <w:r>
        <w:rPr>
          <w:rFonts w:ascii="Calibri" w:hAnsi="Calibri"/>
          <w:sz w:val="20"/>
          <w:szCs w:val="20"/>
        </w:rPr>
        <w:t>.</w:t>
      </w:r>
    </w:p>
    <w:p w14:paraId="412BC517" w14:textId="75BDE0E4" w:rsidR="00545331" w:rsidRPr="003F3495" w:rsidRDefault="00057CE6">
      <w:pPr>
        <w:numPr>
          <w:ilvl w:val="0"/>
          <w:numId w:val="6"/>
        </w:num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W</w:t>
      </w:r>
      <w:r w:rsidR="00DF5E51">
        <w:rPr>
          <w:rFonts w:ascii="Calibri" w:hAnsi="Calibri"/>
          <w:sz w:val="20"/>
          <w:szCs w:val="20"/>
        </w:rPr>
        <w:t>iedza z zakresu interwencji kryzysowej.</w:t>
      </w:r>
    </w:p>
    <w:p w14:paraId="10697754" w14:textId="5C1BD67E" w:rsidR="003F3495" w:rsidRDefault="003F3495">
      <w:pPr>
        <w:numPr>
          <w:ilvl w:val="0"/>
          <w:numId w:val="6"/>
        </w:numPr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Referencje.</w:t>
      </w:r>
    </w:p>
    <w:p w14:paraId="4734E031" w14:textId="77777777" w:rsidR="00545331" w:rsidRDefault="00545331">
      <w:pPr>
        <w:rPr>
          <w:sz w:val="20"/>
          <w:szCs w:val="20"/>
        </w:rPr>
      </w:pPr>
    </w:p>
    <w:p w14:paraId="769F70CA" w14:textId="77777777" w:rsidR="00545331" w:rsidRDefault="00545331">
      <w:pPr>
        <w:rPr>
          <w:rFonts w:asciiTheme="minorHAnsi" w:hAnsiTheme="minorHAnsi"/>
          <w:sz w:val="20"/>
          <w:szCs w:val="20"/>
        </w:rPr>
      </w:pPr>
    </w:p>
    <w:p w14:paraId="5DB6F97B" w14:textId="77777777" w:rsidR="00545331" w:rsidRDefault="008B79DF" w:rsidP="0019096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Uniwersytet nie zapewnia mieszkania </w:t>
      </w:r>
      <w:r>
        <w:rPr>
          <w:rFonts w:asciiTheme="minorHAnsi" w:hAnsiTheme="minorHAnsi" w:cstheme="minorHAnsi"/>
          <w:sz w:val="20"/>
          <w:szCs w:val="20"/>
        </w:rPr>
        <w:t>a także wyżywienia i transportu oraz zwrotu kosztów zakwaterowania, wyżywienia i transportu.</w:t>
      </w:r>
    </w:p>
    <w:p w14:paraId="4F8DC683" w14:textId="77777777" w:rsidR="00545331" w:rsidRDefault="00545331">
      <w:pPr>
        <w:rPr>
          <w:rFonts w:asciiTheme="minorHAnsi" w:hAnsiTheme="minorHAnsi"/>
          <w:sz w:val="20"/>
          <w:szCs w:val="20"/>
        </w:rPr>
      </w:pPr>
    </w:p>
    <w:p w14:paraId="0D057FD6" w14:textId="6D678FB2" w:rsidR="00545331" w:rsidRDefault="00545331">
      <w:pPr>
        <w:rPr>
          <w:rFonts w:asciiTheme="minorHAnsi" w:hAnsiTheme="minorHAnsi"/>
          <w:sz w:val="20"/>
          <w:szCs w:val="20"/>
        </w:rPr>
      </w:pPr>
    </w:p>
    <w:p w14:paraId="293A378D" w14:textId="39009ED1" w:rsidR="00545331" w:rsidRDefault="00545331">
      <w:pPr>
        <w:rPr>
          <w:rFonts w:asciiTheme="minorHAnsi" w:hAnsiTheme="minorHAnsi"/>
          <w:sz w:val="20"/>
          <w:szCs w:val="20"/>
        </w:rPr>
      </w:pPr>
    </w:p>
    <w:sectPr w:rsidR="00545331" w:rsidSect="005453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9" w:right="1418" w:bottom="2495" w:left="1701" w:header="964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7DD2D" w14:textId="77777777" w:rsidR="007F2EFA" w:rsidRDefault="007F2EFA" w:rsidP="00545331">
      <w:r>
        <w:separator/>
      </w:r>
    </w:p>
  </w:endnote>
  <w:endnote w:type="continuationSeparator" w:id="0">
    <w:p w14:paraId="461C5755" w14:textId="77777777" w:rsidR="007F2EFA" w:rsidRDefault="007F2EFA" w:rsidP="0054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7D7E" w14:textId="48D051CB" w:rsidR="00545331" w:rsidRDefault="00623F88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00D7A9" wp14:editId="480D7F10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53340" cy="107950"/>
              <wp:effectExtent l="3175" t="2540" r="635" b="3810"/>
              <wp:wrapSquare wrapText="bothSides"/>
              <wp:docPr id="5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" cy="107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4268B" w14:textId="77777777" w:rsidR="00545331" w:rsidRDefault="00545331">
                          <w:pPr>
                            <w:pStyle w:val="Stopka1"/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begin"/>
                          </w:r>
                          <w:r w:rsidR="008B79DF"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D5803">
                            <w:rPr>
                              <w:rStyle w:val="Numerstrony"/>
                              <w:rFonts w:ascii="Arial" w:hAnsi="Arial" w:cs="Arial"/>
                              <w:b/>
                              <w:noProof/>
                              <w:color w:val="5D6A70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00D7A9" id="Ramka2" o:spid="_x0000_s1027" style="position:absolute;margin-left:-47pt;margin-top:777.95pt;width:4.2pt;height: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" stroked="f" strokecolor="#3465a4">
              <v:fill opacity="0"/>
              <v:stroke joinstyle="round"/>
              <v:textbox>
                <w:txbxContent>
                  <w:p w14:paraId="6F14268B" w14:textId="77777777" w:rsidR="00545331" w:rsidRDefault="00545331">
                    <w:pPr>
                      <w:pStyle w:val="Stopka1"/>
                      <w:rPr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begin"/>
                    </w:r>
                    <w:r w:rsidR="008B79DF"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separate"/>
                    </w:r>
                    <w:r w:rsidR="008D5803">
                      <w:rPr>
                        <w:rStyle w:val="Numerstrony"/>
                        <w:rFonts w:ascii="Arial" w:hAnsi="Arial" w:cs="Arial"/>
                        <w:b/>
                        <w:noProof/>
                        <w:color w:val="5D6A70"/>
                        <w:sz w:val="15"/>
                        <w:szCs w:val="15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8B79DF">
      <w:rPr>
        <w:noProof/>
      </w:rPr>
      <w:drawing>
        <wp:anchor distT="0" distB="0" distL="0" distR="0" simplePos="0" relativeHeight="251654144" behindDoc="1" locked="0" layoutInCell="0" allowOverlap="1" wp14:anchorId="795E6454" wp14:editId="353BE6F9">
          <wp:simplePos x="0" y="0"/>
          <wp:positionH relativeFrom="margin">
            <wp:align>right</wp:align>
          </wp:positionH>
          <wp:positionV relativeFrom="page">
            <wp:posOffset>9290050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26D8" w14:textId="77777777" w:rsidR="00545331" w:rsidRDefault="008B79DF">
    <w:pPr>
      <w:rPr>
        <w:rFonts w:ascii="Arial" w:hAnsi="Arial"/>
        <w:color w:val="5D6A70"/>
        <w:sz w:val="15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49EB2765" wp14:editId="5D532F65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0" t="0" r="0" b="0"/>
          <wp:wrapNone/>
          <wp:docPr id="11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14:paraId="0775DE73" w14:textId="77777777" w:rsidR="00545331" w:rsidRDefault="008B79DF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14:paraId="4FE39B2C" w14:textId="77777777" w:rsidR="00545331" w:rsidRDefault="008B79DF">
    <w:pPr>
      <w:pStyle w:val="Stopka1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 xml:space="preserve">Dom Studencki HELIOS, ul. Czwartaków 13, pok. 8,9 , 20-036 Lublin, </w:t>
    </w:r>
  </w:p>
  <w:p w14:paraId="69C4C611" w14:textId="77777777" w:rsidR="00545331" w:rsidRPr="008D5803" w:rsidRDefault="008B79DF">
    <w:pPr>
      <w:pStyle w:val="Stopka1"/>
      <w:rPr>
        <w:rFonts w:ascii="Arial" w:hAnsi="Arial"/>
        <w:color w:val="5D6A70"/>
        <w:sz w:val="15"/>
        <w:lang w:val="en-US"/>
      </w:rPr>
    </w:pPr>
    <w:proofErr w:type="spellStart"/>
    <w:r w:rsidRPr="008D5803">
      <w:rPr>
        <w:rFonts w:ascii="Arial" w:hAnsi="Arial"/>
        <w:color w:val="5D6A70"/>
        <w:sz w:val="15"/>
        <w:lang w:val="en-US"/>
      </w:rPr>
      <w:t>tel</w:t>
    </w:r>
    <w:proofErr w:type="spellEnd"/>
    <w:r w:rsidRPr="008D5803">
      <w:rPr>
        <w:rFonts w:ascii="Arial" w:hAnsi="Arial"/>
        <w:color w:val="5D6A70"/>
        <w:sz w:val="15"/>
        <w:lang w:val="en-US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6C1B" w14:textId="77777777" w:rsidR="007F2EFA" w:rsidRDefault="007F2EFA" w:rsidP="00545331">
      <w:r>
        <w:separator/>
      </w:r>
    </w:p>
  </w:footnote>
  <w:footnote w:type="continuationSeparator" w:id="0">
    <w:p w14:paraId="3A23A2C5" w14:textId="77777777" w:rsidR="007F2EFA" w:rsidRDefault="007F2EFA" w:rsidP="0054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02DF" w14:textId="215B1FAA" w:rsidR="00545331" w:rsidRDefault="00623F88">
    <w:pPr>
      <w:pStyle w:val="Nagwek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70C5EA" wp14:editId="6728C003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3175" t="0" r="0" b="0"/>
              <wp:wrapNone/>
              <wp:docPr id="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E307F" w14:textId="77777777" w:rsidR="00545331" w:rsidRDefault="00545331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0C5EA" id="Text Box 47" o:spid="_x0000_s1026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" stroked="f" strokecolor="#3465a4">
              <v:stroke joinstyle="round"/>
              <v:textbox>
                <w:txbxContent>
                  <w:p w14:paraId="5B4E307F" w14:textId="77777777" w:rsidR="00545331" w:rsidRDefault="00545331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8B79DF">
      <w:rPr>
        <w:noProof/>
      </w:rPr>
      <w:drawing>
        <wp:anchor distT="0" distB="0" distL="0" distR="0" simplePos="0" relativeHeight="251657216" behindDoc="1" locked="0" layoutInCell="0" allowOverlap="1" wp14:anchorId="3F6583CA" wp14:editId="347DB7CC">
          <wp:simplePos x="0" y="0"/>
          <wp:positionH relativeFrom="page">
            <wp:posOffset>1030605</wp:posOffset>
          </wp:positionH>
          <wp:positionV relativeFrom="page">
            <wp:posOffset>935355</wp:posOffset>
          </wp:positionV>
          <wp:extent cx="1047750" cy="367665"/>
          <wp:effectExtent l="0" t="0" r="0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1076" w14:textId="77777777" w:rsidR="00545331" w:rsidRDefault="00545331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05D23651" w14:textId="77777777" w:rsidR="00545331" w:rsidRDefault="00545331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6C7A84C9" w14:textId="77777777" w:rsidR="00545331" w:rsidRDefault="008B79DF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0" distR="0" simplePos="0" relativeHeight="251655168" behindDoc="1" locked="0" layoutInCell="0" allowOverlap="1" wp14:anchorId="5618AD0E" wp14:editId="0BB3E0AF">
          <wp:simplePos x="0" y="0"/>
          <wp:positionH relativeFrom="page">
            <wp:posOffset>628650</wp:posOffset>
          </wp:positionH>
          <wp:positionV relativeFrom="page">
            <wp:posOffset>755015</wp:posOffset>
          </wp:positionV>
          <wp:extent cx="2091690" cy="732155"/>
          <wp:effectExtent l="0" t="0" r="0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44F82D" w14:textId="2CC26C75" w:rsidR="00545331" w:rsidRDefault="00623F88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F50F3" wp14:editId="5FA0895C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0" b="0"/>
              <wp:wrapSquare wrapText="bothSides"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0DF16" w14:textId="77777777" w:rsidR="00545331" w:rsidRDefault="008B79DF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</w:t>
                          </w:r>
                        </w:p>
                        <w:p w14:paraId="3E3B34D2" w14:textId="77777777" w:rsidR="00545331" w:rsidRDefault="008B79DF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Spraw Studenckich i Wsparcia Osób z Niepełnosprawnościami </w:t>
                          </w:r>
                        </w:p>
                        <w:p w14:paraId="00663070" w14:textId="77777777" w:rsidR="00545331" w:rsidRDefault="008B79DF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14:paraId="6B5CEB7D" w14:textId="77777777" w:rsidR="00545331" w:rsidRDefault="00545331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BF50F3" id="Text Box 62" o:spid="_x0000_s1028" style="position:absolute;left:0;text-align:left;margin-left:166.2pt;margin-top:102.75pt;width:272.5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" stroked="f" strokecolor="#3465a4">
              <v:stroke joinstyle="round"/>
              <v:textbox>
                <w:txbxContent>
                  <w:p w14:paraId="6CC0DF16" w14:textId="77777777" w:rsidR="00545331" w:rsidRDefault="008B79DF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</w:t>
                    </w:r>
                  </w:p>
                  <w:p w14:paraId="3E3B34D2" w14:textId="77777777" w:rsidR="00545331" w:rsidRDefault="008B79DF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Spraw Studenckich i Wsparcia Osób z Niepełnosprawnościami </w:t>
                    </w:r>
                  </w:p>
                  <w:p w14:paraId="00663070" w14:textId="77777777" w:rsidR="00545331" w:rsidRDefault="008B79DF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14:paraId="6B5CEB7D" w14:textId="77777777" w:rsidR="00545331" w:rsidRDefault="00545331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9136AB" wp14:editId="7AB98477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13970" t="7620" r="5080" b="1143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B0861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" strokecolor="#5d6a70" strokeweight=".18mm">
              <v:fill o:detectmouseclick="t"/>
              <w10:wrap anchorx="margin" anchory="page"/>
            </v:line>
          </w:pict>
        </mc:Fallback>
      </mc:AlternateContent>
    </w:r>
    <w:r w:rsidR="008B79DF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651F"/>
    <w:multiLevelType w:val="multilevel"/>
    <w:tmpl w:val="50BCA7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1B2C75"/>
    <w:multiLevelType w:val="multilevel"/>
    <w:tmpl w:val="8E444476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48634CA9"/>
    <w:multiLevelType w:val="multilevel"/>
    <w:tmpl w:val="88E8AEA0"/>
    <w:lvl w:ilvl="0">
      <w:start w:val="1"/>
      <w:numFmt w:val="decimal"/>
      <w:lvlText w:val="%1)"/>
      <w:lvlJc w:val="left"/>
      <w:pPr>
        <w:tabs>
          <w:tab w:val="num" w:pos="0"/>
        </w:tabs>
        <w:ind w:left="1193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9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5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F24697"/>
    <w:multiLevelType w:val="multilevel"/>
    <w:tmpl w:val="95901DD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" w15:restartNumberingAfterBreak="0">
    <w:nsid w:val="59932EDF"/>
    <w:multiLevelType w:val="multilevel"/>
    <w:tmpl w:val="D2F8ED36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5" w15:restartNumberingAfterBreak="0">
    <w:nsid w:val="5A5F24EA"/>
    <w:multiLevelType w:val="multilevel"/>
    <w:tmpl w:val="AFCE1A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78E02F5"/>
    <w:multiLevelType w:val="multilevel"/>
    <w:tmpl w:val="630AF6D8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7" w15:restartNumberingAfterBreak="0">
    <w:nsid w:val="7A9330B6"/>
    <w:multiLevelType w:val="multilevel"/>
    <w:tmpl w:val="D4AA3C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31"/>
    <w:rsid w:val="00057CE6"/>
    <w:rsid w:val="00184053"/>
    <w:rsid w:val="0019096B"/>
    <w:rsid w:val="003F3495"/>
    <w:rsid w:val="00545331"/>
    <w:rsid w:val="00623F88"/>
    <w:rsid w:val="006729EC"/>
    <w:rsid w:val="007F2EFA"/>
    <w:rsid w:val="008B79DF"/>
    <w:rsid w:val="008D15A1"/>
    <w:rsid w:val="008D5803"/>
    <w:rsid w:val="0096189B"/>
    <w:rsid w:val="00AE1482"/>
    <w:rsid w:val="00B37F9E"/>
    <w:rsid w:val="00C44B47"/>
    <w:rsid w:val="00D23B6E"/>
    <w:rsid w:val="00D54A16"/>
    <w:rsid w:val="00D94BD8"/>
    <w:rsid w:val="00DF5E51"/>
    <w:rsid w:val="00EA1D1C"/>
    <w:rsid w:val="00EB10E4"/>
    <w:rsid w:val="00EC7F71"/>
    <w:rsid w:val="00F7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44591"/>
  <w15:docId w15:val="{A975796A-35A8-4FF7-B573-BEF7D3F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A605C"/>
  </w:style>
  <w:style w:type="character" w:customStyle="1" w:styleId="czeinternetowe">
    <w:name w:val="Łącze internetowe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1"/>
    <w:qFormat/>
    <w:rsid w:val="006F45A8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qFormat/>
    <w:locked/>
    <w:rsid w:val="00E93D17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E93D17"/>
    <w:rPr>
      <w:rFonts w:ascii="Arial" w:hAnsi="Arial"/>
      <w:b/>
      <w:bCs/>
      <w:sz w:val="28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33A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33A1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33A14"/>
    <w:rPr>
      <w:b/>
      <w:bCs/>
    </w:rPr>
  </w:style>
  <w:style w:type="paragraph" w:styleId="Nagwek">
    <w:name w:val="header"/>
    <w:basedOn w:val="Normalny"/>
    <w:next w:val="Tekstpodstawowy"/>
    <w:qFormat/>
    <w:rsid w:val="005453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45331"/>
    <w:pPr>
      <w:spacing w:after="140" w:line="276" w:lineRule="auto"/>
    </w:pPr>
  </w:style>
  <w:style w:type="paragraph" w:styleId="Lista">
    <w:name w:val="List"/>
    <w:basedOn w:val="Tekstpodstawowy"/>
    <w:rsid w:val="00545331"/>
    <w:rPr>
      <w:rFonts w:cs="Arial"/>
    </w:rPr>
  </w:style>
  <w:style w:type="paragraph" w:customStyle="1" w:styleId="Legenda1">
    <w:name w:val="Legenda1"/>
    <w:basedOn w:val="Normalny"/>
    <w:qFormat/>
    <w:rsid w:val="0054533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4533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45331"/>
  </w:style>
  <w:style w:type="paragraph" w:customStyle="1" w:styleId="Nagwek1">
    <w:name w:val="Nagłówek1"/>
    <w:basedOn w:val="Normalny"/>
    <w:rsid w:val="006B498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6B498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16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E93D17"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33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33A14"/>
    <w:rPr>
      <w:b/>
      <w:bCs/>
    </w:rPr>
  </w:style>
  <w:style w:type="paragraph" w:customStyle="1" w:styleId="Zawartoramki">
    <w:name w:val="Zawartość ramki"/>
    <w:basedOn w:val="Normalny"/>
    <w:qFormat/>
    <w:rsid w:val="00545331"/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semiHidden/>
    <w:unhideWhenUsed/>
    <w:rsid w:val="008D580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8D580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5E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vi.umcs.pl/at/attachments/2019/1007/094844-regulamin-korzystania-ze-wsparcia-w-postaci-konsultacji-psychologicznych-jako-zalacznik-do-umowy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5D404-8EE8-47A7-B273-1002F90E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dc:description/>
  <cp:lastModifiedBy>Beata Kiczyńska</cp:lastModifiedBy>
  <cp:revision>4</cp:revision>
  <cp:lastPrinted>2020-09-07T11:36:00Z</cp:lastPrinted>
  <dcterms:created xsi:type="dcterms:W3CDTF">2021-08-13T12:40:00Z</dcterms:created>
  <dcterms:modified xsi:type="dcterms:W3CDTF">2021-08-17T11:55:00Z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Graficzne FILE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