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C1" w:rsidRPr="0057189A" w:rsidRDefault="00D577C1" w:rsidP="00D041C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Oznaczenie sprawy: </w:t>
      </w:r>
      <w:bookmarkStart w:id="0" w:name="_Hlk50718539"/>
      <w:r w:rsidR="00071500"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PU/</w:t>
      </w:r>
      <w:r w:rsidR="00F178CA"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2</w:t>
      </w:r>
      <w:r w:rsidR="00F523CF"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-2021</w:t>
      </w:r>
      <w:r w:rsidR="00071500"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/</w:t>
      </w:r>
      <w:proofErr w:type="spellStart"/>
      <w:r w:rsidR="00071500"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SKS-n</w:t>
      </w:r>
      <w:bookmarkEnd w:id="0"/>
      <w:proofErr w:type="spellEnd"/>
    </w:p>
    <w:p w:rsidR="00D577C1" w:rsidRPr="0057189A" w:rsidRDefault="00D577C1" w:rsidP="00D041C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D577C1" w:rsidRPr="0057189A" w:rsidRDefault="00D577C1" w:rsidP="00D041C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ZAPROSZENIE DO SKŁADANIA OFERT</w:t>
      </w:r>
    </w:p>
    <w:p w:rsidR="00D041C2" w:rsidRPr="0057189A" w:rsidRDefault="00D041C2" w:rsidP="00D041C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CA7A1F" w:rsidRPr="0057189A" w:rsidRDefault="00D041C2" w:rsidP="00D041C2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na świadczenie </w:t>
      </w:r>
      <w:bookmarkStart w:id="1" w:name="_Hlk56689724"/>
      <w:r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usług tłumaczenia na język migowy zajęć dla studentów lub doktorantów niesłyszących UMCS w Lublinie oraz innych zadań, które są indywidualnie dobrane do studenta lub doktoranta.</w:t>
      </w:r>
    </w:p>
    <w:bookmarkEnd w:id="1"/>
    <w:p w:rsidR="00D577C1" w:rsidRPr="0057189A" w:rsidRDefault="00D577C1" w:rsidP="00D041C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D577C1" w:rsidRPr="0057189A" w:rsidRDefault="00D577C1" w:rsidP="00D041C2">
      <w:pPr>
        <w:autoSpaceDE w:val="0"/>
        <w:autoSpaceDN w:val="0"/>
        <w:adjustRightInd w:val="0"/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Zamawiający: </w:t>
      </w:r>
      <w:r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ab/>
      </w:r>
      <w:r w:rsidRPr="0057189A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 xml:space="preserve">Uniwersytet Marii Curie-Skłodowskiej, Plac Marii Curie-Skłodowskiej 5; 20-031 Lublin </w:t>
      </w:r>
    </w:p>
    <w:p w:rsidR="00D577C1" w:rsidRPr="0057189A" w:rsidRDefault="00D577C1" w:rsidP="00D041C2">
      <w:pPr>
        <w:autoSpaceDE w:val="0"/>
        <w:autoSpaceDN w:val="0"/>
        <w:adjustRightInd w:val="0"/>
        <w:ind w:left="1416"/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NIP: 712-010-36-92, REGON: 000001353, strona internetowa: www.umcs.pl, tel</w:t>
      </w:r>
      <w:r w:rsidR="0057189A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.</w:t>
      </w:r>
      <w:r w:rsidRPr="0057189A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 xml:space="preserve">/ </w:t>
      </w:r>
      <w:proofErr w:type="spellStart"/>
      <w:r w:rsidRPr="0057189A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fax</w:t>
      </w:r>
      <w:proofErr w:type="spellEnd"/>
      <w:r w:rsidRPr="0057189A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: +48 81</w:t>
      </w:r>
      <w:r w:rsidR="003A5A02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 </w:t>
      </w:r>
      <w:r w:rsidRPr="0057189A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537</w:t>
      </w:r>
      <w:r w:rsidR="003A5A02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 </w:t>
      </w:r>
      <w:r w:rsidR="009B418D" w:rsidRPr="0057189A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58</w:t>
      </w:r>
      <w:r w:rsidR="003A5A02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 </w:t>
      </w:r>
      <w:r w:rsidR="009B418D" w:rsidRPr="0057189A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90</w:t>
      </w:r>
    </w:p>
    <w:p w:rsidR="00D577C1" w:rsidRPr="0057189A" w:rsidRDefault="00D577C1" w:rsidP="00D041C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D577C1" w:rsidRPr="0057189A" w:rsidRDefault="00D577C1" w:rsidP="00D041C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Tryb udzielenia zamówienia: </w:t>
      </w:r>
    </w:p>
    <w:p w:rsidR="009B418D" w:rsidRPr="0057189A" w:rsidRDefault="009B418D" w:rsidP="009B418D">
      <w:pPr>
        <w:suppressAutoHyphens/>
        <w:ind w:left="284" w:right="-1"/>
        <w:jc w:val="both"/>
        <w:rPr>
          <w:rFonts w:ascii="Calibri" w:hAnsi="Calibri" w:cs="Arial"/>
          <w:sz w:val="18"/>
          <w:szCs w:val="18"/>
          <w:lang w:eastAsia="ar-SA"/>
        </w:rPr>
      </w:pPr>
      <w:bookmarkStart w:id="2" w:name="_Hlk61521998"/>
      <w:r w:rsidRPr="0057189A">
        <w:rPr>
          <w:rFonts w:ascii="Calibri" w:hAnsi="Calibri" w:cs="Arial"/>
          <w:sz w:val="18"/>
          <w:szCs w:val="18"/>
          <w:lang w:eastAsia="ar-SA"/>
        </w:rPr>
        <w:t>Postępowanie jest prowadzone z wyłączeniem stosowania przepisów ustawy z dnia 11 września 2019 roku Prawo Zamówień Publicznych (</w:t>
      </w:r>
      <w:proofErr w:type="spellStart"/>
      <w:r w:rsidRPr="0057189A">
        <w:rPr>
          <w:rFonts w:ascii="Calibri" w:hAnsi="Calibri" w:cs="Arial"/>
          <w:sz w:val="18"/>
          <w:szCs w:val="18"/>
          <w:lang w:eastAsia="ar-SA"/>
        </w:rPr>
        <w:t>Dz.U</w:t>
      </w:r>
      <w:proofErr w:type="spellEnd"/>
      <w:r w:rsidRPr="0057189A">
        <w:rPr>
          <w:rFonts w:ascii="Calibri" w:hAnsi="Calibri" w:cs="Arial"/>
          <w:sz w:val="18"/>
          <w:szCs w:val="18"/>
          <w:lang w:eastAsia="ar-SA"/>
        </w:rPr>
        <w:t>. z 2019, poz.2019 ze zmianami),</w:t>
      </w:r>
      <w:r w:rsidRPr="0057189A">
        <w:rPr>
          <w:rFonts w:ascii="Calibri" w:hAnsi="Calibri"/>
        </w:rPr>
        <w:t xml:space="preserve"> </w:t>
      </w:r>
      <w:r w:rsidRPr="0057189A">
        <w:rPr>
          <w:rFonts w:ascii="Calibri" w:hAnsi="Calibri" w:cs="Arial"/>
          <w:sz w:val="18"/>
          <w:szCs w:val="18"/>
          <w:lang w:eastAsia="ar-SA"/>
        </w:rPr>
        <w:t>w związku z art. 30 ust 4 ustawy, zwaną dalej ustawą, o wartości zamówienia nieprzekraczającej kwoty 130 000 złotych oraz zgodnie z obowiązującym Regulaminem udzielania zamówień publicznych w Uniwersytecie Marii Curie-Skłodowskiej w Lublinie.</w:t>
      </w:r>
    </w:p>
    <w:p w:rsidR="00B90BCE" w:rsidRPr="0057189A" w:rsidRDefault="00B90BCE" w:rsidP="00B90BCE">
      <w:pPr>
        <w:tabs>
          <w:tab w:val="num" w:pos="1080"/>
        </w:tabs>
        <w:ind w:left="284"/>
        <w:jc w:val="both"/>
        <w:rPr>
          <w:rFonts w:ascii="Calibri" w:hAnsi="Calibri"/>
          <w:bCs/>
          <w:snapToGrid w:val="0"/>
          <w:sz w:val="18"/>
          <w:szCs w:val="18"/>
        </w:rPr>
      </w:pPr>
      <w:r w:rsidRPr="0057189A">
        <w:rPr>
          <w:rFonts w:ascii="Calibri" w:hAnsi="Calibri"/>
          <w:snapToGrid w:val="0"/>
          <w:sz w:val="18"/>
          <w:szCs w:val="18"/>
        </w:rPr>
        <w:t xml:space="preserve">Postępowanie prowadzone jest ramach działań Zespołu ds. Wsparcia Osób z </w:t>
      </w:r>
      <w:proofErr w:type="spellStart"/>
      <w:r w:rsidRPr="0057189A">
        <w:rPr>
          <w:rFonts w:ascii="Calibri" w:hAnsi="Calibri"/>
          <w:snapToGrid w:val="0"/>
          <w:sz w:val="18"/>
          <w:szCs w:val="18"/>
        </w:rPr>
        <w:t>Niepełnosprawnościami</w:t>
      </w:r>
      <w:proofErr w:type="spellEnd"/>
      <w:r w:rsidRPr="0057189A">
        <w:rPr>
          <w:rFonts w:ascii="Calibri" w:hAnsi="Calibri"/>
          <w:snapToGrid w:val="0"/>
          <w:sz w:val="18"/>
          <w:szCs w:val="18"/>
        </w:rPr>
        <w:t>. Realizowane w</w:t>
      </w:r>
      <w:r w:rsidR="00A02277" w:rsidRPr="0057189A">
        <w:rPr>
          <w:rFonts w:ascii="Calibri" w:hAnsi="Calibri"/>
          <w:snapToGrid w:val="0"/>
          <w:sz w:val="18"/>
          <w:szCs w:val="18"/>
        </w:rPr>
        <w:t> </w:t>
      </w:r>
      <w:r w:rsidRPr="0057189A">
        <w:rPr>
          <w:rFonts w:ascii="Calibri" w:hAnsi="Calibri"/>
          <w:snapToGrid w:val="0"/>
          <w:sz w:val="18"/>
          <w:szCs w:val="18"/>
        </w:rPr>
        <w:t>ramach dotacji podmiotowej przeznaczonej na realizację zadań związanych z zapewnieniem osobom niepełnosprawnym warunków do pełnego udziału w procesie przyjmowania na studia, do szkół doktorskich, kształceniu na studiach i w szkołach doktorskich lub prowadzeniu działa</w:t>
      </w:r>
      <w:r w:rsidR="0057189A" w:rsidRPr="0057189A">
        <w:rPr>
          <w:rFonts w:ascii="Calibri" w:hAnsi="Calibri"/>
          <w:snapToGrid w:val="0"/>
          <w:sz w:val="18"/>
          <w:szCs w:val="18"/>
        </w:rPr>
        <w:t>lności naukowej obowiązujący na </w:t>
      </w:r>
      <w:r w:rsidRPr="0057189A">
        <w:rPr>
          <w:rFonts w:ascii="Calibri" w:hAnsi="Calibri"/>
          <w:snapToGrid w:val="0"/>
          <w:sz w:val="18"/>
          <w:szCs w:val="18"/>
        </w:rPr>
        <w:t>Uniwersytecie Marii Curie-Skłodowskiej w Lublinie.</w:t>
      </w:r>
    </w:p>
    <w:bookmarkEnd w:id="2"/>
    <w:p w:rsidR="00D577C1" w:rsidRPr="0057189A" w:rsidRDefault="00D577C1" w:rsidP="00D041C2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D577C1" w:rsidRPr="0057189A" w:rsidRDefault="00D577C1" w:rsidP="00D041C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1. Przedmiot zamówienia: </w:t>
      </w:r>
    </w:p>
    <w:p w:rsidR="0024196B" w:rsidRPr="0057189A" w:rsidRDefault="00D577C1" w:rsidP="0024196B">
      <w:pPr>
        <w:numPr>
          <w:ilvl w:val="0"/>
          <w:numId w:val="27"/>
        </w:numPr>
        <w:tabs>
          <w:tab w:val="left" w:pos="360"/>
        </w:tabs>
        <w:suppressAutoHyphens/>
        <w:jc w:val="both"/>
        <w:rPr>
          <w:rFonts w:ascii="Calibri" w:hAnsi="Calibri" w:cs="Arial"/>
          <w:sz w:val="17"/>
          <w:szCs w:val="17"/>
        </w:rPr>
      </w:pP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Przedmiotem zamówienia jest </w:t>
      </w:r>
      <w:bookmarkStart w:id="3" w:name="_Hlk56693699"/>
      <w:r w:rsidR="00771A9E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świadczenie </w:t>
      </w:r>
      <w:r w:rsidR="007336AB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usług tłumaczenia na język migowy zajęć dla studentów </w:t>
      </w:r>
      <w:r w:rsidR="00D041C2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lub </w:t>
      </w:r>
      <w:r w:rsidR="007336AB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doktorantów UMCS oraz innych zadań, które są indywidualnie dobrane do studenta </w:t>
      </w:r>
      <w:r w:rsidR="00DE4BEC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lub </w:t>
      </w:r>
      <w:r w:rsidR="007336AB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doktoranta</w:t>
      </w:r>
      <w:r w:rsidR="00D041C2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oraz wynikające z </w:t>
      </w:r>
      <w:r w:rsidR="00DE4BEC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toku studiów</w:t>
      </w:r>
      <w:r w:rsidR="007336AB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.</w:t>
      </w:r>
      <w:r w:rsidR="0024196B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</w:t>
      </w:r>
      <w:r w:rsidR="0024196B" w:rsidRPr="0057189A">
        <w:rPr>
          <w:rFonts w:ascii="Calibri" w:hAnsi="Calibri" w:cs="Arial"/>
          <w:sz w:val="17"/>
          <w:szCs w:val="17"/>
        </w:rPr>
        <w:t xml:space="preserve">Przedmiot zamówienia jest podzielony na </w:t>
      </w:r>
      <w:r w:rsidR="004A0C00" w:rsidRPr="0057189A">
        <w:rPr>
          <w:rFonts w:ascii="Calibri" w:hAnsi="Calibri" w:cs="Arial"/>
          <w:sz w:val="17"/>
          <w:szCs w:val="17"/>
        </w:rPr>
        <w:t xml:space="preserve">dwie </w:t>
      </w:r>
      <w:r w:rsidR="0024196B" w:rsidRPr="0057189A">
        <w:rPr>
          <w:rFonts w:ascii="Calibri" w:hAnsi="Calibri" w:cs="Arial"/>
          <w:sz w:val="17"/>
          <w:szCs w:val="17"/>
        </w:rPr>
        <w:t>części:</w:t>
      </w:r>
    </w:p>
    <w:p w:rsidR="00071500" w:rsidRPr="0057189A" w:rsidRDefault="0024196B" w:rsidP="00B90BCE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Część 1: Świadczenie usług tłumaczenia na język migowy w ilości </w:t>
      </w:r>
      <w:r w:rsidR="00924D39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1000 </w:t>
      </w: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godz.</w:t>
      </w:r>
      <w:r w:rsidR="004909DF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dydaktycznych</w:t>
      </w:r>
    </w:p>
    <w:p w:rsidR="0024196B" w:rsidRPr="0057189A" w:rsidRDefault="0024196B" w:rsidP="008D339B">
      <w:pPr>
        <w:autoSpaceDE w:val="0"/>
        <w:autoSpaceDN w:val="0"/>
        <w:adjustRightInd w:val="0"/>
        <w:ind w:left="709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Część 2: Świadczenie usług tłumaczenia na język migowy w ilości </w:t>
      </w:r>
      <w:r w:rsidR="00924D39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6</w:t>
      </w:r>
      <w:r w:rsidR="007A3C3B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00</w:t>
      </w: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godz.</w:t>
      </w:r>
      <w:r w:rsidR="004909DF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dydaktycznych</w:t>
      </w:r>
    </w:p>
    <w:p w:rsidR="0024196B" w:rsidRPr="0057189A" w:rsidRDefault="0024196B" w:rsidP="00A02277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Zamawiający dopuszcza składanie ofert częściowych </w:t>
      </w:r>
      <w:r w:rsidR="007A3C3B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Jeden wykonawca może złożyć ofertę na jedną część. </w:t>
      </w: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Ofertę należy złożyć zgodnie ze wzorem formularza oferty stanowiącym załącznik do zaproszenia.</w:t>
      </w:r>
      <w:r w:rsidR="009B418D" w:rsidRPr="0057189A">
        <w:t xml:space="preserve"> </w:t>
      </w:r>
      <w:r w:rsidR="009B418D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W przypadku, gdy Wykonawca złoży ofertę na dwie części, jego oferta nie będzie podlegała kwalifikacji w toku badania i oceny ofert.</w:t>
      </w:r>
    </w:p>
    <w:bookmarkEnd w:id="3"/>
    <w:p w:rsidR="00DE4BEC" w:rsidRPr="0057189A" w:rsidRDefault="00DE4BEC" w:rsidP="00A0227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57189A" w:rsidRDefault="00D577C1" w:rsidP="00A0227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Szczegółowy opis przedmiotu zamówienia został zawarty w załączniku do zaproszenia „Opis przedmiotu zamówienia</w:t>
      </w:r>
      <w:r w:rsidR="00A02277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”</w:t>
      </w: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. </w:t>
      </w:r>
    </w:p>
    <w:p w:rsidR="00D577C1" w:rsidRPr="0057189A" w:rsidRDefault="00D577C1" w:rsidP="00A0227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884D36" w:rsidRPr="0057189A" w:rsidRDefault="00884D36" w:rsidP="00A0227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CPV: </w:t>
      </w:r>
      <w:r w:rsidR="009B418D"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79540000-1</w:t>
      </w:r>
      <w:r w:rsidR="009B418D"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ab/>
        <w:t>Usługi w zakresie tłumaczeń ustnych</w:t>
      </w:r>
    </w:p>
    <w:p w:rsidR="002A5A0C" w:rsidRPr="0057189A" w:rsidRDefault="002A5A0C" w:rsidP="00A0227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57189A" w:rsidRDefault="00D577C1" w:rsidP="00A0227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2. Osoby upoważnione do kontaktu:</w:t>
      </w:r>
      <w:r w:rsidR="00E17D46"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</w:t>
      </w:r>
      <w:r w:rsidR="00E17D46" w:rsidRPr="0057189A">
        <w:rPr>
          <w:rFonts w:ascii="Calibri" w:eastAsia="Calibri" w:hAnsi="Calibri" w:cs="Calibri"/>
          <w:bCs/>
          <w:color w:val="000000"/>
          <w:sz w:val="18"/>
          <w:szCs w:val="18"/>
          <w:lang w:eastAsia="en-US"/>
        </w:rPr>
        <w:t xml:space="preserve">Beata </w:t>
      </w:r>
      <w:proofErr w:type="spellStart"/>
      <w:r w:rsidR="00E17D46" w:rsidRPr="0057189A">
        <w:rPr>
          <w:rFonts w:ascii="Calibri" w:eastAsia="Calibri" w:hAnsi="Calibri" w:cs="Calibri"/>
          <w:bCs/>
          <w:color w:val="000000"/>
          <w:sz w:val="18"/>
          <w:szCs w:val="18"/>
          <w:lang w:eastAsia="en-US"/>
        </w:rPr>
        <w:t>Kiczyńska</w:t>
      </w:r>
      <w:proofErr w:type="spellEnd"/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, </w:t>
      </w:r>
      <w:r w:rsidRPr="0057189A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tel</w:t>
      </w: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. </w:t>
      </w:r>
      <w:r w:rsidR="00E17D46" w:rsidRPr="0057189A">
        <w:rPr>
          <w:rFonts w:ascii="Calibri" w:hAnsi="Calibri"/>
          <w:i/>
          <w:sz w:val="18"/>
          <w:szCs w:val="18"/>
        </w:rPr>
        <w:t xml:space="preserve">81 537-58-90 </w:t>
      </w:r>
      <w:r w:rsidR="00E17D46" w:rsidRPr="0057189A">
        <w:rPr>
          <w:rFonts w:ascii="Calibri" w:hAnsi="Calibri"/>
          <w:b/>
          <w:sz w:val="18"/>
          <w:szCs w:val="18"/>
        </w:rPr>
        <w:t>e-mail</w:t>
      </w:r>
      <w:r w:rsidR="00E17D46" w:rsidRPr="0057189A">
        <w:rPr>
          <w:rFonts w:ascii="Calibri" w:hAnsi="Calibri"/>
          <w:i/>
          <w:sz w:val="18"/>
          <w:szCs w:val="18"/>
        </w:rPr>
        <w:t xml:space="preserve">:  </w:t>
      </w:r>
      <w:r w:rsidR="00E17D46" w:rsidRPr="0057189A">
        <w:rPr>
          <w:rFonts w:ascii="Calibri" w:hAnsi="Calibri"/>
          <w:sz w:val="18"/>
          <w:szCs w:val="18"/>
        </w:rPr>
        <w:t>beata.kiczynska@mail.umcs.pl</w:t>
      </w:r>
    </w:p>
    <w:p w:rsidR="00911F31" w:rsidRPr="0057189A" w:rsidRDefault="00911F31" w:rsidP="00A0227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911F31" w:rsidRPr="0057189A" w:rsidRDefault="00911F31" w:rsidP="00A0227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3. Termin związania ofertą:</w:t>
      </w: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okres związania ofertą wynosi 15 dni </w:t>
      </w:r>
      <w:r w:rsidR="00BF069B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kalendarzowych </w:t>
      </w: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licząc od upływu terminu składania ofert.</w:t>
      </w:r>
    </w:p>
    <w:p w:rsidR="00911F31" w:rsidRPr="0057189A" w:rsidRDefault="00911F31" w:rsidP="00A0227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911F31" w:rsidRPr="0057189A" w:rsidRDefault="00911F31" w:rsidP="00A02277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4. Warunki udziału w post</w:t>
      </w:r>
      <w:r w:rsidR="004A0C00" w:rsidRPr="0057189A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ę</w:t>
      </w:r>
      <w:r w:rsidR="00572250" w:rsidRPr="0057189A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p</w:t>
      </w:r>
      <w:r w:rsidRPr="0057189A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owaniu</w:t>
      </w:r>
      <w:r w:rsidR="009B418D" w:rsidRPr="0057189A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 xml:space="preserve">, dotyczy obu </w:t>
      </w:r>
      <w:r w:rsidR="00A02277" w:rsidRPr="0057189A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części</w:t>
      </w:r>
      <w:r w:rsidRPr="0057189A">
        <w:rPr>
          <w:rFonts w:ascii="Calibri" w:eastAsia="Calibri" w:hAnsi="Calibri" w:cs="Calibri"/>
          <w:b/>
          <w:color w:val="000000"/>
          <w:sz w:val="18"/>
          <w:szCs w:val="18"/>
          <w:lang w:eastAsia="en-US"/>
        </w:rPr>
        <w:t>:</w:t>
      </w:r>
    </w:p>
    <w:p w:rsidR="00911F31" w:rsidRPr="0057189A" w:rsidRDefault="00911F31" w:rsidP="00A02277">
      <w:pPr>
        <w:numPr>
          <w:ilvl w:val="0"/>
          <w:numId w:val="24"/>
        </w:numPr>
        <w:jc w:val="both"/>
        <w:rPr>
          <w:rFonts w:ascii="Calibri" w:hAnsi="Calibri"/>
          <w:sz w:val="18"/>
          <w:szCs w:val="18"/>
        </w:rPr>
      </w:pPr>
      <w:r w:rsidRPr="0057189A">
        <w:rPr>
          <w:rFonts w:ascii="Calibri" w:hAnsi="Calibri"/>
          <w:sz w:val="18"/>
          <w:szCs w:val="18"/>
        </w:rPr>
        <w:t>Udokumentowane</w:t>
      </w:r>
      <w:r w:rsidR="004A0C00" w:rsidRPr="0057189A">
        <w:rPr>
          <w:rFonts w:ascii="Calibri" w:hAnsi="Calibri"/>
          <w:sz w:val="18"/>
          <w:szCs w:val="18"/>
        </w:rPr>
        <w:t xml:space="preserve"> co najmniej </w:t>
      </w:r>
      <w:r w:rsidR="0024196B" w:rsidRPr="0057189A">
        <w:rPr>
          <w:rFonts w:ascii="Calibri" w:hAnsi="Calibri"/>
          <w:sz w:val="18"/>
          <w:szCs w:val="18"/>
        </w:rPr>
        <w:t>trzyletnie</w:t>
      </w:r>
      <w:r w:rsidR="00D62350" w:rsidRPr="0057189A">
        <w:rPr>
          <w:rFonts w:ascii="Calibri" w:hAnsi="Calibri"/>
          <w:sz w:val="18"/>
          <w:szCs w:val="18"/>
        </w:rPr>
        <w:t xml:space="preserve"> doświadczenie </w:t>
      </w:r>
      <w:r w:rsidR="006B69FC" w:rsidRPr="0057189A">
        <w:rPr>
          <w:rFonts w:ascii="Calibri" w:hAnsi="Calibri"/>
          <w:sz w:val="18"/>
          <w:szCs w:val="18"/>
        </w:rPr>
        <w:t>w prowadzeniu tłumaczeń na język migowy w</w:t>
      </w:r>
      <w:r w:rsidR="00A02277" w:rsidRPr="0057189A">
        <w:rPr>
          <w:rFonts w:ascii="Calibri" w:hAnsi="Calibri"/>
          <w:sz w:val="18"/>
          <w:szCs w:val="18"/>
        </w:rPr>
        <w:t> </w:t>
      </w:r>
      <w:r w:rsidR="006B69FC" w:rsidRPr="0057189A">
        <w:rPr>
          <w:rFonts w:ascii="Calibri" w:hAnsi="Calibri"/>
          <w:sz w:val="18"/>
          <w:szCs w:val="18"/>
        </w:rPr>
        <w:t>środowisku akademickim</w:t>
      </w:r>
      <w:r w:rsidR="00A02277" w:rsidRPr="0057189A">
        <w:t xml:space="preserve">. </w:t>
      </w:r>
      <w:r w:rsidR="00A02277" w:rsidRPr="0057189A">
        <w:rPr>
          <w:rFonts w:ascii="Calibri" w:hAnsi="Calibri"/>
          <w:sz w:val="18"/>
          <w:szCs w:val="18"/>
        </w:rPr>
        <w:t>Wykonawca spełni warunek, jeśli wykaże, że w okresie ostatnich 3 lat przed upływem terminu składania ofert, a jeżeli okres prowadzenia działalności jest krótszy – w tym okresie, należycie wykonał lub wykonuje co najmniej 1 usługę w zakresie prowadzenia tłumaczeń na język migowy.</w:t>
      </w:r>
    </w:p>
    <w:p w:rsidR="00911F31" w:rsidRPr="0057189A" w:rsidRDefault="00911F31" w:rsidP="00A02277">
      <w:pPr>
        <w:numPr>
          <w:ilvl w:val="0"/>
          <w:numId w:val="24"/>
        </w:numPr>
        <w:jc w:val="both"/>
        <w:rPr>
          <w:rFonts w:ascii="Calibri" w:hAnsi="Calibri"/>
          <w:sz w:val="18"/>
          <w:szCs w:val="18"/>
        </w:rPr>
      </w:pPr>
      <w:r w:rsidRPr="0057189A">
        <w:rPr>
          <w:rFonts w:ascii="Calibri" w:hAnsi="Calibri"/>
          <w:sz w:val="18"/>
          <w:szCs w:val="18"/>
        </w:rPr>
        <w:lastRenderedPageBreak/>
        <w:t xml:space="preserve">Udokumentowane </w:t>
      </w:r>
      <w:r w:rsidR="006B69FC" w:rsidRPr="0057189A">
        <w:rPr>
          <w:rFonts w:ascii="Calibri" w:hAnsi="Calibri"/>
          <w:sz w:val="18"/>
          <w:szCs w:val="18"/>
        </w:rPr>
        <w:t xml:space="preserve">uprawnienia i kwalifikacje do prowadzenia tłumaczeń np. Certyfikat wydany </w:t>
      </w:r>
      <w:r w:rsidR="00771A9E" w:rsidRPr="0057189A">
        <w:rPr>
          <w:rFonts w:ascii="Calibri" w:hAnsi="Calibri"/>
          <w:sz w:val="18"/>
          <w:szCs w:val="18"/>
        </w:rPr>
        <w:t>p</w:t>
      </w:r>
      <w:r w:rsidR="00611F2A" w:rsidRPr="0057189A">
        <w:rPr>
          <w:rFonts w:ascii="Calibri" w:hAnsi="Calibri"/>
          <w:sz w:val="18"/>
          <w:szCs w:val="18"/>
        </w:rPr>
        <w:t>r</w:t>
      </w:r>
      <w:r w:rsidR="006B69FC" w:rsidRPr="0057189A">
        <w:rPr>
          <w:rFonts w:ascii="Calibri" w:hAnsi="Calibri"/>
          <w:sz w:val="18"/>
          <w:szCs w:val="18"/>
        </w:rPr>
        <w:t>zez Zarząd Główny Polskiego Związku Głuchych, wpis do rejestru tłumaczy języka migowego.</w:t>
      </w:r>
    </w:p>
    <w:p w:rsidR="006B69FC" w:rsidRPr="0057189A" w:rsidRDefault="006B69FC" w:rsidP="00A02277">
      <w:pPr>
        <w:numPr>
          <w:ilvl w:val="0"/>
          <w:numId w:val="24"/>
        </w:numPr>
        <w:jc w:val="both"/>
        <w:rPr>
          <w:rFonts w:ascii="Calibri" w:hAnsi="Calibri"/>
          <w:sz w:val="18"/>
          <w:szCs w:val="18"/>
        </w:rPr>
      </w:pPr>
      <w:r w:rsidRPr="0057189A">
        <w:rPr>
          <w:rFonts w:ascii="Calibri" w:hAnsi="Calibri"/>
          <w:sz w:val="18"/>
          <w:szCs w:val="18"/>
        </w:rPr>
        <w:t>Biegła znajomość specjalistycznego języka migowego</w:t>
      </w:r>
      <w:r w:rsidR="0024196B" w:rsidRPr="0057189A">
        <w:rPr>
          <w:rFonts w:ascii="Calibri" w:hAnsi="Calibri"/>
          <w:sz w:val="18"/>
          <w:szCs w:val="18"/>
        </w:rPr>
        <w:t xml:space="preserve"> </w:t>
      </w:r>
      <w:r w:rsidR="00611F2A" w:rsidRPr="0057189A">
        <w:rPr>
          <w:rFonts w:ascii="Calibri" w:hAnsi="Calibri"/>
          <w:sz w:val="18"/>
          <w:szCs w:val="18"/>
        </w:rPr>
        <w:t xml:space="preserve">wykazana przez </w:t>
      </w:r>
      <w:r w:rsidR="00A02277" w:rsidRPr="0057189A">
        <w:rPr>
          <w:rFonts w:ascii="Calibri" w:hAnsi="Calibri"/>
          <w:sz w:val="18"/>
          <w:szCs w:val="18"/>
        </w:rPr>
        <w:t>Wykonawcę</w:t>
      </w:r>
      <w:r w:rsidR="00611F2A" w:rsidRPr="0057189A">
        <w:rPr>
          <w:rFonts w:ascii="Calibri" w:hAnsi="Calibri"/>
          <w:sz w:val="18"/>
          <w:szCs w:val="18"/>
        </w:rPr>
        <w:t xml:space="preserve"> w CV</w:t>
      </w:r>
      <w:r w:rsidR="0024196B" w:rsidRPr="0057189A">
        <w:rPr>
          <w:rFonts w:ascii="Calibri" w:hAnsi="Calibri"/>
          <w:sz w:val="18"/>
          <w:szCs w:val="18"/>
        </w:rPr>
        <w:t>.</w:t>
      </w:r>
    </w:p>
    <w:p w:rsidR="00D577C1" w:rsidRPr="0057189A" w:rsidRDefault="00D577C1" w:rsidP="00A0227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57189A" w:rsidRDefault="00911F31" w:rsidP="00A02277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5</w:t>
      </w:r>
      <w:r w:rsidR="00D577C1"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. Opis sposobu przygotowania oferty: </w:t>
      </w:r>
    </w:p>
    <w:p w:rsidR="00D577C1" w:rsidRPr="0057189A" w:rsidRDefault="00D577C1" w:rsidP="008D339B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Ofertę należy złożyć zgodnie ze wzorem „Formularza oferty”, stanowiącym załącznik do zaproszenia. </w:t>
      </w:r>
    </w:p>
    <w:p w:rsidR="008D339B" w:rsidRPr="0057189A" w:rsidRDefault="00D577C1" w:rsidP="008D339B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Ofert winna być złożona w formie pisemnej w oryginale oraz winna być podpisana przez osoby (osoby)uprawnione do występowania w imieniu Wykonawcy (do oferty winny być dołączone pełnomocnictwa, zgodnie z wymogami Kodeksu Cywilnego) o ile zakres reprezentacji</w:t>
      </w:r>
      <w:r w:rsidR="0057189A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nie wynika z </w:t>
      </w: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dokumentów </w:t>
      </w:r>
      <w:r w:rsidR="002A5A0C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rejestrowych </w:t>
      </w: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firmy. Wszystkie załączniki do oferty, stanowiące oświadczenia powinny być również podpisane przez upoważnionego przedstawiciela. Zakres reprezentacj</w:t>
      </w:r>
      <w:r w:rsidR="0057189A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i przedsiębiorcy musi wynikać z </w:t>
      </w: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dokumentów przedstawionych przez wykonawcę. </w:t>
      </w:r>
    </w:p>
    <w:p w:rsidR="00D577C1" w:rsidRPr="0057189A" w:rsidRDefault="00D577C1" w:rsidP="008D339B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Do </w:t>
      </w:r>
      <w:r w:rsidRPr="0057189A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oferty należy dołączyć wszystkie niezbędne dokumenty potwierdzające wiedzę,</w:t>
      </w:r>
      <w:r w:rsidR="0057189A" w:rsidRPr="0057189A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kwalifikacje i </w:t>
      </w:r>
      <w:r w:rsidR="00D041C2" w:rsidRPr="0057189A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doświadczenie</w:t>
      </w:r>
      <w:r w:rsidR="00A02277" w:rsidRPr="0057189A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,</w:t>
      </w:r>
      <w:r w:rsidR="00D041C2" w:rsidRPr="0057189A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w </w:t>
      </w:r>
      <w:r w:rsidRPr="0057189A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tym: </w:t>
      </w:r>
    </w:p>
    <w:p w:rsidR="00A02277" w:rsidRPr="0057189A" w:rsidRDefault="00A02277" w:rsidP="008D339B">
      <w:pPr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57189A">
        <w:rPr>
          <w:rFonts w:asciiTheme="minorHAnsi" w:hAnsiTheme="minorHAnsi" w:cstheme="minorHAnsi"/>
          <w:b/>
          <w:sz w:val="18"/>
          <w:szCs w:val="18"/>
        </w:rPr>
        <w:t>wykazu usług</w:t>
      </w:r>
      <w:r w:rsidRPr="0057189A">
        <w:rPr>
          <w:rFonts w:asciiTheme="minorHAnsi" w:hAnsiTheme="minorHAnsi" w:cstheme="minorHAnsi"/>
          <w:bCs/>
          <w:sz w:val="18"/>
          <w:szCs w:val="18"/>
        </w:rPr>
        <w:t>, według wzoru stanowiącego załącznik 5 do zaproszenia</w:t>
      </w:r>
      <w:r w:rsidRPr="0057189A">
        <w:rPr>
          <w:rFonts w:asciiTheme="minorHAnsi" w:hAnsiTheme="minorHAnsi" w:cstheme="minorHAnsi"/>
          <w:sz w:val="18"/>
          <w:szCs w:val="18"/>
        </w:rPr>
        <w:t xml:space="preserve">, w zakresie niezbędnym do wykazania spełniania warunku zdolności technicznej lub zawodowej (doświadczenia) opisanego w </w:t>
      </w:r>
      <w:proofErr w:type="spellStart"/>
      <w:r w:rsidRPr="0057189A">
        <w:rPr>
          <w:rFonts w:asciiTheme="minorHAnsi" w:hAnsiTheme="minorHAnsi" w:cstheme="minorHAnsi"/>
          <w:sz w:val="18"/>
          <w:szCs w:val="18"/>
        </w:rPr>
        <w:t>pkt</w:t>
      </w:r>
      <w:proofErr w:type="spellEnd"/>
      <w:r w:rsidRPr="0057189A">
        <w:rPr>
          <w:rFonts w:asciiTheme="minorHAnsi" w:hAnsiTheme="minorHAnsi" w:cstheme="minorHAnsi"/>
          <w:sz w:val="18"/>
          <w:szCs w:val="18"/>
        </w:rPr>
        <w:t xml:space="preserve"> 4. </w:t>
      </w:r>
      <w:proofErr w:type="spellStart"/>
      <w:r w:rsidRPr="0057189A">
        <w:rPr>
          <w:rFonts w:asciiTheme="minorHAnsi" w:hAnsiTheme="minorHAnsi" w:cstheme="minorHAnsi"/>
          <w:sz w:val="18"/>
          <w:szCs w:val="18"/>
        </w:rPr>
        <w:t>ppkt</w:t>
      </w:r>
      <w:proofErr w:type="spellEnd"/>
      <w:r w:rsidRPr="0057189A">
        <w:rPr>
          <w:rFonts w:asciiTheme="minorHAnsi" w:hAnsiTheme="minorHAnsi" w:cstheme="minorHAnsi"/>
          <w:sz w:val="18"/>
          <w:szCs w:val="18"/>
        </w:rPr>
        <w:t xml:space="preserve"> 1) zaproszenia, wykonanych lub wykonywanych w okresie ostatnich trzech lat przed upływem terminu składania ofert, a jeżeli okres prowadzenia działalności jest krótszy – w tym okresie, wraz z podaniem ich wartości, przedmiotu, dat wykonania i podmiotów, na rzecz których usługi zostały wykonane lub są wykonywane </w:t>
      </w:r>
      <w:r w:rsidRPr="0057189A">
        <w:rPr>
          <w:rFonts w:asciiTheme="minorHAnsi" w:hAnsiTheme="minorHAnsi" w:cstheme="minorHAnsi"/>
          <w:b/>
          <w:sz w:val="18"/>
          <w:szCs w:val="18"/>
        </w:rPr>
        <w:t>oraz załączeniem dowodów</w:t>
      </w:r>
      <w:r w:rsidRPr="0057189A">
        <w:rPr>
          <w:rFonts w:asciiTheme="minorHAnsi" w:hAnsiTheme="minorHAnsi" w:cstheme="minorHAnsi"/>
          <w:i/>
          <w:sz w:val="18"/>
          <w:szCs w:val="18"/>
        </w:rPr>
        <w:t>,</w:t>
      </w:r>
      <w:r w:rsidRPr="0057189A">
        <w:rPr>
          <w:rFonts w:asciiTheme="minorHAnsi" w:hAnsiTheme="minorHAnsi" w:cstheme="minorHAnsi"/>
          <w:sz w:val="18"/>
          <w:szCs w:val="18"/>
        </w:rPr>
        <w:t xml:space="preserve"> określających czy te usługi zostały wykonane lub są wykonywane należycie (odpowiednio dla usługi)</w:t>
      </w:r>
      <w:r w:rsidRPr="0057189A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, </w:t>
      </w:r>
    </w:p>
    <w:p w:rsidR="00A02277" w:rsidRPr="0057189A" w:rsidRDefault="006B69FC" w:rsidP="008D339B">
      <w:pPr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57189A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kopie dokumentów potwierdzające uprawnienia i kwalifikacje do prowadzenia tłumaczeń np. Certyfikat wydany </w:t>
      </w:r>
      <w:r w:rsidR="00771A9E" w:rsidRPr="0057189A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p</w:t>
      </w:r>
      <w:r w:rsidR="0024196B" w:rsidRPr="0057189A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r</w:t>
      </w:r>
      <w:r w:rsidRPr="0057189A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zez Zarząd Główny Polskiego</w:t>
      </w: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Związku Głuchych, wpis do rejestru tłumaczy języka migowego</w:t>
      </w:r>
      <w:r w:rsidR="00A02277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,</w:t>
      </w:r>
    </w:p>
    <w:p w:rsidR="006B69FC" w:rsidRPr="0057189A" w:rsidRDefault="00A02277" w:rsidP="008D339B">
      <w:pPr>
        <w:numPr>
          <w:ilvl w:val="0"/>
          <w:numId w:val="19"/>
        </w:numPr>
        <w:autoSpaceDE w:val="0"/>
        <w:autoSpaceDN w:val="0"/>
        <w:adjustRightInd w:val="0"/>
        <w:ind w:left="1418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Curriculum </w:t>
      </w:r>
      <w:proofErr w:type="spellStart"/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Vitae</w:t>
      </w:r>
      <w:proofErr w:type="spellEnd"/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z wykazaną znajomością języka migowego.</w:t>
      </w:r>
    </w:p>
    <w:p w:rsidR="008D339B" w:rsidRPr="0057189A" w:rsidRDefault="00D577C1" w:rsidP="008D339B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851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Dokumenty wymienione w </w:t>
      </w:r>
      <w:proofErr w:type="spellStart"/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pkt</w:t>
      </w:r>
      <w:proofErr w:type="spellEnd"/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3 złożone w formie kopii powinny być opatr</w:t>
      </w:r>
      <w:r w:rsidR="00D041C2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zone podpisem i potwierdzone za </w:t>
      </w: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zgodność z oryginałem. </w:t>
      </w:r>
    </w:p>
    <w:p w:rsidR="00D577C1" w:rsidRPr="0057189A" w:rsidRDefault="00D577C1" w:rsidP="008D339B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851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Wykonawca winien zamieścić ofertę w kopercie lub innym opakowaniu, szczelnie zamkniętym, które będzie zaadresowane na Zamawiającego i będzie posiadać oznaczenia: </w:t>
      </w:r>
    </w:p>
    <w:p w:rsidR="00D577C1" w:rsidRPr="0057189A" w:rsidRDefault="00D577C1" w:rsidP="008D339B">
      <w:pPr>
        <w:numPr>
          <w:ilvl w:val="0"/>
          <w:numId w:val="20"/>
        </w:numPr>
        <w:autoSpaceDE w:val="0"/>
        <w:autoSpaceDN w:val="0"/>
        <w:adjustRightInd w:val="0"/>
        <w:ind w:left="1418"/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„Oferta na świadczenie </w:t>
      </w:r>
      <w:r w:rsidR="006B69FC"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usług tłumaczenia na język migowy zajęć dla studentów lub doktorantów niesłyszących UMCS w Lublinie oraz innych zadań, które są indywi</w:t>
      </w:r>
      <w:r w:rsidR="00D041C2"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dualnie dobrane do studenta lub </w:t>
      </w:r>
      <w:r w:rsidR="006B69FC"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doktoranta</w:t>
      </w:r>
      <w:r w:rsidR="009B418D"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, nr części</w:t>
      </w:r>
      <w:r w:rsidR="00BA6228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</w:t>
      </w:r>
      <w:r w:rsidR="009B418D"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……..</w:t>
      </w:r>
      <w:r w:rsidR="006B69FC"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. </w:t>
      </w:r>
      <w:r w:rsidR="00E97290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O</w:t>
      </w: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znaczenie sprawy: </w:t>
      </w:r>
      <w:r w:rsidR="00246F64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PU/</w:t>
      </w:r>
      <w:r w:rsidR="000F0C23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2</w:t>
      </w:r>
      <w:r w:rsidR="00B90BCE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-2021</w:t>
      </w:r>
      <w:r w:rsidR="00246F64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/</w:t>
      </w:r>
      <w:proofErr w:type="spellStart"/>
      <w:r w:rsidR="00246F64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SKS-n</w:t>
      </w:r>
      <w:proofErr w:type="spellEnd"/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”</w:t>
      </w:r>
      <w:r w:rsidR="008D339B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,</w:t>
      </w:r>
    </w:p>
    <w:p w:rsidR="00D577C1" w:rsidRPr="0057189A" w:rsidRDefault="00D577C1" w:rsidP="008D339B">
      <w:pPr>
        <w:numPr>
          <w:ilvl w:val="0"/>
          <w:numId w:val="20"/>
        </w:numPr>
        <w:autoSpaceDE w:val="0"/>
        <w:autoSpaceDN w:val="0"/>
        <w:adjustRightInd w:val="0"/>
        <w:ind w:left="1418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Nazwę i adres lub pieczęć Wykonawcy.</w:t>
      </w:r>
    </w:p>
    <w:p w:rsidR="00D577C1" w:rsidRPr="0057189A" w:rsidRDefault="00D577C1" w:rsidP="00D041C2">
      <w:pPr>
        <w:autoSpaceDE w:val="0"/>
        <w:autoSpaceDN w:val="0"/>
        <w:adjustRightInd w:val="0"/>
        <w:ind w:left="72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57189A" w:rsidRDefault="00911F31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6.</w:t>
      </w:r>
      <w:r w:rsidR="00D577C1"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Termin wykonania zamówienia:</w:t>
      </w:r>
      <w:r w:rsidR="00D97515"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</w:t>
      </w:r>
      <w:r w:rsidR="00D97515" w:rsidRPr="0057189A">
        <w:rPr>
          <w:rFonts w:ascii="Calibri" w:eastAsia="Calibri" w:hAnsi="Calibri" w:cs="Calibri"/>
          <w:bCs/>
          <w:color w:val="000000"/>
          <w:sz w:val="18"/>
          <w:szCs w:val="18"/>
          <w:lang w:eastAsia="en-US"/>
        </w:rPr>
        <w:t xml:space="preserve">12 miesięcy, </w:t>
      </w:r>
      <w:r w:rsidR="00515213" w:rsidRPr="0057189A">
        <w:rPr>
          <w:rFonts w:ascii="Calibri" w:eastAsia="Calibri" w:hAnsi="Calibri" w:cs="Calibri"/>
          <w:bCs/>
          <w:color w:val="000000"/>
          <w:sz w:val="18"/>
          <w:szCs w:val="18"/>
          <w:lang w:eastAsia="en-US"/>
        </w:rPr>
        <w:t xml:space="preserve">świadczenie usługi </w:t>
      </w:r>
      <w:r w:rsidR="00D97515" w:rsidRPr="0057189A">
        <w:rPr>
          <w:rFonts w:ascii="Calibri" w:eastAsia="Calibri" w:hAnsi="Calibri" w:cs="Calibri"/>
          <w:bCs/>
          <w:color w:val="000000"/>
          <w:sz w:val="18"/>
          <w:szCs w:val="18"/>
          <w:lang w:eastAsia="en-US"/>
        </w:rPr>
        <w:t>rozpocznie</w:t>
      </w:r>
      <w:r w:rsidR="00515213" w:rsidRPr="0057189A">
        <w:rPr>
          <w:rFonts w:ascii="Calibri" w:eastAsia="Calibri" w:hAnsi="Calibri" w:cs="Calibri"/>
          <w:bCs/>
          <w:color w:val="000000"/>
          <w:sz w:val="18"/>
          <w:szCs w:val="18"/>
          <w:lang w:eastAsia="en-US"/>
        </w:rPr>
        <w:t xml:space="preserve"> się nie wcześniej niż </w:t>
      </w:r>
      <w:r w:rsidR="00D97515" w:rsidRPr="0057189A">
        <w:rPr>
          <w:rFonts w:ascii="Calibri" w:eastAsia="Calibri" w:hAnsi="Calibri" w:cs="Calibri"/>
          <w:bCs/>
          <w:color w:val="000000"/>
          <w:sz w:val="18"/>
          <w:szCs w:val="18"/>
          <w:lang w:eastAsia="en-US"/>
        </w:rPr>
        <w:t>1.10.2021 roku</w:t>
      </w:r>
      <w:r w:rsidR="009B418D" w:rsidRPr="0057189A">
        <w:rPr>
          <w:rFonts w:ascii="Calibri" w:eastAsia="Calibri" w:hAnsi="Calibri" w:cs="Calibri"/>
          <w:bCs/>
          <w:color w:val="000000"/>
          <w:sz w:val="18"/>
          <w:szCs w:val="18"/>
          <w:lang w:eastAsia="en-US"/>
        </w:rPr>
        <w:t>.</w:t>
      </w:r>
    </w:p>
    <w:p w:rsidR="00D041C2" w:rsidRPr="0057189A" w:rsidRDefault="00D041C2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D577C1" w:rsidRPr="0057189A" w:rsidRDefault="00911F31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7.</w:t>
      </w:r>
      <w:r w:rsidR="00D577C1"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Opis sposobu obliczenia ceny oferty: </w:t>
      </w:r>
    </w:p>
    <w:p w:rsidR="00D577C1" w:rsidRPr="0057189A" w:rsidRDefault="00D577C1" w:rsidP="008D339B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993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Cena</w:t>
      </w:r>
      <w:r w:rsidR="009B418D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za 1 godzinę tłumaczenia na język migowy zajęć dla studentów lub doktorantów p</w:t>
      </w: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odana w ofercie winna obejmować wszystkie koszty i składniki związane z wykonaniem zamówienia oraz warunkami stawianymi przez Zamawiającego</w:t>
      </w:r>
      <w:r w:rsidR="004A0C00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, odpowiednio dla części</w:t>
      </w: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. </w:t>
      </w:r>
    </w:p>
    <w:p w:rsidR="00CA7A1F" w:rsidRPr="0057189A" w:rsidRDefault="00D577C1" w:rsidP="008D339B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993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Wykonawca określi cenę za godzinę świadczenia </w:t>
      </w:r>
      <w:r w:rsidR="005F296E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usług tłumaczenia na język migowy zajęć dla studentów lu</w:t>
      </w:r>
      <w:r w:rsidR="00D041C2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b </w:t>
      </w:r>
      <w:r w:rsidR="005F296E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doktorantów UMCS oraz innych zadań, które są indywidualnie dobrane do studenta lub doktoranta oraz wynikające z toku studiów</w:t>
      </w:r>
      <w:r w:rsidR="00CA7A1F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(m. in. konferencje, zajęcia sportowe, egzaminy, wizyty w bibliotece).</w:t>
      </w:r>
    </w:p>
    <w:p w:rsidR="00D577C1" w:rsidRPr="0057189A" w:rsidRDefault="00D577C1" w:rsidP="008D339B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993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Cena oferty musi być podana w PLN cyfrowo w kwocie brutto, tj. z uwzględnieniem ewentualnego należnego podatku VAT. Wszystkie ceny jednostkowe i wartości należy podawać z dokładnością do dwóch miejsc po przecinku. </w:t>
      </w:r>
    </w:p>
    <w:p w:rsidR="00D041C2" w:rsidRPr="0057189A" w:rsidRDefault="00D041C2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</w:pPr>
    </w:p>
    <w:p w:rsidR="00D577C1" w:rsidRPr="0057189A" w:rsidRDefault="00911F31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8.</w:t>
      </w:r>
      <w:r w:rsidR="00D577C1"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Miejsc</w:t>
      </w:r>
      <w:r w:rsidR="004425DB"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e i termin składania </w:t>
      </w:r>
      <w:r w:rsidR="00D577C1"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ofert: </w:t>
      </w:r>
    </w:p>
    <w:p w:rsidR="00D577C1" w:rsidRPr="0057189A" w:rsidRDefault="00D577C1" w:rsidP="008D339B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993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Ofertę należy przesłać/przekazać w terminie </w:t>
      </w:r>
      <w:r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do dnia</w:t>
      </w:r>
      <w:r w:rsidR="00E17D46"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</w:t>
      </w:r>
      <w:r w:rsidR="00D07188"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13.08.2021 r.</w:t>
      </w:r>
      <w:r w:rsidR="00B90BCE"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 do godz. </w:t>
      </w:r>
      <w:r w:rsidR="00D07188"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13.00.</w:t>
      </w:r>
    </w:p>
    <w:p w:rsidR="00D577C1" w:rsidRPr="0057189A" w:rsidRDefault="00D577C1" w:rsidP="008D339B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993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Oferty przesłane po terminie nie będą rozpatrywane. </w:t>
      </w:r>
    </w:p>
    <w:p w:rsidR="00D577C1" w:rsidRPr="0057189A" w:rsidRDefault="00D577C1" w:rsidP="008D339B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993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Ofertę należy przesłać na adres: Kancelaria UMCS ul. Plac </w:t>
      </w:r>
      <w:r w:rsidR="009B418D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Marii Curie S</w:t>
      </w:r>
      <w:r w:rsidR="00D041C2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kłodowskiej 5, </w:t>
      </w:r>
      <w:bookmarkStart w:id="4" w:name="_GoBack"/>
      <w:bookmarkEnd w:id="4"/>
      <w:r w:rsidR="00D041C2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20-031 Lublin z </w:t>
      </w: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dopiskiem dla Zespołu ds. Wsparcia Osób z </w:t>
      </w:r>
      <w:proofErr w:type="spellStart"/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Niepełnosprawnościami</w:t>
      </w:r>
      <w:proofErr w:type="spellEnd"/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UMCS.</w:t>
      </w:r>
    </w:p>
    <w:p w:rsidR="00D577C1" w:rsidRPr="0057189A" w:rsidRDefault="00D577C1" w:rsidP="008D339B">
      <w:pPr>
        <w:pStyle w:val="Akapitzlist"/>
        <w:numPr>
          <w:ilvl w:val="0"/>
          <w:numId w:val="32"/>
        </w:numPr>
        <w:autoSpaceDE w:val="0"/>
        <w:autoSpaceDN w:val="0"/>
        <w:adjustRightInd w:val="0"/>
        <w:ind w:left="993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Wykonawca może złożyć w prowadzonym postępowaniu wyłącznie jedną ofertę. </w:t>
      </w:r>
    </w:p>
    <w:p w:rsidR="00A02277" w:rsidRPr="0057189A" w:rsidRDefault="00A02277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8D339B" w:rsidRPr="0057189A" w:rsidRDefault="008D339B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8D339B" w:rsidRPr="0057189A" w:rsidRDefault="008D339B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D577C1" w:rsidRPr="0057189A" w:rsidRDefault="00911F31" w:rsidP="00D041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>9</w:t>
      </w:r>
      <w:r w:rsidR="00D577C1" w:rsidRPr="0057189A">
        <w:rPr>
          <w:rFonts w:ascii="Calibri" w:eastAsia="Calibri" w:hAnsi="Calibri" w:cs="Calibri"/>
          <w:b/>
          <w:bCs/>
          <w:color w:val="000000"/>
          <w:sz w:val="18"/>
          <w:szCs w:val="18"/>
          <w:lang w:eastAsia="en-US"/>
        </w:rPr>
        <w:t xml:space="preserve">. Kryteria oceny ofert: </w:t>
      </w:r>
    </w:p>
    <w:p w:rsidR="008D339B" w:rsidRPr="0057189A" w:rsidRDefault="00D577C1" w:rsidP="008D339B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Zamawiający dokona oceny złożonych ważnych ofert (tj. złożonych w terminie oraz spełniających wymagania określone w niniejszym zapytaniu ofertowym) według poniższych kryteriów: </w:t>
      </w:r>
    </w:p>
    <w:p w:rsidR="00D577C1" w:rsidRPr="0057189A" w:rsidRDefault="00D577C1" w:rsidP="008D339B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993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Cena brutto (</w:t>
      </w:r>
      <w:proofErr w:type="spellStart"/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Cb</w:t>
      </w:r>
      <w:proofErr w:type="spellEnd"/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) –</w:t>
      </w:r>
      <w:r w:rsidR="0013216C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100</w:t>
      </w: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% </w:t>
      </w:r>
    </w:p>
    <w:p w:rsidR="00D7453D" w:rsidRPr="0057189A" w:rsidRDefault="00D577C1" w:rsidP="008D339B">
      <w:pPr>
        <w:numPr>
          <w:ilvl w:val="0"/>
          <w:numId w:val="21"/>
        </w:numPr>
        <w:autoSpaceDE w:val="0"/>
        <w:autoSpaceDN w:val="0"/>
        <w:adjustRightInd w:val="0"/>
        <w:ind w:left="1418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cena brutto (</w:t>
      </w:r>
      <w:proofErr w:type="spellStart"/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Cb</w:t>
      </w:r>
      <w:proofErr w:type="spellEnd"/>
      <w:r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) obejmuje cenę za</w:t>
      </w:r>
      <w:r w:rsidR="00D7453D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1 godz</w:t>
      </w:r>
      <w:r w:rsidR="009B418D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inę </w:t>
      </w:r>
      <w:r w:rsidR="004909DF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dydaktyczną </w:t>
      </w:r>
      <w:r w:rsidR="009B418D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tłumaczenia</w:t>
      </w:r>
      <w:r w:rsidR="004D68DD">
        <w:rPr>
          <w:rFonts w:ascii="Calibri" w:eastAsia="Calibri" w:hAnsi="Calibri" w:cs="Calibri"/>
          <w:color w:val="000000"/>
          <w:sz w:val="18"/>
          <w:szCs w:val="18"/>
          <w:lang w:eastAsia="en-US"/>
        </w:rPr>
        <w:t xml:space="preserve"> na język migowy zajęć dla </w:t>
      </w:r>
      <w:r w:rsidR="00D7453D" w:rsidRPr="0057189A">
        <w:rPr>
          <w:rFonts w:ascii="Calibri" w:eastAsia="Calibri" w:hAnsi="Calibri" w:cs="Calibri"/>
          <w:color w:val="000000"/>
          <w:sz w:val="18"/>
          <w:szCs w:val="18"/>
          <w:lang w:eastAsia="en-US"/>
        </w:rPr>
        <w:t>studentów lub doktorantów.</w:t>
      </w:r>
    </w:p>
    <w:p w:rsidR="009B418D" w:rsidRPr="0057189A" w:rsidRDefault="009B418D" w:rsidP="008D339B">
      <w:pPr>
        <w:pStyle w:val="Akapitzlist"/>
        <w:numPr>
          <w:ilvl w:val="0"/>
          <w:numId w:val="33"/>
        </w:numPr>
        <w:autoSpaceDE w:val="0"/>
        <w:autoSpaceDN w:val="0"/>
        <w:adjustRightInd w:val="0"/>
        <w:ind w:left="993"/>
        <w:jc w:val="both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  <w:r w:rsidRPr="0057189A">
        <w:rPr>
          <w:rFonts w:ascii="Calibri" w:hAnsi="Calibri" w:cs="Arial"/>
          <w:sz w:val="18"/>
          <w:szCs w:val="18"/>
        </w:rPr>
        <w:t>Ofertą najkorzystniejszą będzie oferta z najniższą ceną, spełniającą wszystkie wymagania określone przez Zamawiającego w opisie przedmiotu zamówienia.</w:t>
      </w:r>
    </w:p>
    <w:p w:rsidR="005F296E" w:rsidRPr="0057189A" w:rsidRDefault="005F296E" w:rsidP="00D041C2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18"/>
          <w:szCs w:val="18"/>
          <w:lang w:eastAsia="en-US"/>
        </w:rPr>
      </w:pPr>
    </w:p>
    <w:p w:rsidR="00911F31" w:rsidRPr="0057189A" w:rsidRDefault="00911F31" w:rsidP="00D041C2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7189A">
        <w:rPr>
          <w:rFonts w:asciiTheme="minorHAnsi" w:hAnsiTheme="minorHAnsi" w:cstheme="minorHAnsi"/>
          <w:b/>
          <w:sz w:val="18"/>
          <w:szCs w:val="18"/>
        </w:rPr>
        <w:t>10. Zawarcie umowy:</w:t>
      </w:r>
    </w:p>
    <w:p w:rsidR="008D339B" w:rsidRPr="0057189A" w:rsidRDefault="008D339B" w:rsidP="00D041C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11F31" w:rsidRPr="0057189A" w:rsidRDefault="00911F31" w:rsidP="008D339B">
      <w:pPr>
        <w:numPr>
          <w:ilvl w:val="0"/>
          <w:numId w:val="25"/>
        </w:numPr>
        <w:ind w:left="993"/>
        <w:jc w:val="both"/>
        <w:rPr>
          <w:rFonts w:asciiTheme="minorHAnsi" w:hAnsiTheme="minorHAnsi" w:cstheme="minorHAnsi"/>
          <w:sz w:val="18"/>
          <w:szCs w:val="18"/>
        </w:rPr>
      </w:pPr>
      <w:r w:rsidRPr="0057189A">
        <w:rPr>
          <w:rFonts w:asciiTheme="minorHAnsi" w:hAnsiTheme="minorHAnsi" w:cstheme="minorHAnsi"/>
          <w:sz w:val="18"/>
          <w:szCs w:val="18"/>
        </w:rPr>
        <w:t>Zamawiający zawrze umowę</w:t>
      </w:r>
      <w:r w:rsidR="004A0C00" w:rsidRPr="0057189A">
        <w:rPr>
          <w:rFonts w:asciiTheme="minorHAnsi" w:hAnsiTheme="minorHAnsi" w:cstheme="minorHAnsi"/>
          <w:sz w:val="18"/>
          <w:szCs w:val="18"/>
        </w:rPr>
        <w:t>, odpowiednio dla części</w:t>
      </w:r>
      <w:r w:rsidRPr="0057189A">
        <w:rPr>
          <w:rFonts w:asciiTheme="minorHAnsi" w:hAnsiTheme="minorHAnsi" w:cstheme="minorHAnsi"/>
          <w:sz w:val="18"/>
          <w:szCs w:val="18"/>
        </w:rPr>
        <w:t xml:space="preserve"> według</w:t>
      </w:r>
      <w:r w:rsidR="002E55FF" w:rsidRPr="0057189A">
        <w:t xml:space="preserve"> </w:t>
      </w:r>
      <w:r w:rsidR="002E55FF" w:rsidRPr="0057189A">
        <w:rPr>
          <w:rFonts w:asciiTheme="minorHAnsi" w:hAnsiTheme="minorHAnsi" w:cstheme="minorHAnsi"/>
          <w:sz w:val="18"/>
          <w:szCs w:val="18"/>
        </w:rPr>
        <w:t>projektowanych postanowień umowy z</w:t>
      </w:r>
      <w:r w:rsidRPr="0057189A">
        <w:rPr>
          <w:rFonts w:asciiTheme="minorHAnsi" w:hAnsiTheme="minorHAnsi" w:cstheme="minorHAnsi"/>
          <w:sz w:val="18"/>
          <w:szCs w:val="18"/>
        </w:rPr>
        <w:t>awart</w:t>
      </w:r>
      <w:r w:rsidR="002E55FF" w:rsidRPr="0057189A">
        <w:rPr>
          <w:rFonts w:asciiTheme="minorHAnsi" w:hAnsiTheme="minorHAnsi" w:cstheme="minorHAnsi"/>
          <w:sz w:val="18"/>
          <w:szCs w:val="18"/>
        </w:rPr>
        <w:t xml:space="preserve">ych </w:t>
      </w:r>
      <w:r w:rsidRPr="0057189A">
        <w:rPr>
          <w:rFonts w:asciiTheme="minorHAnsi" w:hAnsiTheme="minorHAnsi" w:cstheme="minorHAnsi"/>
          <w:sz w:val="18"/>
          <w:szCs w:val="18"/>
        </w:rPr>
        <w:t>w</w:t>
      </w:r>
      <w:r w:rsidR="00A02277" w:rsidRPr="0057189A">
        <w:rPr>
          <w:rFonts w:asciiTheme="minorHAnsi" w:hAnsiTheme="minorHAnsi" w:cstheme="minorHAnsi"/>
          <w:sz w:val="18"/>
          <w:szCs w:val="18"/>
        </w:rPr>
        <w:t> </w:t>
      </w:r>
      <w:r w:rsidRPr="0057189A">
        <w:rPr>
          <w:rFonts w:asciiTheme="minorHAnsi" w:hAnsiTheme="minorHAnsi" w:cstheme="minorHAnsi"/>
          <w:b/>
          <w:sz w:val="18"/>
          <w:szCs w:val="18"/>
        </w:rPr>
        <w:t>Załączniku nr 3</w:t>
      </w:r>
      <w:r w:rsidRPr="0057189A">
        <w:rPr>
          <w:rFonts w:asciiTheme="minorHAnsi" w:hAnsiTheme="minorHAnsi" w:cstheme="minorHAnsi"/>
          <w:sz w:val="18"/>
          <w:szCs w:val="18"/>
        </w:rPr>
        <w:t xml:space="preserve"> z Wykonawcą, który złożył najkorzystniejszą ofertę.</w:t>
      </w:r>
    </w:p>
    <w:p w:rsidR="00911F31" w:rsidRPr="0057189A" w:rsidRDefault="00911F31" w:rsidP="008D339B">
      <w:pPr>
        <w:numPr>
          <w:ilvl w:val="0"/>
          <w:numId w:val="25"/>
        </w:numPr>
        <w:ind w:left="993"/>
        <w:jc w:val="both"/>
        <w:rPr>
          <w:rFonts w:asciiTheme="minorHAnsi" w:hAnsiTheme="minorHAnsi" w:cstheme="minorHAnsi"/>
          <w:sz w:val="18"/>
          <w:szCs w:val="18"/>
        </w:rPr>
      </w:pPr>
      <w:r w:rsidRPr="0057189A">
        <w:rPr>
          <w:rFonts w:asciiTheme="minorHAnsi" w:hAnsiTheme="minorHAnsi" w:cstheme="minorHAnsi"/>
          <w:sz w:val="18"/>
          <w:szCs w:val="18"/>
        </w:rPr>
        <w:t>Jeżeli oferta Wykonawców ubiegających się wspólnie o udzielenie zamówienia zostanie wybrana, Zamawiający przed zawarciem umowy zastrzega sobie możliwość żądania przedłożenia umowy regulującej współpracę tych Wykonawców.</w:t>
      </w:r>
    </w:p>
    <w:p w:rsidR="00911F31" w:rsidRPr="0057189A" w:rsidRDefault="00911F31" w:rsidP="008D339B">
      <w:pPr>
        <w:numPr>
          <w:ilvl w:val="0"/>
          <w:numId w:val="25"/>
        </w:numPr>
        <w:ind w:left="993"/>
        <w:jc w:val="both"/>
        <w:rPr>
          <w:rFonts w:asciiTheme="minorHAnsi" w:hAnsiTheme="minorHAnsi" w:cstheme="minorHAnsi"/>
          <w:sz w:val="18"/>
          <w:szCs w:val="18"/>
        </w:rPr>
      </w:pPr>
      <w:r w:rsidRPr="0057189A">
        <w:rPr>
          <w:rFonts w:asciiTheme="minorHAnsi" w:hAnsiTheme="minorHAnsi" w:cstheme="minorHAnsi"/>
          <w:sz w:val="18"/>
          <w:szCs w:val="18"/>
        </w:rPr>
        <w:t>Jeżeli Wykonawca, którego oferta została wybrana, uchyla się od zawarcia umowy w sprawie zamówienia publicznego, Zamawiający może wybrać ofertę najkorzystniejszą</w:t>
      </w:r>
      <w:r w:rsidR="001F4A23">
        <w:rPr>
          <w:rFonts w:asciiTheme="minorHAnsi" w:hAnsiTheme="minorHAnsi" w:cstheme="minorHAnsi"/>
          <w:sz w:val="18"/>
          <w:szCs w:val="18"/>
        </w:rPr>
        <w:t xml:space="preserve"> spośród pozostałych ofert, bez </w:t>
      </w:r>
      <w:r w:rsidRPr="0057189A">
        <w:rPr>
          <w:rFonts w:asciiTheme="minorHAnsi" w:hAnsiTheme="minorHAnsi" w:cstheme="minorHAnsi"/>
          <w:sz w:val="18"/>
          <w:szCs w:val="18"/>
        </w:rPr>
        <w:t>przeprowadzania ich ponownego badania i oceny.</w:t>
      </w:r>
    </w:p>
    <w:p w:rsidR="00911F31" w:rsidRPr="0057189A" w:rsidRDefault="00911F31" w:rsidP="00D041C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11F31" w:rsidRPr="0057189A" w:rsidRDefault="00911F31" w:rsidP="00D041C2">
      <w:pPr>
        <w:jc w:val="both"/>
        <w:rPr>
          <w:rFonts w:asciiTheme="minorHAnsi" w:hAnsiTheme="minorHAnsi" w:cstheme="minorHAnsi"/>
          <w:sz w:val="18"/>
          <w:szCs w:val="18"/>
        </w:rPr>
      </w:pPr>
      <w:r w:rsidRPr="0057189A">
        <w:rPr>
          <w:rFonts w:asciiTheme="minorHAnsi" w:hAnsiTheme="minorHAnsi" w:cstheme="minorHAnsi"/>
          <w:b/>
          <w:sz w:val="18"/>
          <w:szCs w:val="18"/>
        </w:rPr>
        <w:t>11</w:t>
      </w:r>
      <w:r w:rsidRPr="0057189A">
        <w:rPr>
          <w:rFonts w:asciiTheme="minorHAnsi" w:hAnsiTheme="minorHAnsi" w:cstheme="minorHAnsi"/>
          <w:sz w:val="18"/>
          <w:szCs w:val="18"/>
        </w:rPr>
        <w:t xml:space="preserve">. Zamawiający zastrzega sobie </w:t>
      </w:r>
      <w:r w:rsidRPr="0057189A">
        <w:rPr>
          <w:rFonts w:asciiTheme="minorHAnsi" w:hAnsiTheme="minorHAnsi" w:cstheme="minorHAnsi"/>
          <w:b/>
          <w:sz w:val="18"/>
          <w:szCs w:val="18"/>
        </w:rPr>
        <w:t>prawo do nieudzielenia zamówienia</w:t>
      </w:r>
      <w:r w:rsidRPr="0057189A">
        <w:rPr>
          <w:rFonts w:asciiTheme="minorHAnsi" w:hAnsiTheme="minorHAnsi" w:cstheme="minorHAnsi"/>
          <w:sz w:val="18"/>
          <w:szCs w:val="18"/>
        </w:rPr>
        <w:t>, bez ponoszenia jakichkolwiek skutków prawnych</w:t>
      </w:r>
      <w:r w:rsidRPr="0057189A">
        <w:rPr>
          <w:rFonts w:asciiTheme="minorHAnsi" w:hAnsiTheme="minorHAnsi" w:cstheme="minorHAnsi"/>
          <w:spacing w:val="-20"/>
          <w:sz w:val="18"/>
          <w:szCs w:val="18"/>
        </w:rPr>
        <w:t xml:space="preserve"> i </w:t>
      </w:r>
      <w:r w:rsidRPr="0057189A">
        <w:rPr>
          <w:rFonts w:asciiTheme="minorHAnsi" w:hAnsiTheme="minorHAnsi" w:cstheme="minorHAnsi"/>
          <w:sz w:val="18"/>
          <w:szCs w:val="18"/>
        </w:rPr>
        <w:t>finansowych.</w:t>
      </w:r>
    </w:p>
    <w:p w:rsidR="00911F31" w:rsidRPr="0057189A" w:rsidRDefault="00911F31" w:rsidP="00D041C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11F31" w:rsidRPr="0057189A" w:rsidRDefault="00911F31" w:rsidP="00D041C2">
      <w:pPr>
        <w:jc w:val="both"/>
        <w:rPr>
          <w:rFonts w:asciiTheme="minorHAnsi" w:hAnsiTheme="minorHAnsi" w:cstheme="minorHAnsi"/>
          <w:sz w:val="18"/>
          <w:szCs w:val="18"/>
        </w:rPr>
      </w:pPr>
      <w:r w:rsidRPr="0057189A">
        <w:rPr>
          <w:rFonts w:asciiTheme="minorHAnsi" w:hAnsiTheme="minorHAnsi" w:cstheme="minorHAnsi"/>
          <w:b/>
          <w:sz w:val="18"/>
          <w:szCs w:val="18"/>
        </w:rPr>
        <w:t>12. W sprawach nieuregulowanych zaproszeniem</w:t>
      </w:r>
      <w:r w:rsidRPr="0057189A">
        <w:rPr>
          <w:rFonts w:asciiTheme="minorHAnsi" w:hAnsiTheme="minorHAnsi" w:cstheme="minorHAnsi"/>
          <w:sz w:val="18"/>
          <w:szCs w:val="18"/>
        </w:rPr>
        <w:t xml:space="preserve"> stosuje się obowiązujące przepisy Kodeksu cywilnego oraz inne przepisy właściwe dla przedmiotu zamówienia.</w:t>
      </w:r>
    </w:p>
    <w:p w:rsidR="00911F31" w:rsidRPr="0057189A" w:rsidRDefault="00911F31" w:rsidP="00D041C2">
      <w:pPr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:rsidR="00911F31" w:rsidRPr="0057189A" w:rsidRDefault="00911F31" w:rsidP="00D041C2">
      <w:pPr>
        <w:jc w:val="both"/>
        <w:rPr>
          <w:rFonts w:asciiTheme="minorHAnsi" w:hAnsiTheme="minorHAnsi" w:cstheme="minorHAnsi"/>
          <w:sz w:val="18"/>
          <w:szCs w:val="18"/>
        </w:rPr>
      </w:pPr>
      <w:r w:rsidRPr="0057189A">
        <w:rPr>
          <w:rFonts w:asciiTheme="minorHAnsi" w:hAnsiTheme="minorHAnsi" w:cstheme="minorHAnsi"/>
          <w:b/>
          <w:sz w:val="18"/>
          <w:szCs w:val="18"/>
        </w:rPr>
        <w:t>13.</w:t>
      </w:r>
      <w:r w:rsidRPr="0057189A">
        <w:rPr>
          <w:rFonts w:asciiTheme="minorHAnsi" w:hAnsiTheme="minorHAnsi" w:cstheme="minorHAnsi"/>
          <w:sz w:val="18"/>
          <w:szCs w:val="18"/>
        </w:rPr>
        <w:t xml:space="preserve"> W niniejszym postępowaniu Wykonawcom nie przysługują środki ochrony prawnej wynikające z Ustawy PZP.</w:t>
      </w:r>
    </w:p>
    <w:p w:rsidR="00911F31" w:rsidRPr="0057189A" w:rsidRDefault="00911F31" w:rsidP="00D041C2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911F31" w:rsidRPr="0057189A" w:rsidRDefault="00911F31" w:rsidP="00D041C2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57189A">
        <w:rPr>
          <w:rFonts w:asciiTheme="minorHAnsi" w:hAnsiTheme="minorHAnsi" w:cstheme="minorHAnsi"/>
          <w:b/>
          <w:sz w:val="18"/>
          <w:szCs w:val="18"/>
        </w:rPr>
        <w:t>Załączniki:</w:t>
      </w:r>
    </w:p>
    <w:p w:rsidR="00911F31" w:rsidRPr="0057189A" w:rsidRDefault="00911F31" w:rsidP="00D041C2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7189A">
        <w:rPr>
          <w:rFonts w:asciiTheme="minorHAnsi" w:hAnsiTheme="minorHAnsi" w:cstheme="minorHAnsi"/>
          <w:sz w:val="18"/>
          <w:szCs w:val="18"/>
        </w:rPr>
        <w:t>opis przedmiotu zamówienia,</w:t>
      </w:r>
    </w:p>
    <w:p w:rsidR="00E05108" w:rsidRPr="0057189A" w:rsidRDefault="00E05108" w:rsidP="00E05108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7189A">
        <w:rPr>
          <w:rFonts w:asciiTheme="minorHAnsi" w:hAnsiTheme="minorHAnsi" w:cstheme="minorHAnsi"/>
          <w:sz w:val="18"/>
          <w:szCs w:val="18"/>
        </w:rPr>
        <w:t>formularz ofertowy,</w:t>
      </w:r>
    </w:p>
    <w:p w:rsidR="002E55FF" w:rsidRPr="0057189A" w:rsidRDefault="002E55FF" w:rsidP="002B4825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7189A">
        <w:rPr>
          <w:rFonts w:asciiTheme="minorHAnsi" w:hAnsiTheme="minorHAnsi" w:cstheme="minorHAnsi"/>
          <w:sz w:val="18"/>
          <w:szCs w:val="18"/>
        </w:rPr>
        <w:t>projektowane postanowienia umowy,</w:t>
      </w:r>
    </w:p>
    <w:p w:rsidR="00911F31" w:rsidRPr="0057189A" w:rsidRDefault="002E55FF" w:rsidP="002B4825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7189A">
        <w:rPr>
          <w:rFonts w:asciiTheme="minorHAnsi" w:hAnsiTheme="minorHAnsi" w:cstheme="minorHAnsi"/>
          <w:sz w:val="18"/>
          <w:szCs w:val="18"/>
        </w:rPr>
        <w:t>klauzula informacyjna RODO,</w:t>
      </w:r>
    </w:p>
    <w:p w:rsidR="002E55FF" w:rsidRPr="0057189A" w:rsidRDefault="002E55FF" w:rsidP="002B4825">
      <w:pPr>
        <w:numPr>
          <w:ilvl w:val="0"/>
          <w:numId w:val="26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57189A">
        <w:rPr>
          <w:rFonts w:asciiTheme="minorHAnsi" w:hAnsiTheme="minorHAnsi" w:cstheme="minorHAnsi"/>
          <w:sz w:val="18"/>
          <w:szCs w:val="18"/>
        </w:rPr>
        <w:t>wykaz usług.</w:t>
      </w:r>
    </w:p>
    <w:p w:rsidR="00367CEC" w:rsidRPr="0057189A" w:rsidRDefault="00367CEC" w:rsidP="00D041C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A5A02" w:rsidRDefault="003A5A02" w:rsidP="00BA6228">
      <w:pPr>
        <w:ind w:left="5664" w:firstLine="708"/>
        <w:jc w:val="center"/>
        <w:rPr>
          <w:rFonts w:asciiTheme="minorHAnsi" w:hAnsiTheme="minorHAnsi" w:cstheme="minorHAnsi"/>
          <w:sz w:val="18"/>
          <w:szCs w:val="18"/>
        </w:rPr>
      </w:pPr>
    </w:p>
    <w:p w:rsidR="003A5A02" w:rsidRDefault="003A5A02" w:rsidP="00BA6228">
      <w:pPr>
        <w:ind w:left="5664" w:firstLine="708"/>
        <w:jc w:val="center"/>
        <w:rPr>
          <w:rFonts w:asciiTheme="minorHAnsi" w:hAnsiTheme="minorHAnsi" w:cstheme="minorHAnsi"/>
          <w:sz w:val="18"/>
          <w:szCs w:val="18"/>
        </w:rPr>
      </w:pPr>
    </w:p>
    <w:p w:rsidR="00367CEC" w:rsidRPr="0057189A" w:rsidRDefault="00367CEC" w:rsidP="00BA6228">
      <w:pPr>
        <w:ind w:left="5664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57189A">
        <w:rPr>
          <w:rFonts w:asciiTheme="minorHAnsi" w:hAnsiTheme="minorHAnsi" w:cstheme="minorHAnsi"/>
          <w:sz w:val="18"/>
          <w:szCs w:val="18"/>
        </w:rPr>
        <w:t>ZATWIERDZIŁ</w:t>
      </w:r>
    </w:p>
    <w:p w:rsidR="0093732B" w:rsidRPr="0057189A" w:rsidRDefault="0093732B" w:rsidP="003A5A02">
      <w:pPr>
        <w:rPr>
          <w:rFonts w:asciiTheme="minorHAnsi" w:hAnsiTheme="minorHAnsi" w:cstheme="minorHAnsi"/>
          <w:sz w:val="18"/>
          <w:szCs w:val="18"/>
        </w:rPr>
      </w:pPr>
    </w:p>
    <w:p w:rsidR="005F296E" w:rsidRPr="00955DF9" w:rsidRDefault="00BA6228" w:rsidP="00BA6228">
      <w:pPr>
        <w:ind w:left="5664" w:firstLine="708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55DF9">
        <w:rPr>
          <w:rFonts w:asciiTheme="minorHAnsi" w:hAnsiTheme="minorHAnsi" w:cstheme="minorHAnsi"/>
          <w:b/>
          <w:sz w:val="18"/>
          <w:szCs w:val="18"/>
        </w:rPr>
        <w:t>P R O R E K T O R</w:t>
      </w:r>
    </w:p>
    <w:p w:rsidR="00367CEC" w:rsidRPr="0057189A" w:rsidRDefault="00367CEC" w:rsidP="00D041C2">
      <w:pPr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</w:p>
    <w:p w:rsidR="00367CEC" w:rsidRPr="0057189A" w:rsidRDefault="00367CEC" w:rsidP="00BA6228">
      <w:pPr>
        <w:jc w:val="right"/>
        <w:rPr>
          <w:rFonts w:asciiTheme="minorHAnsi" w:hAnsiTheme="minorHAnsi" w:cstheme="minorHAnsi"/>
          <w:sz w:val="18"/>
          <w:szCs w:val="18"/>
        </w:rPr>
      </w:pPr>
      <w:r w:rsidRPr="004D68DD">
        <w:rPr>
          <w:rFonts w:asciiTheme="minorHAnsi" w:hAnsiTheme="minorHAnsi" w:cstheme="minorHAnsi"/>
          <w:sz w:val="18"/>
          <w:szCs w:val="18"/>
          <w:lang w:val="en-US"/>
        </w:rPr>
        <w:t xml:space="preserve">Lublin, </w:t>
      </w:r>
      <w:r w:rsidR="00A400D4" w:rsidRPr="004D68DD">
        <w:rPr>
          <w:rFonts w:asciiTheme="minorHAnsi" w:hAnsiTheme="minorHAnsi" w:cstheme="minorHAnsi"/>
          <w:sz w:val="18"/>
          <w:szCs w:val="18"/>
          <w:lang w:val="en-US"/>
        </w:rPr>
        <w:t>15.07.2021 r.</w:t>
      </w:r>
      <w:r w:rsidR="00BA6228" w:rsidRPr="004D68DD">
        <w:rPr>
          <w:rFonts w:asciiTheme="minorHAnsi" w:hAnsiTheme="minorHAnsi" w:cstheme="minorHAnsi"/>
          <w:sz w:val="18"/>
          <w:szCs w:val="18"/>
          <w:lang w:val="en-US"/>
        </w:rPr>
        <w:tab/>
      </w:r>
      <w:r w:rsidR="00BA6228" w:rsidRPr="004D68DD">
        <w:rPr>
          <w:rFonts w:asciiTheme="minorHAnsi" w:hAnsiTheme="minorHAnsi" w:cstheme="minorHAnsi"/>
          <w:sz w:val="18"/>
          <w:szCs w:val="18"/>
          <w:lang w:val="en-US"/>
        </w:rPr>
        <w:tab/>
      </w:r>
      <w:proofErr w:type="spellStart"/>
      <w:r w:rsidR="00BA6228" w:rsidRPr="004D68DD">
        <w:rPr>
          <w:rFonts w:asciiTheme="minorHAnsi" w:hAnsiTheme="minorHAnsi" w:cstheme="minorHAnsi"/>
          <w:b/>
          <w:sz w:val="18"/>
          <w:szCs w:val="18"/>
          <w:lang w:val="en-US"/>
        </w:rPr>
        <w:t>prof</w:t>
      </w:r>
      <w:proofErr w:type="spellEnd"/>
      <w:r w:rsidR="00BA6228" w:rsidRPr="004D68DD">
        <w:rPr>
          <w:rFonts w:asciiTheme="minorHAnsi" w:hAnsiTheme="minorHAnsi" w:cstheme="minorHAnsi"/>
          <w:b/>
          <w:sz w:val="18"/>
          <w:szCs w:val="18"/>
          <w:lang w:val="en-US"/>
        </w:rPr>
        <w:t xml:space="preserve">. </w:t>
      </w:r>
      <w:proofErr w:type="spellStart"/>
      <w:r w:rsidR="00BA6228" w:rsidRPr="004D68DD">
        <w:rPr>
          <w:rFonts w:asciiTheme="minorHAnsi" w:hAnsiTheme="minorHAnsi" w:cstheme="minorHAnsi"/>
          <w:b/>
          <w:sz w:val="18"/>
          <w:szCs w:val="18"/>
          <w:lang w:val="en-US"/>
        </w:rPr>
        <w:t>dr</w:t>
      </w:r>
      <w:proofErr w:type="spellEnd"/>
      <w:r w:rsidR="00BA6228" w:rsidRPr="004D68DD">
        <w:rPr>
          <w:rFonts w:asciiTheme="minorHAnsi" w:hAnsiTheme="minorHAnsi" w:cstheme="minorHAnsi"/>
          <w:b/>
          <w:sz w:val="18"/>
          <w:szCs w:val="18"/>
          <w:lang w:val="en-US"/>
        </w:rPr>
        <w:t xml:space="preserve"> hab. </w:t>
      </w:r>
      <w:r w:rsidR="00BA6228" w:rsidRPr="00955DF9">
        <w:rPr>
          <w:rFonts w:asciiTheme="minorHAnsi" w:hAnsiTheme="minorHAnsi" w:cstheme="minorHAnsi"/>
          <w:b/>
          <w:sz w:val="18"/>
          <w:szCs w:val="18"/>
        </w:rPr>
        <w:t>Dorota Kołodyńska</w:t>
      </w:r>
    </w:p>
    <w:p w:rsidR="00E93D17" w:rsidRPr="0057189A" w:rsidRDefault="00E93D17" w:rsidP="00D041C2">
      <w:pPr>
        <w:rPr>
          <w:rFonts w:asciiTheme="minorHAnsi" w:hAnsiTheme="minorHAnsi" w:cstheme="minorHAnsi"/>
          <w:sz w:val="18"/>
          <w:szCs w:val="18"/>
          <w:u w:val="dotted"/>
        </w:rPr>
      </w:pPr>
    </w:p>
    <w:sectPr w:rsidR="00E93D17" w:rsidRPr="0057189A" w:rsidSect="00B723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E78" w:rsidRDefault="00A54E78">
      <w:r>
        <w:separator/>
      </w:r>
    </w:p>
  </w:endnote>
  <w:endnote w:type="continuationSeparator" w:id="0">
    <w:p w:rsidR="00A54E78" w:rsidRDefault="00A54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BD" w:rsidRDefault="0036076D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1D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1DBD" w:rsidRDefault="00531DBD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BD" w:rsidRPr="006E65FB" w:rsidRDefault="0036076D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531DBD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651F19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BD" w:rsidRPr="004909DF" w:rsidRDefault="00531DBD" w:rsidP="006F45A8">
    <w:pPr>
      <w:rPr>
        <w:rFonts w:ascii="Arial" w:hAnsi="Arial"/>
        <w:sz w:val="15"/>
      </w:rPr>
    </w:pPr>
    <w:r w:rsidRPr="004909DF"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909DF">
      <w:rPr>
        <w:rFonts w:ascii="Arial" w:hAnsi="Arial" w:cs="Arial"/>
        <w:sz w:val="15"/>
        <w:szCs w:val="15"/>
      </w:rPr>
      <w:t xml:space="preserve">Biuro Spraw Studenckich i Wsparcia Osób z </w:t>
    </w:r>
    <w:proofErr w:type="spellStart"/>
    <w:r w:rsidRPr="004909DF">
      <w:rPr>
        <w:rFonts w:ascii="Arial" w:hAnsi="Arial" w:cs="Arial"/>
        <w:sz w:val="15"/>
        <w:szCs w:val="15"/>
      </w:rPr>
      <w:t>Niepełnosprawnościami</w:t>
    </w:r>
    <w:proofErr w:type="spellEnd"/>
  </w:p>
  <w:p w:rsidR="00531DBD" w:rsidRPr="004909DF" w:rsidRDefault="00531DBD" w:rsidP="00335845">
    <w:pPr>
      <w:rPr>
        <w:rFonts w:ascii="Arial" w:hAnsi="Arial"/>
        <w:sz w:val="15"/>
      </w:rPr>
    </w:pPr>
    <w:r w:rsidRPr="004909DF">
      <w:rPr>
        <w:rFonts w:ascii="Arial" w:hAnsi="Arial"/>
        <w:sz w:val="15"/>
      </w:rPr>
      <w:t xml:space="preserve">Zespół ds. Wsparcia Osób z </w:t>
    </w:r>
    <w:proofErr w:type="spellStart"/>
    <w:r w:rsidRPr="004909DF">
      <w:rPr>
        <w:rFonts w:ascii="Arial" w:hAnsi="Arial"/>
        <w:sz w:val="15"/>
      </w:rPr>
      <w:t>Niepełnosprawnościami</w:t>
    </w:r>
    <w:proofErr w:type="spellEnd"/>
  </w:p>
  <w:p w:rsidR="00531DBD" w:rsidRPr="004909DF" w:rsidRDefault="00531DBD" w:rsidP="006F45A8">
    <w:pPr>
      <w:pStyle w:val="Stopka"/>
      <w:rPr>
        <w:rFonts w:ascii="Arial" w:hAnsi="Arial"/>
        <w:sz w:val="15"/>
      </w:rPr>
    </w:pPr>
    <w:r w:rsidRPr="004909DF">
      <w:rPr>
        <w:rFonts w:ascii="Arial" w:hAnsi="Arial"/>
        <w:sz w:val="15"/>
      </w:rPr>
      <w:t xml:space="preserve">Dom Studencki </w:t>
    </w:r>
    <w:r w:rsidR="004909DF" w:rsidRPr="004909DF">
      <w:rPr>
        <w:rFonts w:ascii="Arial" w:hAnsi="Arial"/>
        <w:sz w:val="15"/>
      </w:rPr>
      <w:t>HELIOS</w:t>
    </w:r>
    <w:r w:rsidRPr="004909DF">
      <w:rPr>
        <w:rFonts w:ascii="Arial" w:hAnsi="Arial"/>
        <w:sz w:val="15"/>
      </w:rPr>
      <w:t xml:space="preserve">, ul. </w:t>
    </w:r>
    <w:r w:rsidR="004909DF" w:rsidRPr="004909DF">
      <w:rPr>
        <w:rFonts w:ascii="Arial" w:hAnsi="Arial"/>
        <w:sz w:val="15"/>
      </w:rPr>
      <w:t xml:space="preserve">Czwartaków </w:t>
    </w:r>
    <w:r w:rsidRPr="004909DF">
      <w:rPr>
        <w:rFonts w:ascii="Arial" w:hAnsi="Arial"/>
        <w:sz w:val="15"/>
      </w:rPr>
      <w:t>1</w:t>
    </w:r>
    <w:r w:rsidR="004909DF" w:rsidRPr="004909DF">
      <w:rPr>
        <w:rFonts w:ascii="Arial" w:hAnsi="Arial"/>
        <w:sz w:val="15"/>
      </w:rPr>
      <w:t>3</w:t>
    </w:r>
    <w:r w:rsidRPr="004909DF">
      <w:rPr>
        <w:rFonts w:ascii="Arial" w:hAnsi="Arial"/>
        <w:sz w:val="15"/>
      </w:rPr>
      <w:t xml:space="preserve"> pok. 9, 20-036 Lublin, </w:t>
    </w:r>
  </w:p>
  <w:p w:rsidR="00531DBD" w:rsidRPr="004909DF" w:rsidRDefault="00531DBD" w:rsidP="006F45A8">
    <w:pPr>
      <w:pStyle w:val="Stopka"/>
      <w:rPr>
        <w:rFonts w:ascii="Arial" w:hAnsi="Arial"/>
        <w:sz w:val="15"/>
        <w:lang w:val="en-US"/>
      </w:rPr>
    </w:pPr>
    <w:proofErr w:type="spellStart"/>
    <w:r w:rsidRPr="004909DF">
      <w:rPr>
        <w:rFonts w:ascii="Arial" w:hAnsi="Arial"/>
        <w:sz w:val="15"/>
        <w:lang w:val="en-US"/>
      </w:rPr>
      <w:t>tel</w:t>
    </w:r>
    <w:proofErr w:type="spellEnd"/>
    <w:r w:rsidRPr="004909DF">
      <w:rPr>
        <w:rFonts w:ascii="Arial" w:hAnsi="Arial"/>
        <w:sz w:val="15"/>
        <w:lang w:val="en-US"/>
      </w:rPr>
      <w:t>/fax: (0-81) 537-58-90, e-mail: punkt@poczta.umcs.lublin.pl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E78" w:rsidRDefault="00A54E78">
      <w:r>
        <w:separator/>
      </w:r>
    </w:p>
  </w:footnote>
  <w:footnote w:type="continuationSeparator" w:id="0">
    <w:p w:rsidR="00A54E78" w:rsidRDefault="00A54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076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8195" type="#_x0000_t202" style="position:absolute;margin-left:512.8pt;margin-top:53.25pt;width:171pt;height:36pt;z-index:251669504;visibility:visible;mso-position-horizontal:righ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<v:textbox inset="0,0,0,0">
            <w:txbxContent>
              <w:p w:rsidR="00531DBD" w:rsidRDefault="00531DBD"/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 w:rsidR="0036076D">
      <w:rPr>
        <w:rFonts w:ascii="Arial" w:hAnsi="Arial" w:cs="Arial"/>
        <w:b/>
        <w:noProof/>
        <w:color w:val="5D6A70"/>
        <w:sz w:val="15"/>
        <w:szCs w:val="15"/>
      </w:rPr>
      <w:pict>
        <v:line id="Line 36" o:spid="_x0000_s8194" style="position:absolute;left:0;text-align:left;z-index:251661312;visibility:visible;mso-wrap-distance-top:-8e-5mm;mso-wrap-distance-bottom:30.00367mm;mso-position-horizontal:right;mso-position-horizontal-relative:margin;mso-position-vertical-relative:page" from="983.8pt,100.35pt" to="1272.55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<w10:wrap type="topAndBottom" anchorx="margin" anchory="page"/>
        </v:line>
      </w:pict>
    </w:r>
    <w:r w:rsidR="0036076D">
      <w:rPr>
        <w:rFonts w:ascii="Arial" w:hAnsi="Arial" w:cs="Arial"/>
        <w:b/>
        <w:noProof/>
        <w:color w:val="5D6A70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8193" type="#_x0000_t202" style="position:absolute;left:0;text-align:left;margin-left:166.2pt;margin-top:102.75pt;width:272.55pt;height:54.75pt;z-index:25163673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<v:textbox inset="0,0,0,0">
            <w:txbxContent>
              <w:p w:rsidR="00531DBD" w:rsidRPr="006F45A8" w:rsidRDefault="00531DBD" w:rsidP="00335845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6F45A8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Centrum</w:t>
                </w: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Kształcenia i Obsługi Studiów</w:t>
                </w:r>
              </w:p>
              <w:p w:rsidR="00531DBD" w:rsidRDefault="00531DBD" w:rsidP="00335845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Biuro Spraw Studenckich i Wsparcia Osób z</w:t>
                </w:r>
                <w:r w:rsidRPr="003444E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</w:t>
                </w:r>
                <w:proofErr w:type="spellStart"/>
                <w:r w:rsidRPr="003444E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Niepełnosprawnościami</w:t>
                </w:r>
                <w:proofErr w:type="spellEnd"/>
                <w:r w:rsidRPr="003444E4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 </w:t>
                </w:r>
              </w:p>
              <w:p w:rsidR="00531DBD" w:rsidRPr="00335845" w:rsidRDefault="00531DBD" w:rsidP="00335845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  <w:r w:rsidRPr="00335845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 xml:space="preserve">Zespół ds. Wsparcia Osób z </w:t>
                </w:r>
                <w:proofErr w:type="spellStart"/>
                <w:r w:rsidRPr="00335845">
                  <w:rPr>
                    <w:rFonts w:ascii="Arial" w:hAnsi="Arial" w:cs="Arial"/>
                    <w:color w:val="5D6A70"/>
                    <w:sz w:val="15"/>
                    <w:szCs w:val="15"/>
                  </w:rPr>
                  <w:t>Niepełnosprawnościami</w:t>
                </w:r>
                <w:proofErr w:type="spellEnd"/>
              </w:p>
              <w:p w:rsidR="00531DBD" w:rsidRPr="006E65FB" w:rsidRDefault="00531DBD" w:rsidP="006F45A8">
                <w:pPr>
                  <w:spacing w:line="280" w:lineRule="exact"/>
                  <w:jc w:val="right"/>
                  <w:rPr>
                    <w:rFonts w:ascii="Arial" w:hAnsi="Arial" w:cs="Arial"/>
                    <w:color w:val="5D6A70"/>
                    <w:sz w:val="15"/>
                    <w:szCs w:val="15"/>
                  </w:rPr>
                </w:pP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0002572"/>
    <w:multiLevelType w:val="hybridMultilevel"/>
    <w:tmpl w:val="4A923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D3443E"/>
    <w:multiLevelType w:val="hybridMultilevel"/>
    <w:tmpl w:val="68D8A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C19B0"/>
    <w:multiLevelType w:val="hybridMultilevel"/>
    <w:tmpl w:val="BBB47D38"/>
    <w:lvl w:ilvl="0" w:tplc="121C07E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C0B18BE"/>
    <w:multiLevelType w:val="hybridMultilevel"/>
    <w:tmpl w:val="D8363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861C1"/>
    <w:multiLevelType w:val="hybridMultilevel"/>
    <w:tmpl w:val="09905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BBD295A"/>
    <w:multiLevelType w:val="hybridMultilevel"/>
    <w:tmpl w:val="DA989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87614"/>
    <w:multiLevelType w:val="hybridMultilevel"/>
    <w:tmpl w:val="07D0F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B63F1"/>
    <w:multiLevelType w:val="hybridMultilevel"/>
    <w:tmpl w:val="C4F80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A590A"/>
    <w:multiLevelType w:val="hybridMultilevel"/>
    <w:tmpl w:val="A656A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85F7E"/>
    <w:multiLevelType w:val="hybridMultilevel"/>
    <w:tmpl w:val="66A43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F603D"/>
    <w:multiLevelType w:val="hybridMultilevel"/>
    <w:tmpl w:val="B1B4EEA2"/>
    <w:lvl w:ilvl="0" w:tplc="411670B0">
      <w:start w:val="1"/>
      <w:numFmt w:val="decimal"/>
      <w:lvlText w:val="%1)"/>
      <w:lvlJc w:val="left"/>
      <w:pPr>
        <w:ind w:left="1070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2D1197F"/>
    <w:multiLevelType w:val="hybridMultilevel"/>
    <w:tmpl w:val="9A703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4536378"/>
    <w:multiLevelType w:val="hybridMultilevel"/>
    <w:tmpl w:val="87EAB6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E705015"/>
    <w:multiLevelType w:val="hybridMultilevel"/>
    <w:tmpl w:val="520AD6A4"/>
    <w:lvl w:ilvl="0" w:tplc="0A26D1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E32EF33E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2"/>
  </w:num>
  <w:num w:numId="6">
    <w:abstractNumId w:val="29"/>
  </w:num>
  <w:num w:numId="7">
    <w:abstractNumId w:val="11"/>
  </w:num>
  <w:num w:numId="8">
    <w:abstractNumId w:val="15"/>
  </w:num>
  <w:num w:numId="9">
    <w:abstractNumId w:val="18"/>
  </w:num>
  <w:num w:numId="10">
    <w:abstractNumId w:val="16"/>
  </w:num>
  <w:num w:numId="11">
    <w:abstractNumId w:val="9"/>
  </w:num>
  <w:num w:numId="12">
    <w:abstractNumId w:val="30"/>
  </w:num>
  <w:num w:numId="13">
    <w:abstractNumId w:val="27"/>
  </w:num>
  <w:num w:numId="14">
    <w:abstractNumId w:val="17"/>
  </w:num>
  <w:num w:numId="15">
    <w:abstractNumId w:val="19"/>
  </w:num>
  <w:num w:numId="16">
    <w:abstractNumId w:val="3"/>
  </w:num>
  <w:num w:numId="17">
    <w:abstractNumId w:val="14"/>
  </w:num>
  <w:num w:numId="18">
    <w:abstractNumId w:val="5"/>
  </w:num>
  <w:num w:numId="19">
    <w:abstractNumId w:val="28"/>
  </w:num>
  <w:num w:numId="20">
    <w:abstractNumId w:val="8"/>
  </w:num>
  <w:num w:numId="21">
    <w:abstractNumId w:val="26"/>
  </w:num>
  <w:num w:numId="22">
    <w:abstractNumId w:val="10"/>
  </w:num>
  <w:num w:numId="23">
    <w:abstractNumId w:val="28"/>
  </w:num>
  <w:num w:numId="24">
    <w:abstractNumId w:val="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2"/>
  </w:num>
  <w:num w:numId="28">
    <w:abstractNumId w:val="1"/>
  </w:num>
  <w:num w:numId="29">
    <w:abstractNumId w:val="31"/>
  </w:num>
  <w:num w:numId="30">
    <w:abstractNumId w:val="4"/>
  </w:num>
  <w:num w:numId="31">
    <w:abstractNumId w:val="7"/>
  </w:num>
  <w:num w:numId="32">
    <w:abstractNumId w:val="24"/>
  </w:num>
  <w:num w:numId="33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331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05292"/>
    <w:rsid w:val="00007EB3"/>
    <w:rsid w:val="0002161B"/>
    <w:rsid w:val="00024D7B"/>
    <w:rsid w:val="00033F3D"/>
    <w:rsid w:val="00035284"/>
    <w:rsid w:val="00043BE3"/>
    <w:rsid w:val="00044D30"/>
    <w:rsid w:val="000619DA"/>
    <w:rsid w:val="00071500"/>
    <w:rsid w:val="00074BAA"/>
    <w:rsid w:val="0009435B"/>
    <w:rsid w:val="000A7F7A"/>
    <w:rsid w:val="000B6DCE"/>
    <w:rsid w:val="000C00A8"/>
    <w:rsid w:val="000C4612"/>
    <w:rsid w:val="000D6CC5"/>
    <w:rsid w:val="000F0C23"/>
    <w:rsid w:val="000F7172"/>
    <w:rsid w:val="00116B5F"/>
    <w:rsid w:val="0013216C"/>
    <w:rsid w:val="00157F96"/>
    <w:rsid w:val="00184B79"/>
    <w:rsid w:val="001A0594"/>
    <w:rsid w:val="001B4643"/>
    <w:rsid w:val="001C2B81"/>
    <w:rsid w:val="001D029D"/>
    <w:rsid w:val="001D6AA5"/>
    <w:rsid w:val="001E0C79"/>
    <w:rsid w:val="001E0CFB"/>
    <w:rsid w:val="001F4A23"/>
    <w:rsid w:val="001F7CA3"/>
    <w:rsid w:val="0024196B"/>
    <w:rsid w:val="00246F64"/>
    <w:rsid w:val="00267BB4"/>
    <w:rsid w:val="002A5A0C"/>
    <w:rsid w:val="002B16F0"/>
    <w:rsid w:val="002C097C"/>
    <w:rsid w:val="002C0B49"/>
    <w:rsid w:val="002D4D1D"/>
    <w:rsid w:val="002D7FC6"/>
    <w:rsid w:val="002E55FF"/>
    <w:rsid w:val="002F2A21"/>
    <w:rsid w:val="002F3C56"/>
    <w:rsid w:val="003072CB"/>
    <w:rsid w:val="00311B7D"/>
    <w:rsid w:val="003347F6"/>
    <w:rsid w:val="00335845"/>
    <w:rsid w:val="0036076D"/>
    <w:rsid w:val="00364E3B"/>
    <w:rsid w:val="00367CEC"/>
    <w:rsid w:val="00371E32"/>
    <w:rsid w:val="003749CC"/>
    <w:rsid w:val="00386516"/>
    <w:rsid w:val="003A5A02"/>
    <w:rsid w:val="003B5B23"/>
    <w:rsid w:val="003B71B9"/>
    <w:rsid w:val="003C7090"/>
    <w:rsid w:val="003D0F87"/>
    <w:rsid w:val="003D716C"/>
    <w:rsid w:val="003E1EEE"/>
    <w:rsid w:val="003F1535"/>
    <w:rsid w:val="003F7433"/>
    <w:rsid w:val="00410717"/>
    <w:rsid w:val="00435EF8"/>
    <w:rsid w:val="004425DB"/>
    <w:rsid w:val="00463B3A"/>
    <w:rsid w:val="00466F83"/>
    <w:rsid w:val="00472252"/>
    <w:rsid w:val="00482BC3"/>
    <w:rsid w:val="00487AA0"/>
    <w:rsid w:val="004909DF"/>
    <w:rsid w:val="00490EF8"/>
    <w:rsid w:val="004A0C00"/>
    <w:rsid w:val="004B000C"/>
    <w:rsid w:val="004B67DA"/>
    <w:rsid w:val="004D31BF"/>
    <w:rsid w:val="004D68DD"/>
    <w:rsid w:val="004E4308"/>
    <w:rsid w:val="004E7368"/>
    <w:rsid w:val="004F4690"/>
    <w:rsid w:val="00502CB4"/>
    <w:rsid w:val="00512381"/>
    <w:rsid w:val="00515213"/>
    <w:rsid w:val="00520C4A"/>
    <w:rsid w:val="005274BE"/>
    <w:rsid w:val="00531DBD"/>
    <w:rsid w:val="005479BC"/>
    <w:rsid w:val="0057189A"/>
    <w:rsid w:val="00572250"/>
    <w:rsid w:val="005878B7"/>
    <w:rsid w:val="005A5494"/>
    <w:rsid w:val="005B0AB3"/>
    <w:rsid w:val="005D0455"/>
    <w:rsid w:val="005D055A"/>
    <w:rsid w:val="005D7968"/>
    <w:rsid w:val="005E2893"/>
    <w:rsid w:val="005E612B"/>
    <w:rsid w:val="005F1BF2"/>
    <w:rsid w:val="005F296E"/>
    <w:rsid w:val="00611287"/>
    <w:rsid w:val="00611F2A"/>
    <w:rsid w:val="00651F19"/>
    <w:rsid w:val="006522D0"/>
    <w:rsid w:val="00661CE0"/>
    <w:rsid w:val="00675A34"/>
    <w:rsid w:val="006852C9"/>
    <w:rsid w:val="006A1C56"/>
    <w:rsid w:val="006A3D1F"/>
    <w:rsid w:val="006A605C"/>
    <w:rsid w:val="006B4987"/>
    <w:rsid w:val="006B69FC"/>
    <w:rsid w:val="006D3CCC"/>
    <w:rsid w:val="006E1D4B"/>
    <w:rsid w:val="006E65FB"/>
    <w:rsid w:val="006F45A8"/>
    <w:rsid w:val="00705871"/>
    <w:rsid w:val="00732FF4"/>
    <w:rsid w:val="007336AB"/>
    <w:rsid w:val="0075015C"/>
    <w:rsid w:val="00767E2D"/>
    <w:rsid w:val="00771A9E"/>
    <w:rsid w:val="007827D0"/>
    <w:rsid w:val="007828E6"/>
    <w:rsid w:val="00786952"/>
    <w:rsid w:val="00795A79"/>
    <w:rsid w:val="0079703F"/>
    <w:rsid w:val="007A3C3B"/>
    <w:rsid w:val="007A5653"/>
    <w:rsid w:val="007A6906"/>
    <w:rsid w:val="007E5CE3"/>
    <w:rsid w:val="00820BEE"/>
    <w:rsid w:val="00821B2F"/>
    <w:rsid w:val="00834093"/>
    <w:rsid w:val="008407AF"/>
    <w:rsid w:val="008462B9"/>
    <w:rsid w:val="00846820"/>
    <w:rsid w:val="0085511F"/>
    <w:rsid w:val="00882499"/>
    <w:rsid w:val="00884D36"/>
    <w:rsid w:val="008911C4"/>
    <w:rsid w:val="008A215C"/>
    <w:rsid w:val="008A36B5"/>
    <w:rsid w:val="008C584F"/>
    <w:rsid w:val="008D093E"/>
    <w:rsid w:val="008D339B"/>
    <w:rsid w:val="00911F31"/>
    <w:rsid w:val="00924D39"/>
    <w:rsid w:val="009319B5"/>
    <w:rsid w:val="009345CB"/>
    <w:rsid w:val="0093732B"/>
    <w:rsid w:val="009544C1"/>
    <w:rsid w:val="00955DF9"/>
    <w:rsid w:val="00982B00"/>
    <w:rsid w:val="009A6822"/>
    <w:rsid w:val="009B418D"/>
    <w:rsid w:val="009D0492"/>
    <w:rsid w:val="009E2FD4"/>
    <w:rsid w:val="009F05F1"/>
    <w:rsid w:val="00A01E3A"/>
    <w:rsid w:val="00A02277"/>
    <w:rsid w:val="00A15FA8"/>
    <w:rsid w:val="00A26576"/>
    <w:rsid w:val="00A36802"/>
    <w:rsid w:val="00A37632"/>
    <w:rsid w:val="00A400D4"/>
    <w:rsid w:val="00A54E78"/>
    <w:rsid w:val="00A55BEC"/>
    <w:rsid w:val="00A836CB"/>
    <w:rsid w:val="00A87D74"/>
    <w:rsid w:val="00A9388E"/>
    <w:rsid w:val="00A9753A"/>
    <w:rsid w:val="00AA1FE3"/>
    <w:rsid w:val="00AB1409"/>
    <w:rsid w:val="00AD48BF"/>
    <w:rsid w:val="00AE1695"/>
    <w:rsid w:val="00AE6B53"/>
    <w:rsid w:val="00B27455"/>
    <w:rsid w:val="00B27737"/>
    <w:rsid w:val="00B72349"/>
    <w:rsid w:val="00B87D77"/>
    <w:rsid w:val="00B90BCE"/>
    <w:rsid w:val="00B916EF"/>
    <w:rsid w:val="00BA6228"/>
    <w:rsid w:val="00BC5E8A"/>
    <w:rsid w:val="00BD15BC"/>
    <w:rsid w:val="00BF069B"/>
    <w:rsid w:val="00BF16BA"/>
    <w:rsid w:val="00BF5528"/>
    <w:rsid w:val="00C00A6F"/>
    <w:rsid w:val="00C03985"/>
    <w:rsid w:val="00C144E1"/>
    <w:rsid w:val="00C22A38"/>
    <w:rsid w:val="00C242A2"/>
    <w:rsid w:val="00CA0A36"/>
    <w:rsid w:val="00CA3EA6"/>
    <w:rsid w:val="00CA7A1F"/>
    <w:rsid w:val="00CC13DB"/>
    <w:rsid w:val="00CC2871"/>
    <w:rsid w:val="00CD2758"/>
    <w:rsid w:val="00D041C2"/>
    <w:rsid w:val="00D07188"/>
    <w:rsid w:val="00D10946"/>
    <w:rsid w:val="00D20BBA"/>
    <w:rsid w:val="00D22993"/>
    <w:rsid w:val="00D540D2"/>
    <w:rsid w:val="00D577C1"/>
    <w:rsid w:val="00D62350"/>
    <w:rsid w:val="00D7453D"/>
    <w:rsid w:val="00D94D92"/>
    <w:rsid w:val="00D97515"/>
    <w:rsid w:val="00DA183A"/>
    <w:rsid w:val="00DC2143"/>
    <w:rsid w:val="00DD21A5"/>
    <w:rsid w:val="00DE44A3"/>
    <w:rsid w:val="00DE4BEC"/>
    <w:rsid w:val="00E05108"/>
    <w:rsid w:val="00E12F1F"/>
    <w:rsid w:val="00E17D46"/>
    <w:rsid w:val="00E54FA5"/>
    <w:rsid w:val="00E84F29"/>
    <w:rsid w:val="00E93D17"/>
    <w:rsid w:val="00E97290"/>
    <w:rsid w:val="00F04060"/>
    <w:rsid w:val="00F178CA"/>
    <w:rsid w:val="00F27A6F"/>
    <w:rsid w:val="00F41C54"/>
    <w:rsid w:val="00F456A2"/>
    <w:rsid w:val="00F523CF"/>
    <w:rsid w:val="00F57E13"/>
    <w:rsid w:val="00F6725C"/>
    <w:rsid w:val="00F8395D"/>
    <w:rsid w:val="00FA34C3"/>
    <w:rsid w:val="00FB0A27"/>
    <w:rsid w:val="00FB1C9D"/>
    <w:rsid w:val="00FC0581"/>
    <w:rsid w:val="00FD33ED"/>
    <w:rsid w:val="00FF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Akapit z list¹,L1,Numerowanie,Akapit z listą5,T_SZ_List Paragraph,Akapit z listą BS,Kolorowa lista — akcent 11,Colorful List Accent 1,List Paragraph"/>
    <w:basedOn w:val="Normalny"/>
    <w:link w:val="AkapitzlistZnak"/>
    <w:uiPriority w:val="34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¹ Znak,L1 Znak,Numerowanie Znak,Akapit z listą5 Znak,T_SZ_List Paragraph Znak,Akapit z listą BS Znak,Kolorowa lista — akcent 11 Znak,Colorful List Accent 1 Znak,List Paragraph Znak"/>
    <w:link w:val="Akapitzlist"/>
    <w:uiPriority w:val="34"/>
    <w:qFormat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4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41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41C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1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A203D-C7B1-4ED8-B40D-2199E5C9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1233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8618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drewienkowskim</cp:lastModifiedBy>
  <cp:revision>22</cp:revision>
  <cp:lastPrinted>2021-07-07T13:06:00Z</cp:lastPrinted>
  <dcterms:created xsi:type="dcterms:W3CDTF">2021-07-06T09:46:00Z</dcterms:created>
  <dcterms:modified xsi:type="dcterms:W3CDTF">2021-07-21T08:30:00Z</dcterms:modified>
</cp:coreProperties>
</file>