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5F" w:rsidRDefault="00297D5F" w:rsidP="00AC4C42">
      <w:pPr>
        <w:suppressAutoHyphens/>
        <w:ind w:firstLine="708"/>
        <w:jc w:val="both"/>
        <w:rPr>
          <w:rFonts w:ascii="Calibri" w:hAnsi="Calibri" w:cs="Calibri"/>
          <w:sz w:val="18"/>
          <w:szCs w:val="18"/>
        </w:rPr>
      </w:pPr>
    </w:p>
    <w:p w:rsidR="00297D5F" w:rsidRDefault="00297D5F" w:rsidP="00AC4C42">
      <w:pPr>
        <w:suppressAutoHyphens/>
        <w:ind w:firstLine="708"/>
        <w:jc w:val="both"/>
        <w:rPr>
          <w:rFonts w:ascii="Calibri" w:hAnsi="Calibri" w:cs="Calibri"/>
          <w:sz w:val="18"/>
          <w:szCs w:val="18"/>
        </w:rPr>
      </w:pPr>
    </w:p>
    <w:p w:rsidR="00297D5F" w:rsidRDefault="00297D5F" w:rsidP="00AC4C42">
      <w:pPr>
        <w:suppressAutoHyphens/>
        <w:ind w:firstLine="708"/>
        <w:jc w:val="both"/>
        <w:rPr>
          <w:rFonts w:ascii="Calibri" w:hAnsi="Calibri" w:cs="Calibri"/>
          <w:sz w:val="18"/>
          <w:szCs w:val="18"/>
        </w:rPr>
      </w:pPr>
    </w:p>
    <w:p w:rsidR="00297D5F" w:rsidRDefault="00297D5F" w:rsidP="00AC4C42">
      <w:pPr>
        <w:suppressAutoHyphens/>
        <w:ind w:firstLine="708"/>
        <w:jc w:val="both"/>
        <w:rPr>
          <w:rFonts w:ascii="Calibri" w:hAnsi="Calibri" w:cs="Calibri"/>
          <w:sz w:val="18"/>
          <w:szCs w:val="18"/>
        </w:rPr>
      </w:pPr>
    </w:p>
    <w:p w:rsidR="00E06A2C" w:rsidRDefault="00E06A2C" w:rsidP="00E06A2C">
      <w:pPr>
        <w:suppressAutoHyphens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Dotyczy zaproszenia do składania ofert w postępowaniu</w:t>
      </w:r>
      <w:r>
        <w:rPr>
          <w:rFonts w:ascii="Calibri" w:hAnsi="Calibri" w:cs="Calibri"/>
          <w:sz w:val="18"/>
          <w:szCs w:val="18"/>
          <w:lang w:eastAsia="ar-SA"/>
        </w:rPr>
        <w:t xml:space="preserve"> prowadzonym z wyłączeniem stosowania przepisów ustawy z dnia 11 września 2019 roku Prawo Zamówień Publicznych (Dz.U. z 2019, poz.2019 ze zmianami), zwaną dalej ustawą, o wartości zamówienia nieprzekraczającej kwoty 130 000 złotych oraz zgodnie z obowiązującym Regulaminem udzielania zamówień publicznych w Uniwersytecie Marii Curie-Skłodowskiej w Lublinie</w:t>
      </w:r>
      <w:r>
        <w:rPr>
          <w:rFonts w:ascii="Calibri" w:hAnsi="Calibri" w:cs="Calibri"/>
          <w:sz w:val="18"/>
          <w:szCs w:val="18"/>
        </w:rPr>
        <w:t>, pod nazwą: „</w:t>
      </w:r>
      <w:r>
        <w:rPr>
          <w:rFonts w:ascii="Calibri" w:hAnsi="Calibri" w:cs="Calibri"/>
          <w:b/>
          <w:sz w:val="18"/>
          <w:szCs w:val="18"/>
        </w:rPr>
        <w:t>Usługa przeprowadzenia szkoleń</w:t>
      </w:r>
      <w:r>
        <w:rPr>
          <w:rFonts w:ascii="Calibri" w:hAnsi="Calibri" w:cs="Calibri"/>
          <w:bCs/>
          <w:sz w:val="18"/>
          <w:szCs w:val="18"/>
        </w:rPr>
        <w:t>.”</w:t>
      </w:r>
    </w:p>
    <w:p w:rsidR="00E06A2C" w:rsidRDefault="00E06A2C" w:rsidP="00E06A2C">
      <w:pPr>
        <w:rPr>
          <w:rFonts w:ascii="Calibri" w:hAnsi="Calibri" w:cs="Arial"/>
          <w:sz w:val="18"/>
          <w:szCs w:val="18"/>
        </w:rPr>
      </w:pPr>
    </w:p>
    <w:p w:rsidR="00E06A2C" w:rsidRDefault="00E06A2C" w:rsidP="00E06A2C">
      <w:pPr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Zamawiający, informuje, iż wpłynęły pytania do Zaproszenia, na które udziela odpowiedzi, zgodnie z poniższym:</w:t>
      </w:r>
    </w:p>
    <w:p w:rsidR="00E06A2C" w:rsidRDefault="00E06A2C" w:rsidP="00E06A2C">
      <w:pPr>
        <w:jc w:val="both"/>
        <w:rPr>
          <w:rFonts w:ascii="Calibri" w:hAnsi="Calibri" w:cs="Arial"/>
          <w:bCs/>
          <w:sz w:val="18"/>
          <w:szCs w:val="18"/>
        </w:rPr>
      </w:pP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  <w:bookmarkStart w:id="0" w:name="_Hlk67291605"/>
      <w:r>
        <w:rPr>
          <w:rFonts w:ascii="Calibri" w:hAnsi="Calibri" w:cs="Calibri"/>
          <w:b/>
          <w:sz w:val="18"/>
          <w:szCs w:val="18"/>
        </w:rPr>
        <w:t>Pytanie 1</w:t>
      </w:r>
      <w:bookmarkEnd w:id="0"/>
    </w:p>
    <w:p w:rsidR="00E06A2C" w:rsidRDefault="00E06A2C" w:rsidP="00E06A2C">
      <w:pPr>
        <w:jc w:val="both"/>
        <w:rPr>
          <w:rFonts w:ascii="Calibri" w:eastAsia="SimSun" w:hAnsi="Calibri" w:cs="Mangal"/>
          <w:iCs/>
          <w:kern w:val="3"/>
          <w:sz w:val="18"/>
          <w:szCs w:val="18"/>
          <w:lang w:eastAsia="zh-CN" w:bidi="hi-IN"/>
        </w:rPr>
      </w:pPr>
      <w:r>
        <w:rPr>
          <w:rFonts w:ascii="Calibri" w:eastAsia="SimSun" w:hAnsi="Calibri" w:cs="Mangal"/>
          <w:iCs/>
          <w:kern w:val="3"/>
          <w:sz w:val="18"/>
          <w:szCs w:val="18"/>
          <w:lang w:eastAsia="zh-CN" w:bidi="hi-IN"/>
        </w:rPr>
        <w:t>Czy szkolenia w ramach części 1 i 3 będą mogły być realizowane w formie otwartej? Jeżeli tak, to jaka jest maksymalna akceptowana przez Zamawiającego liczba osób w grupie szkoleniowej w przypadku realizacji szkolenia w formie kursu otwartego?</w:t>
      </w: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Odpowiedź:</w:t>
      </w:r>
    </w:p>
    <w:p w:rsidR="00E06A2C" w:rsidRDefault="00E06A2C" w:rsidP="00E06A2C">
      <w:pPr>
        <w:pStyle w:val="Standard"/>
        <w:jc w:val="both"/>
        <w:rPr>
          <w:rFonts w:ascii="Calibri" w:hAnsi="Calibri"/>
          <w:iCs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  <w:t>Szkolenia w części 1 i 3 mogą być realizowane w formie otwartej a łączna liczba uczestników nie może przekraczać 10 osób. Liczba osób uczestniczących w szkoleniu  musi też być zgodna z obowiązującymi reżimami sanitarnymi.</w:t>
      </w: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Pytanie 2</w:t>
      </w:r>
    </w:p>
    <w:p w:rsidR="00E06A2C" w:rsidRDefault="00E06A2C" w:rsidP="00E06A2C">
      <w:pPr>
        <w:jc w:val="both"/>
        <w:rPr>
          <w:rFonts w:ascii="Calibri" w:eastAsia="SimSun" w:hAnsi="Calibri" w:cs="Mangal"/>
          <w:iCs/>
          <w:kern w:val="3"/>
          <w:sz w:val="18"/>
          <w:szCs w:val="18"/>
          <w:lang w:eastAsia="zh-CN" w:bidi="hi-IN"/>
        </w:rPr>
      </w:pPr>
      <w:r>
        <w:rPr>
          <w:rFonts w:ascii="Calibri" w:eastAsia="SimSun" w:hAnsi="Calibri" w:cs="Mangal"/>
          <w:iCs/>
          <w:kern w:val="3"/>
          <w:sz w:val="18"/>
          <w:szCs w:val="18"/>
          <w:lang w:eastAsia="zh-CN" w:bidi="hi-IN"/>
        </w:rPr>
        <w:t>Czy w przypadku realizacji szkoleń w formie stacjonarnej, Wykonawca ma zapewnić Uczestnikom przerwę kawową i/lub obiad?</w:t>
      </w: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Odpowiedź:</w:t>
      </w:r>
    </w:p>
    <w:p w:rsidR="00E06A2C" w:rsidRDefault="00E06A2C" w:rsidP="00E06A2C">
      <w:pPr>
        <w:pStyle w:val="Standard"/>
        <w:jc w:val="both"/>
        <w:rPr>
          <w:rFonts w:ascii="Calibri" w:hAnsi="Calibri"/>
          <w:iCs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  <w:t>Z uwagi na długość szkoleń konieczne jest zapewnienie przez Wykonawcę stosownych przerw oraz zapewnienie wyżywienia w trakcje trwania szkolenia. Z tego względu tak, Wykonawca musi zapewnić przerwy kawowe oraz obiad. Zamawiający wymaga co najmniej 3 przerw kawowych oraz jednej obiadowej w ciągu dnia szkolenia</w:t>
      </w:r>
      <w:bookmarkStart w:id="1" w:name="_GoBack"/>
      <w:bookmarkEnd w:id="1"/>
      <w:r>
        <w:rPr>
          <w:rFonts w:ascii="Calibri" w:hAnsi="Calibri"/>
          <w:iCs/>
          <w:sz w:val="18"/>
          <w:szCs w:val="18"/>
        </w:rPr>
        <w:t xml:space="preserve">. </w:t>
      </w: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Pytanie 3</w:t>
      </w:r>
    </w:p>
    <w:p w:rsidR="00E06A2C" w:rsidRDefault="00E06A2C" w:rsidP="00E06A2C">
      <w:pPr>
        <w:jc w:val="both"/>
        <w:rPr>
          <w:rFonts w:ascii="Calibri" w:eastAsia="SimSun" w:hAnsi="Calibri" w:cs="Mangal"/>
          <w:iCs/>
          <w:kern w:val="3"/>
          <w:sz w:val="18"/>
          <w:szCs w:val="18"/>
          <w:lang w:eastAsia="zh-CN" w:bidi="hi-IN"/>
        </w:rPr>
      </w:pPr>
      <w:r>
        <w:rPr>
          <w:rFonts w:ascii="Calibri" w:eastAsia="SimSun" w:hAnsi="Calibri" w:cs="Mangal"/>
          <w:iCs/>
          <w:kern w:val="3"/>
          <w:sz w:val="18"/>
          <w:szCs w:val="18"/>
          <w:lang w:eastAsia="zh-CN" w:bidi="hi-IN"/>
        </w:rPr>
        <w:t>Czy w przypadku realizacji szkoleń w formie stacjonarnej, Zamawiający pokryje koszty dojazdów i ewentualnych noclegów dla Uczestników szkoleń?</w:t>
      </w: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Odpowiedź:</w:t>
      </w:r>
    </w:p>
    <w:p w:rsidR="00E06A2C" w:rsidRDefault="00E06A2C" w:rsidP="00E06A2C">
      <w:pPr>
        <w:pStyle w:val="Standard"/>
        <w:jc w:val="both"/>
        <w:rPr>
          <w:rFonts w:ascii="Calibri" w:hAnsi="Calibri"/>
          <w:iCs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  <w:t>Zamawiający pokrywa koszt dojazdu oraz noclegów pracowników UMCS biorących udział w szkoleniach.</w:t>
      </w: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Pytanie 4</w:t>
      </w:r>
    </w:p>
    <w:p w:rsidR="00E06A2C" w:rsidRDefault="00E06A2C" w:rsidP="00E06A2C">
      <w:pPr>
        <w:jc w:val="both"/>
        <w:rPr>
          <w:rFonts w:ascii="Calibri" w:eastAsia="SimSun" w:hAnsi="Calibri" w:cs="Mangal"/>
          <w:iCs/>
          <w:kern w:val="3"/>
          <w:sz w:val="18"/>
          <w:szCs w:val="18"/>
          <w:lang w:eastAsia="zh-CN" w:bidi="hi-IN"/>
        </w:rPr>
      </w:pPr>
      <w:r>
        <w:rPr>
          <w:rFonts w:ascii="Calibri" w:eastAsia="SimSun" w:hAnsi="Calibri" w:cs="Mangal"/>
          <w:iCs/>
          <w:kern w:val="3"/>
          <w:sz w:val="18"/>
          <w:szCs w:val="18"/>
          <w:lang w:eastAsia="zh-CN" w:bidi="hi-IN"/>
        </w:rPr>
        <w:t>Czy w przypadku szkoleń realizowanych w formie zdalnej Zamawiający zapewnia sprzęt komputerowy dla Uczestników</w:t>
      </w: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Odpowiedź:</w:t>
      </w:r>
    </w:p>
    <w:p w:rsidR="00E06A2C" w:rsidRDefault="00E06A2C" w:rsidP="00E06A2C">
      <w:pPr>
        <w:pStyle w:val="Standard"/>
        <w:jc w:val="both"/>
        <w:rPr>
          <w:rFonts w:ascii="Calibri" w:hAnsi="Calibri"/>
          <w:iCs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  <w:t>Zamawiający informuje, że stacje robocze wraz z systemem operacyjnym Windows 10 dla uczestników szkolenia zapewnia Zamawiający. Wykonawca jest odpowiedzialny za przygotowanie pozostałego środowiska sprzętowego i aplikacyjnego wraz z niezbędnymi licencji potrzebnymi do przeprowadzenia szkolenia.</w:t>
      </w:r>
    </w:p>
    <w:p w:rsidR="00E06A2C" w:rsidRDefault="00E06A2C" w:rsidP="00E06A2C">
      <w:pPr>
        <w:pStyle w:val="Standard"/>
        <w:jc w:val="both"/>
        <w:rPr>
          <w:rFonts w:ascii="Calibri" w:hAnsi="Calibri"/>
          <w:iCs/>
          <w:sz w:val="18"/>
          <w:szCs w:val="18"/>
        </w:rPr>
      </w:pP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Pytanie 5</w:t>
      </w:r>
    </w:p>
    <w:p w:rsidR="00E06A2C" w:rsidRDefault="00E06A2C" w:rsidP="00E06A2C">
      <w:pPr>
        <w:jc w:val="both"/>
        <w:rPr>
          <w:rFonts w:ascii="Calibri" w:eastAsia="SimSun" w:hAnsi="Calibri" w:cs="Mangal"/>
          <w:iCs/>
          <w:kern w:val="3"/>
          <w:sz w:val="18"/>
          <w:szCs w:val="18"/>
          <w:lang w:eastAsia="zh-CN" w:bidi="hi-IN"/>
        </w:rPr>
      </w:pPr>
      <w:r>
        <w:rPr>
          <w:rFonts w:ascii="Calibri" w:eastAsia="SimSun" w:hAnsi="Calibri" w:cs="Mangal"/>
          <w:iCs/>
          <w:kern w:val="3"/>
          <w:sz w:val="18"/>
          <w:szCs w:val="18"/>
          <w:lang w:eastAsia="zh-CN" w:bidi="hi-IN"/>
        </w:rPr>
        <w:t>Czy szkolenia w ramach części 1 i 3 będą mogły się odbywać w dni robocze?</w:t>
      </w: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Odpowiedź:</w:t>
      </w:r>
    </w:p>
    <w:p w:rsidR="00E06A2C" w:rsidRDefault="00E06A2C" w:rsidP="00E06A2C">
      <w:pPr>
        <w:pStyle w:val="Standard"/>
        <w:jc w:val="both"/>
        <w:rPr>
          <w:rFonts w:ascii="Calibri" w:hAnsi="Calibri"/>
          <w:iCs/>
          <w:sz w:val="18"/>
          <w:szCs w:val="18"/>
        </w:rPr>
      </w:pPr>
      <w:r>
        <w:rPr>
          <w:rFonts w:ascii="Calibri" w:hAnsi="Calibri"/>
          <w:iCs/>
          <w:sz w:val="18"/>
          <w:szCs w:val="18"/>
        </w:rPr>
        <w:lastRenderedPageBreak/>
        <w:t>Zamawiający wymaga aby szkolenia realizowane w ramach części 1,2 oraz 3 odbywały się w dni robocze.</w:t>
      </w:r>
    </w:p>
    <w:p w:rsidR="00E06A2C" w:rsidRDefault="00E06A2C" w:rsidP="00E06A2C">
      <w:pPr>
        <w:jc w:val="both"/>
        <w:rPr>
          <w:rFonts w:ascii="Calibri" w:hAnsi="Calibri" w:cs="Calibri"/>
          <w:b/>
          <w:sz w:val="18"/>
          <w:szCs w:val="18"/>
        </w:rPr>
      </w:pPr>
    </w:p>
    <w:p w:rsidR="00E06A2C" w:rsidRDefault="00E06A2C" w:rsidP="00E06A2C">
      <w:pPr>
        <w:pStyle w:val="Standard"/>
        <w:jc w:val="both"/>
        <w:rPr>
          <w:rFonts w:ascii="Calibri" w:hAnsi="Calibri"/>
          <w:iCs/>
          <w:sz w:val="18"/>
          <w:szCs w:val="18"/>
        </w:rPr>
      </w:pPr>
    </w:p>
    <w:p w:rsidR="00E06A2C" w:rsidRDefault="00E06A2C" w:rsidP="00E06A2C">
      <w:pPr>
        <w:pStyle w:val="Standard"/>
        <w:jc w:val="both"/>
        <w:rPr>
          <w:rFonts w:ascii="Calibri" w:hAnsi="Calibri"/>
          <w:iCs/>
          <w:sz w:val="18"/>
          <w:szCs w:val="18"/>
        </w:rPr>
      </w:pPr>
    </w:p>
    <w:p w:rsidR="00E06A2C" w:rsidRDefault="00E06A2C" w:rsidP="00E06A2C">
      <w:pPr>
        <w:pStyle w:val="Standard"/>
        <w:jc w:val="both"/>
        <w:rPr>
          <w:rFonts w:ascii="Calibri" w:hAnsi="Calibri"/>
          <w:iCs/>
          <w:sz w:val="18"/>
          <w:szCs w:val="18"/>
        </w:rPr>
      </w:pPr>
    </w:p>
    <w:p w:rsidR="00E06A2C" w:rsidRDefault="00E06A2C" w:rsidP="00E06A2C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highlight w:val="yellow"/>
        </w:rPr>
      </w:pPr>
      <w:r>
        <w:rPr>
          <w:rFonts w:ascii="Calibri" w:hAnsi="Calibri"/>
          <w:sz w:val="18"/>
          <w:szCs w:val="18"/>
        </w:rPr>
        <w:t>Powyższe odpowiedzi stanowią integralną treść zaproszenia.</w:t>
      </w:r>
    </w:p>
    <w:p w:rsidR="00E06A2C" w:rsidRDefault="00E06A2C" w:rsidP="00E06A2C">
      <w:pPr>
        <w:jc w:val="right"/>
        <w:rPr>
          <w:rFonts w:ascii="Calibri" w:hAnsi="Calibri" w:cs="Arial"/>
          <w:sz w:val="18"/>
          <w:szCs w:val="18"/>
        </w:rPr>
      </w:pPr>
    </w:p>
    <w:p w:rsidR="00E06A2C" w:rsidRDefault="00E06A2C" w:rsidP="00E06A2C">
      <w:pPr>
        <w:jc w:val="right"/>
        <w:rPr>
          <w:rFonts w:ascii="Calibri" w:hAnsi="Calibri" w:cs="Arial"/>
          <w:sz w:val="18"/>
          <w:szCs w:val="18"/>
        </w:rPr>
      </w:pPr>
    </w:p>
    <w:p w:rsidR="00E06A2C" w:rsidRDefault="00E06A2C" w:rsidP="00E06A2C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    A    N    C    L    E    R    Z</w:t>
      </w:r>
    </w:p>
    <w:p w:rsidR="00E06A2C" w:rsidRDefault="00E06A2C" w:rsidP="00E06A2C">
      <w:pPr>
        <w:jc w:val="right"/>
        <w:rPr>
          <w:rFonts w:ascii="Calibri" w:hAnsi="Calibri" w:cs="Calibri"/>
          <w:sz w:val="18"/>
          <w:szCs w:val="18"/>
        </w:rPr>
      </w:pPr>
    </w:p>
    <w:p w:rsidR="00E06A2C" w:rsidRDefault="00E06A2C" w:rsidP="00E06A2C">
      <w:pPr>
        <w:jc w:val="right"/>
        <w:rPr>
          <w:rFonts w:ascii="Calibri" w:hAnsi="Calibri" w:cs="Calibri"/>
          <w:sz w:val="18"/>
          <w:szCs w:val="18"/>
        </w:rPr>
      </w:pPr>
    </w:p>
    <w:p w:rsidR="00E06A2C" w:rsidRDefault="00E06A2C" w:rsidP="00E06A2C">
      <w:pPr>
        <w:jc w:val="right"/>
        <w:rPr>
          <w:rFonts w:ascii="Calibri" w:hAnsi="Calibri" w:cs="Calibri"/>
          <w:sz w:val="18"/>
          <w:szCs w:val="18"/>
        </w:rPr>
      </w:pPr>
    </w:p>
    <w:p w:rsidR="00E06A2C" w:rsidRDefault="00E305EE" w:rsidP="00E305EE">
      <w:pPr>
        <w:jc w:val="right"/>
        <w:rPr>
          <w:rFonts w:ascii="Calibri" w:hAnsi="Calibri" w:cs="Calibri"/>
          <w:sz w:val="18"/>
          <w:szCs w:val="18"/>
        </w:rPr>
      </w:pPr>
      <w:r w:rsidRPr="00E305EE">
        <w:rPr>
          <w:rFonts w:ascii="Calibri" w:hAnsi="Calibri" w:cs="Calibri"/>
          <w:sz w:val="18"/>
          <w:szCs w:val="18"/>
        </w:rPr>
        <w:t>Lublin, dnia 2021.07.08</w:t>
      </w:r>
      <w:r w:rsidRPr="00E305EE">
        <w:rPr>
          <w:rFonts w:ascii="Calibri" w:hAnsi="Calibri" w:cs="Calibri"/>
          <w:sz w:val="18"/>
          <w:szCs w:val="18"/>
        </w:rPr>
        <w:tab/>
        <w:t>mgr Grażyna Elżbieta Fiok</w:t>
      </w:r>
    </w:p>
    <w:sectPr w:rsidR="00E06A2C" w:rsidSect="0017374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3B" w:rsidRDefault="00BE673B">
      <w:r>
        <w:separator/>
      </w:r>
    </w:p>
  </w:endnote>
  <w:endnote w:type="continuationSeparator" w:id="0">
    <w:p w:rsidR="00BE673B" w:rsidRDefault="00BE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F51E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F51E3B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583600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4B43F2">
    <w:pPr>
      <w:pStyle w:val="Stopka"/>
      <w:ind w:right="360"/>
    </w:pPr>
    <w:r>
      <w:rPr>
        <w:noProof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36" w:rsidRPr="009B6A57" w:rsidRDefault="004B43F2" w:rsidP="00596F36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 xml:space="preserve">pl. </w:t>
    </w:r>
    <w:r w:rsidR="00596F36" w:rsidRPr="00751CC7">
      <w:rPr>
        <w:rFonts w:ascii="Arial" w:hAnsi="Arial"/>
        <w:color w:val="5D6A70"/>
        <w:sz w:val="15"/>
      </w:rPr>
      <w:t>Marii Curie-Skłodowskiej 5, 20-031 Lublin, www.</w:t>
    </w:r>
    <w:r w:rsidR="00596F36">
      <w:rPr>
        <w:rFonts w:ascii="Arial" w:hAnsi="Arial"/>
        <w:color w:val="5D6A70"/>
        <w:sz w:val="15"/>
      </w:rPr>
      <w:t>man.lublin.pl</w:t>
    </w:r>
  </w:p>
  <w:p w:rsidR="00596F36" w:rsidRPr="003D4C34" w:rsidRDefault="00596F36" w:rsidP="00596F36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>
      <w:rPr>
        <w:rFonts w:ascii="Arial" w:hAnsi="Arial"/>
        <w:color w:val="5D6A70"/>
        <w:sz w:val="15"/>
        <w:lang w:val="fr-FR"/>
      </w:rPr>
      <w:t>61 92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>
      <w:rPr>
        <w:rFonts w:ascii="Arial" w:hAnsi="Arial"/>
        <w:color w:val="5D6A70"/>
        <w:sz w:val="15"/>
        <w:lang w:val="fr-FR"/>
      </w:rPr>
      <w:t>61 92</w:t>
    </w:r>
  </w:p>
  <w:p w:rsidR="00292387" w:rsidRPr="00751CC7" w:rsidRDefault="00596F36" w:rsidP="00596F36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  <w:lang w:val="fr-FR"/>
      </w:rPr>
      <w:t>biuro.lubman@umcs.lubin.pl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3B" w:rsidRDefault="00BE673B">
      <w:r>
        <w:separator/>
      </w:r>
    </w:p>
  </w:footnote>
  <w:footnote w:type="continuationSeparator" w:id="0">
    <w:p w:rsidR="00BE673B" w:rsidRDefault="00BE6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4B43F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1E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100" type="#_x0000_t202" style="position:absolute;margin-left:170.85pt;margin-top:53.25pt;width:171pt;height:3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<v:textbox style="mso-next-textbox:#Text Box 47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7D5F" w:rsidRDefault="00292387" w:rsidP="00297D5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</w:t>
    </w:r>
    <w:r w:rsidR="00F51E3B">
      <w:rPr>
        <w:rFonts w:ascii="Arial" w:hAnsi="Arial"/>
        <w:b/>
        <w:noProof/>
        <w:color w:val="5D6A70"/>
        <w:sz w:val="15"/>
      </w:rPr>
      <w:pict>
        <v:line id="Line 36" o:spid="_x0000_s4098" style="position:absolute;left:0;text-align:left;z-index:251655168;visibility:visible;mso-wrap-distance-bottom:85.05pt;mso-position-horizontal-relative:page;mso-position-vertical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<w10:wrap type="topAndBottom" anchorx="page" anchory="page"/>
        </v:line>
      </w:pict>
    </w:r>
    <w:r w:rsidR="00297D5F">
      <w:rPr>
        <w:rFonts w:ascii="Arial" w:hAnsi="Arial"/>
        <w:b/>
        <w:color w:val="5D6A70"/>
        <w:sz w:val="15"/>
      </w:rPr>
      <w:t>IE</w:t>
    </w:r>
  </w:p>
  <w:p w:rsidR="00AC4C42" w:rsidRPr="00297D5F" w:rsidRDefault="00AC4C42" w:rsidP="00297D5F">
    <w:pPr>
      <w:pStyle w:val="Nagwek"/>
      <w:spacing w:line="240" w:lineRule="exact"/>
      <w:jc w:val="center"/>
      <w:rPr>
        <w:rFonts w:ascii="Arial" w:hAnsi="Arial"/>
        <w:b/>
        <w:color w:val="5D6A70"/>
        <w:sz w:val="15"/>
      </w:rPr>
    </w:pPr>
  </w:p>
  <w:p w:rsidR="00297D5F" w:rsidRDefault="00297D5F" w:rsidP="00AC4C42">
    <w:pPr>
      <w:ind w:firstLine="708"/>
      <w:rPr>
        <w:rFonts w:ascii="Calibri" w:hAnsi="Calibri" w:cs="Arial"/>
        <w:b/>
        <w:sz w:val="18"/>
        <w:szCs w:val="18"/>
      </w:rPr>
    </w:pPr>
  </w:p>
  <w:p w:rsidR="00583600" w:rsidRDefault="00583600" w:rsidP="00AC4C42">
    <w:pPr>
      <w:ind w:firstLine="708"/>
      <w:rPr>
        <w:rFonts w:ascii="Calibri" w:hAnsi="Calibri" w:cs="Arial"/>
        <w:b/>
        <w:sz w:val="18"/>
        <w:szCs w:val="18"/>
      </w:rPr>
    </w:pPr>
    <w:r w:rsidRPr="00F51E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9" type="#_x0000_t202" style="position:absolute;left:0;text-align:left;margin-left:367.5pt;margin-top:120pt;width:179.3pt;height:24.3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" o:allowincell="f" stroked="f" strokeweight="0">
          <v:textbox style="mso-next-textbox:#Pole tekstowe 5" inset="0,0,0,0">
            <w:txbxContent>
              <w:p w:rsidR="00596F36" w:rsidRDefault="00596F36" w:rsidP="00596F36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proofErr w:type="spellStart"/>
                <w:r>
                  <w:rPr>
                    <w:rFonts w:ascii="Arial" w:hAnsi="Arial"/>
                    <w:color w:val="5D6A70"/>
                    <w:sz w:val="15"/>
                  </w:rPr>
                  <w:t>LubMAN</w:t>
                </w:r>
                <w:proofErr w:type="spellEnd"/>
                <w:r>
                  <w:rPr>
                    <w:rFonts w:ascii="Arial" w:hAnsi="Arial"/>
                    <w:color w:val="5D6A70"/>
                    <w:sz w:val="15"/>
                  </w:rPr>
                  <w:t xml:space="preserve"> UMCS</w:t>
                </w:r>
              </w:p>
            </w:txbxContent>
          </v:textbox>
          <w10:wrap anchorx="page" anchory="page"/>
        </v:shape>
      </w:pict>
    </w:r>
  </w:p>
  <w:p w:rsidR="00583600" w:rsidRDefault="00583600" w:rsidP="00583600">
    <w:pPr>
      <w:rPr>
        <w:rFonts w:ascii="Calibri" w:hAnsi="Calibri" w:cs="Arial"/>
        <w:b/>
        <w:sz w:val="18"/>
        <w:szCs w:val="18"/>
      </w:rPr>
    </w:pPr>
    <w:r w:rsidRPr="00E30DE4">
      <w:rPr>
        <w:rFonts w:ascii="Calibri" w:hAnsi="Calibri" w:cs="Arial"/>
        <w:sz w:val="18"/>
        <w:szCs w:val="18"/>
      </w:rPr>
      <w:t xml:space="preserve">Oznaczenie sprawy: </w:t>
    </w:r>
    <w:r>
      <w:rPr>
        <w:rFonts w:ascii="Calibri" w:hAnsi="Calibri" w:cs="Arial"/>
        <w:bCs/>
        <w:sz w:val="18"/>
        <w:szCs w:val="18"/>
      </w:rPr>
      <w:t>PU/1-21/SSC</w:t>
    </w:r>
  </w:p>
  <w:p w:rsidR="00297D5F" w:rsidRDefault="00297D5F" w:rsidP="00AC4C42">
    <w:pPr>
      <w:ind w:firstLine="708"/>
      <w:rPr>
        <w:rFonts w:ascii="Calibri" w:hAnsi="Calibri" w:cs="Arial"/>
        <w:b/>
        <w:sz w:val="18"/>
        <w:szCs w:val="18"/>
      </w:rPr>
    </w:pPr>
  </w:p>
  <w:p w:rsidR="00AC4C42" w:rsidRDefault="00AC4C42" w:rsidP="00AC4C42">
    <w:pPr>
      <w:ind w:firstLine="708"/>
      <w:rPr>
        <w:rFonts w:ascii="Calibri" w:hAnsi="Calibri" w:cs="Arial"/>
        <w:b/>
        <w:sz w:val="18"/>
        <w:szCs w:val="18"/>
      </w:rPr>
    </w:pPr>
    <w:r w:rsidRPr="00281FF3">
      <w:rPr>
        <w:rFonts w:ascii="Calibri" w:hAnsi="Calibri" w:cs="Arial"/>
        <w:b/>
        <w:sz w:val="18"/>
        <w:szCs w:val="18"/>
      </w:rPr>
      <w:t>Wykonawcy</w:t>
    </w:r>
  </w:p>
  <w:p w:rsidR="00292387" w:rsidRPr="00AC4C42" w:rsidRDefault="00AC4C42" w:rsidP="00AC4C42">
    <w:pPr>
      <w:pStyle w:val="Nagwek"/>
      <w:spacing w:line="240" w:lineRule="exact"/>
      <w:rPr>
        <w:noProof/>
        <w:color w:val="5D6A70"/>
      </w:rPr>
    </w:pPr>
    <w:r>
      <w:rPr>
        <w:rFonts w:ascii="Calibri" w:hAnsi="Calibri" w:cs="Arial"/>
        <w:b/>
        <w:sz w:val="18"/>
        <w:szCs w:val="18"/>
      </w:rPr>
      <w:t>uczestniczący w postępowaniu</w:t>
    </w:r>
    <w:r>
      <w:rPr>
        <w:noProof/>
        <w:color w:val="5D6A70"/>
      </w:rPr>
      <w:t xml:space="preserve"> </w:t>
    </w:r>
    <w:r w:rsidR="00F51E3B">
      <w:rPr>
        <w:noProof/>
        <w:color w:val="5D6A70"/>
      </w:rPr>
      <w:pict>
        <v:shape id="Text Box 67" o:spid="_x0000_s4097" type="#_x0000_t202" style="position:absolute;margin-left:428.65pt;margin-top:776.8pt;width:118.5pt;height:26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<v:textbox style="mso-next-textbox:#Text Box 67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4B43F2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B4111"/>
    <w:multiLevelType w:val="hybridMultilevel"/>
    <w:tmpl w:val="C17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2D53"/>
    <w:multiLevelType w:val="hybridMultilevel"/>
    <w:tmpl w:val="13BE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8351D"/>
    <w:multiLevelType w:val="hybridMultilevel"/>
    <w:tmpl w:val="C21E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48213E"/>
    <w:multiLevelType w:val="hybridMultilevel"/>
    <w:tmpl w:val="BB9E46BC"/>
    <w:lvl w:ilvl="0" w:tplc="CCFC9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D4FAB"/>
    <w:multiLevelType w:val="hybridMultilevel"/>
    <w:tmpl w:val="3E5E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55F76"/>
    <w:multiLevelType w:val="hybridMultilevel"/>
    <w:tmpl w:val="F1DAB83A"/>
    <w:lvl w:ilvl="0" w:tplc="4E1C0F2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463D4"/>
    <w:multiLevelType w:val="hybridMultilevel"/>
    <w:tmpl w:val="F56A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76BCB"/>
    <w:multiLevelType w:val="hybridMultilevel"/>
    <w:tmpl w:val="D64A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36CF1"/>
    <w:multiLevelType w:val="hybridMultilevel"/>
    <w:tmpl w:val="30EA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6"/>
  </w:num>
  <w:num w:numId="13">
    <w:abstractNumId w:val="10"/>
  </w:num>
  <w:num w:numId="14">
    <w:abstractNumId w:val="18"/>
  </w:num>
  <w:num w:numId="15">
    <w:abstractNumId w:val="11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6518"/>
    <w:rsid w:val="00087862"/>
    <w:rsid w:val="00087F9D"/>
    <w:rsid w:val="000A53DC"/>
    <w:rsid w:val="000D3B5D"/>
    <w:rsid w:val="000E7309"/>
    <w:rsid w:val="00112EB2"/>
    <w:rsid w:val="0017374D"/>
    <w:rsid w:val="00175E59"/>
    <w:rsid w:val="0019596C"/>
    <w:rsid w:val="001F4454"/>
    <w:rsid w:val="001F58D1"/>
    <w:rsid w:val="002017FE"/>
    <w:rsid w:val="00255F6A"/>
    <w:rsid w:val="00255F87"/>
    <w:rsid w:val="00273ABD"/>
    <w:rsid w:val="00282492"/>
    <w:rsid w:val="00292387"/>
    <w:rsid w:val="00294AA5"/>
    <w:rsid w:val="00297D5F"/>
    <w:rsid w:val="002A0C51"/>
    <w:rsid w:val="002D11A0"/>
    <w:rsid w:val="002F7493"/>
    <w:rsid w:val="003078B8"/>
    <w:rsid w:val="003127DC"/>
    <w:rsid w:val="00335FF9"/>
    <w:rsid w:val="00347C47"/>
    <w:rsid w:val="0036018E"/>
    <w:rsid w:val="003A1DAB"/>
    <w:rsid w:val="003F30EC"/>
    <w:rsid w:val="00412143"/>
    <w:rsid w:val="004125B7"/>
    <w:rsid w:val="00430A87"/>
    <w:rsid w:val="0046044A"/>
    <w:rsid w:val="00460656"/>
    <w:rsid w:val="00497E91"/>
    <w:rsid w:val="004A2E16"/>
    <w:rsid w:val="004B29EA"/>
    <w:rsid w:val="004B43F2"/>
    <w:rsid w:val="004B74A3"/>
    <w:rsid w:val="004F18EA"/>
    <w:rsid w:val="005013FE"/>
    <w:rsid w:val="005413F7"/>
    <w:rsid w:val="00583600"/>
    <w:rsid w:val="00587BF7"/>
    <w:rsid w:val="00596F36"/>
    <w:rsid w:val="005A6E27"/>
    <w:rsid w:val="005E0991"/>
    <w:rsid w:val="006032D2"/>
    <w:rsid w:val="006043B4"/>
    <w:rsid w:val="0061377C"/>
    <w:rsid w:val="00632F49"/>
    <w:rsid w:val="00643F87"/>
    <w:rsid w:val="00643F88"/>
    <w:rsid w:val="00674416"/>
    <w:rsid w:val="006841D1"/>
    <w:rsid w:val="006B4C94"/>
    <w:rsid w:val="006F7BC7"/>
    <w:rsid w:val="0071467E"/>
    <w:rsid w:val="00751CC7"/>
    <w:rsid w:val="00755158"/>
    <w:rsid w:val="00764845"/>
    <w:rsid w:val="007712F4"/>
    <w:rsid w:val="0078151E"/>
    <w:rsid w:val="007823DC"/>
    <w:rsid w:val="007B4CB4"/>
    <w:rsid w:val="008254E1"/>
    <w:rsid w:val="00853E50"/>
    <w:rsid w:val="00855179"/>
    <w:rsid w:val="008576A2"/>
    <w:rsid w:val="00863F10"/>
    <w:rsid w:val="008A37E6"/>
    <w:rsid w:val="008A7A9E"/>
    <w:rsid w:val="008D732D"/>
    <w:rsid w:val="008E36B5"/>
    <w:rsid w:val="009015C1"/>
    <w:rsid w:val="00931314"/>
    <w:rsid w:val="00934E07"/>
    <w:rsid w:val="00940A4C"/>
    <w:rsid w:val="00951B72"/>
    <w:rsid w:val="00963ED9"/>
    <w:rsid w:val="009A253D"/>
    <w:rsid w:val="009C606C"/>
    <w:rsid w:val="009D40DF"/>
    <w:rsid w:val="00A125A1"/>
    <w:rsid w:val="00A16452"/>
    <w:rsid w:val="00A33D15"/>
    <w:rsid w:val="00A77D95"/>
    <w:rsid w:val="00A870D6"/>
    <w:rsid w:val="00A95277"/>
    <w:rsid w:val="00AB513B"/>
    <w:rsid w:val="00AC4C42"/>
    <w:rsid w:val="00AD2CD2"/>
    <w:rsid w:val="00B1357B"/>
    <w:rsid w:val="00B13872"/>
    <w:rsid w:val="00B32528"/>
    <w:rsid w:val="00B6577A"/>
    <w:rsid w:val="00BA2533"/>
    <w:rsid w:val="00BC085F"/>
    <w:rsid w:val="00BD421C"/>
    <w:rsid w:val="00BE673B"/>
    <w:rsid w:val="00C40A8E"/>
    <w:rsid w:val="00C44A85"/>
    <w:rsid w:val="00C64ED0"/>
    <w:rsid w:val="00C95B9B"/>
    <w:rsid w:val="00CC0768"/>
    <w:rsid w:val="00CC3F39"/>
    <w:rsid w:val="00CD20BA"/>
    <w:rsid w:val="00CE3CA4"/>
    <w:rsid w:val="00CF36EF"/>
    <w:rsid w:val="00D11349"/>
    <w:rsid w:val="00D51515"/>
    <w:rsid w:val="00D54F0D"/>
    <w:rsid w:val="00D67EA3"/>
    <w:rsid w:val="00D743BC"/>
    <w:rsid w:val="00D9665F"/>
    <w:rsid w:val="00D97A33"/>
    <w:rsid w:val="00DC467A"/>
    <w:rsid w:val="00DC6A95"/>
    <w:rsid w:val="00DE1BC8"/>
    <w:rsid w:val="00DF3913"/>
    <w:rsid w:val="00E00AAD"/>
    <w:rsid w:val="00E06A2C"/>
    <w:rsid w:val="00E305EE"/>
    <w:rsid w:val="00E350FC"/>
    <w:rsid w:val="00E3757F"/>
    <w:rsid w:val="00E64071"/>
    <w:rsid w:val="00ED6FDE"/>
    <w:rsid w:val="00F04042"/>
    <w:rsid w:val="00F239A5"/>
    <w:rsid w:val="00F51E3B"/>
    <w:rsid w:val="00F537F8"/>
    <w:rsid w:val="00F565E2"/>
    <w:rsid w:val="00FA26C0"/>
    <w:rsid w:val="00FC39A5"/>
    <w:rsid w:val="00FC3A84"/>
    <w:rsid w:val="00FD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7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37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737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74D"/>
  </w:style>
  <w:style w:type="character" w:styleId="Hipercze">
    <w:name w:val="Hyperlink"/>
    <w:basedOn w:val="Domylnaczcionkaakapitu"/>
    <w:rsid w:val="0017374D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semiHidden/>
    <w:rsid w:val="001959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43BC"/>
    <w:pPr>
      <w:ind w:left="720"/>
      <w:contextualSpacing/>
    </w:pPr>
  </w:style>
  <w:style w:type="paragraph" w:styleId="NormalnyWeb">
    <w:name w:val="Normal (Web)"/>
    <w:basedOn w:val="Normalny"/>
    <w:unhideWhenUsed/>
    <w:rsid w:val="00DF391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F3913"/>
    <w:rPr>
      <w:b/>
      <w:bCs/>
    </w:rPr>
  </w:style>
  <w:style w:type="table" w:styleId="Tabela-Siatka">
    <w:name w:val="Table Grid"/>
    <w:basedOn w:val="Standardowy"/>
    <w:uiPriority w:val="59"/>
    <w:rsid w:val="00D1134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rsid w:val="00596F36"/>
    <w:rPr>
      <w:sz w:val="24"/>
      <w:szCs w:val="24"/>
    </w:rPr>
  </w:style>
  <w:style w:type="paragraph" w:customStyle="1" w:styleId="Standard">
    <w:name w:val="Standard"/>
    <w:rsid w:val="00AC4C4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28C2F9ED643479938CC91AA76EA31" ma:contentTypeVersion="11" ma:contentTypeDescription="Utwórz nowy dokument." ma:contentTypeScope="" ma:versionID="5a4b39d6529db2c70f7066f5852ce405">
  <xsd:schema xmlns:xsd="http://www.w3.org/2001/XMLSchema" xmlns:xs="http://www.w3.org/2001/XMLSchema" xmlns:p="http://schemas.microsoft.com/office/2006/metadata/properties" xmlns:ns2="615aaac3-da67-4b98-b770-916b6da56de6" xmlns:ns3="8431b662-94ea-4d4e-8193-08c079d75d98" targetNamespace="http://schemas.microsoft.com/office/2006/metadata/properties" ma:root="true" ma:fieldsID="350542231897c1c9890ad8339de45ea1" ns2:_="" ns3:_="">
    <xsd:import namespace="615aaac3-da67-4b98-b770-916b6da56de6"/>
    <xsd:import namespace="8431b662-94ea-4d4e-8193-08c079d75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aac3-da67-4b98-b770-916b6da56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1b662-94ea-4d4e-8193-08c079d75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E4996-BCDA-4BCE-999A-57FFBD50D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A050A-B541-4852-94E6-8CB410DDE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aaac3-da67-4b98-b770-916b6da56de6"/>
    <ds:schemaRef ds:uri="8431b662-94ea-4d4e-8193-08c079d75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F5851-3F6D-49DD-830D-9DB7AD226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drewienkowskim</cp:lastModifiedBy>
  <cp:revision>6</cp:revision>
  <cp:lastPrinted>2021-07-07T12:02:00Z</cp:lastPrinted>
  <dcterms:created xsi:type="dcterms:W3CDTF">2021-07-07T11:41:00Z</dcterms:created>
  <dcterms:modified xsi:type="dcterms:W3CDTF">2021-07-08T11:57:00Z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0x01010046928C2F9ED643479938CC91AA76EA31</vt:lpwstr>
  </property>
</Properties>
</file>