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DD" w:rsidRDefault="00F273D6" w:rsidP="005B0BCB">
      <w:pPr>
        <w:tabs>
          <w:tab w:val="left" w:pos="284"/>
        </w:tabs>
        <w:spacing w:after="0" w:line="240" w:lineRule="auto"/>
        <w:ind w:right="561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Projektowane postanowienia umowy</w:t>
      </w:r>
    </w:p>
    <w:p w:rsidR="00A25ADD" w:rsidRPr="00CF5845" w:rsidRDefault="00A25ADD" w:rsidP="00A25ADD">
      <w:pPr>
        <w:tabs>
          <w:tab w:val="left" w:pos="284"/>
        </w:tabs>
        <w:spacing w:after="0" w:line="240" w:lineRule="auto"/>
        <w:ind w:right="561"/>
        <w:jc w:val="center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>nr</w:t>
      </w:r>
      <w:proofErr w:type="gramEnd"/>
      <w:r>
        <w:rPr>
          <w:rFonts w:cs="Calibri"/>
          <w:sz w:val="18"/>
          <w:szCs w:val="18"/>
        </w:rPr>
        <w:t xml:space="preserve"> </w:t>
      </w:r>
      <w:r w:rsidR="00F273D6">
        <w:rPr>
          <w:rFonts w:cs="Calibri"/>
          <w:sz w:val="18"/>
          <w:szCs w:val="18"/>
        </w:rPr>
        <w:t>950-2021/</w:t>
      </w:r>
      <w:proofErr w:type="spellStart"/>
      <w:r w:rsidR="00F273D6">
        <w:rPr>
          <w:rFonts w:cs="Calibri"/>
          <w:sz w:val="18"/>
          <w:szCs w:val="18"/>
        </w:rPr>
        <w:t>DZP-z</w:t>
      </w:r>
      <w:proofErr w:type="spellEnd"/>
    </w:p>
    <w:p w:rsidR="00A25ADD" w:rsidRPr="00CF5845" w:rsidRDefault="00A25ADD" w:rsidP="00A25ADD">
      <w:pPr>
        <w:tabs>
          <w:tab w:val="left" w:pos="284"/>
        </w:tabs>
        <w:spacing w:after="0" w:line="240" w:lineRule="auto"/>
        <w:ind w:right="561"/>
        <w:jc w:val="center"/>
        <w:rPr>
          <w:rFonts w:cs="Calibri"/>
          <w:sz w:val="18"/>
          <w:szCs w:val="18"/>
        </w:rPr>
      </w:pPr>
    </w:p>
    <w:p w:rsidR="00A25ADD" w:rsidRPr="00CF5845" w:rsidRDefault="00A25ADD" w:rsidP="00A25ADD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cs="Calibri"/>
          <w:sz w:val="18"/>
          <w:szCs w:val="18"/>
          <w:lang w:eastAsia="ar-SA"/>
        </w:rPr>
      </w:pPr>
      <w:proofErr w:type="gramStart"/>
      <w:r w:rsidRPr="00CF5845">
        <w:rPr>
          <w:rFonts w:cs="Calibri"/>
          <w:sz w:val="18"/>
          <w:szCs w:val="18"/>
          <w:lang w:eastAsia="ar-SA"/>
        </w:rPr>
        <w:t>zawarta</w:t>
      </w:r>
      <w:proofErr w:type="gramEnd"/>
      <w:r w:rsidRPr="00CF5845">
        <w:rPr>
          <w:rFonts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CF5845">
        <w:rPr>
          <w:rFonts w:cs="Calibri"/>
          <w:sz w:val="18"/>
          <w:szCs w:val="18"/>
          <w:lang w:eastAsia="ar-SA"/>
        </w:rPr>
        <w:t>r</w:t>
      </w:r>
      <w:proofErr w:type="gramEnd"/>
      <w:r w:rsidRPr="00CF5845">
        <w:rPr>
          <w:rFonts w:cs="Calibri"/>
          <w:sz w:val="18"/>
          <w:szCs w:val="18"/>
          <w:lang w:eastAsia="ar-SA"/>
        </w:rPr>
        <w:t>.</w:t>
      </w:r>
    </w:p>
    <w:p w:rsidR="00943E98" w:rsidRPr="00CF5845" w:rsidRDefault="00A25ADD" w:rsidP="00943E98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cs="Calibri"/>
          <w:sz w:val="18"/>
          <w:szCs w:val="18"/>
          <w:lang w:eastAsia="ar-SA"/>
        </w:rPr>
      </w:pPr>
      <w:r w:rsidRPr="00CF5845">
        <w:rPr>
          <w:rFonts w:cs="Calibri"/>
          <w:sz w:val="18"/>
          <w:szCs w:val="18"/>
          <w:lang w:eastAsia="ar-SA"/>
        </w:rPr>
        <w:t>pomiędzy</w:t>
      </w:r>
      <w:proofErr w:type="gramStart"/>
      <w:r w:rsidRPr="00CF5845">
        <w:rPr>
          <w:rFonts w:cs="Calibri"/>
          <w:sz w:val="18"/>
          <w:szCs w:val="18"/>
          <w:lang w:eastAsia="ar-SA"/>
        </w:rPr>
        <w:t>:</w:t>
      </w:r>
      <w:r w:rsidR="00943E98">
        <w:rPr>
          <w:rFonts w:cs="Calibri"/>
          <w:sz w:val="18"/>
          <w:szCs w:val="18"/>
          <w:lang w:eastAsia="ar-SA"/>
        </w:rPr>
        <w:br/>
      </w:r>
      <w:r w:rsidRPr="00CF5845">
        <w:rPr>
          <w:rFonts w:cs="Calibri"/>
          <w:b/>
          <w:sz w:val="18"/>
          <w:szCs w:val="18"/>
          <w:lang w:eastAsia="ar-SA"/>
        </w:rPr>
        <w:t>Uniwersytetem</w:t>
      </w:r>
      <w:proofErr w:type="gramEnd"/>
      <w:r w:rsidRPr="00CF5845">
        <w:rPr>
          <w:rFonts w:cs="Calibri"/>
          <w:b/>
          <w:sz w:val="18"/>
          <w:szCs w:val="18"/>
          <w:lang w:eastAsia="ar-SA"/>
        </w:rPr>
        <w:t xml:space="preserve"> Marii Curie-Skłodowskiej</w:t>
      </w:r>
      <w:r w:rsidRPr="00CF5845">
        <w:rPr>
          <w:rFonts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CF5845">
        <w:rPr>
          <w:rFonts w:cs="Calibri"/>
          <w:b/>
          <w:sz w:val="18"/>
          <w:szCs w:val="18"/>
          <w:lang w:eastAsia="ar-SA"/>
        </w:rPr>
        <w:t xml:space="preserve"> "Zamawiającym”, </w:t>
      </w:r>
      <w:r w:rsidRPr="00CF5845">
        <w:rPr>
          <w:rFonts w:cs="Calibri"/>
          <w:sz w:val="18"/>
          <w:szCs w:val="18"/>
          <w:lang w:eastAsia="ar-SA"/>
        </w:rPr>
        <w:t xml:space="preserve">reprezentowanym przez: </w:t>
      </w:r>
      <w:r w:rsidR="00F273D6">
        <w:rPr>
          <w:rFonts w:cs="Calibri"/>
          <w:b/>
          <w:sz w:val="18"/>
          <w:szCs w:val="18"/>
          <w:lang w:eastAsia="ar-SA"/>
        </w:rPr>
        <w:t>……………………………………</w:t>
      </w:r>
      <w:r w:rsidR="00D428C3">
        <w:rPr>
          <w:rFonts w:cs="Calibri"/>
          <w:sz w:val="18"/>
          <w:szCs w:val="18"/>
          <w:lang w:eastAsia="ar-SA"/>
        </w:rPr>
        <w:t>, przy kontrasygnacie Kwestora UMCS,</w:t>
      </w:r>
    </w:p>
    <w:p w:rsidR="00A25ADD" w:rsidRPr="00CF5845" w:rsidRDefault="00A25ADD" w:rsidP="00A25ADD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cs="Calibri"/>
          <w:sz w:val="18"/>
          <w:szCs w:val="18"/>
        </w:rPr>
      </w:pPr>
      <w:proofErr w:type="gramStart"/>
      <w:r w:rsidRPr="00CF5845">
        <w:rPr>
          <w:rFonts w:cs="Calibri"/>
          <w:sz w:val="18"/>
          <w:szCs w:val="18"/>
        </w:rPr>
        <w:t>a</w:t>
      </w:r>
      <w:proofErr w:type="gramEnd"/>
    </w:p>
    <w:p w:rsidR="00A25ADD" w:rsidRPr="00696397" w:rsidRDefault="00F273D6" w:rsidP="00696397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…………………………………………………………………………………….</w:t>
      </w:r>
      <w:r w:rsidR="00ED0C6C" w:rsidRPr="00ED0C6C">
        <w:rPr>
          <w:rFonts w:cs="Calibri"/>
          <w:sz w:val="18"/>
          <w:szCs w:val="18"/>
        </w:rPr>
        <w:t xml:space="preserve"> </w:t>
      </w:r>
      <w:r w:rsidR="00A25ADD" w:rsidRPr="00CF5845">
        <w:rPr>
          <w:rFonts w:cs="Calibri"/>
          <w:sz w:val="18"/>
          <w:szCs w:val="18"/>
        </w:rPr>
        <w:t xml:space="preserve">reprezentowanym </w:t>
      </w:r>
      <w:proofErr w:type="gramStart"/>
      <w:r w:rsidR="00A25ADD" w:rsidRPr="00CF5845">
        <w:rPr>
          <w:rFonts w:cs="Calibri"/>
          <w:sz w:val="18"/>
          <w:szCs w:val="18"/>
        </w:rPr>
        <w:t xml:space="preserve">przez </w:t>
      </w:r>
      <w:r w:rsidR="00D428C3">
        <w:rPr>
          <w:rFonts w:cs="Calibri"/>
          <w:sz w:val="18"/>
          <w:szCs w:val="18"/>
        </w:rPr>
        <w:t>……………………………………………………</w:t>
      </w:r>
      <w:r w:rsidR="00ED0C6C">
        <w:rPr>
          <w:rFonts w:cs="Calibri"/>
          <w:sz w:val="18"/>
          <w:szCs w:val="18"/>
        </w:rPr>
        <w:t>… .</w:t>
      </w:r>
      <w:proofErr w:type="gramEnd"/>
    </w:p>
    <w:p w:rsidR="00A25ADD" w:rsidRPr="00CF5845" w:rsidRDefault="00A25ADD" w:rsidP="00A25ADD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25ADD" w:rsidRPr="00D428C3" w:rsidRDefault="00D428C3" w:rsidP="00A25ADD">
      <w:pPr>
        <w:tabs>
          <w:tab w:val="left" w:pos="9497"/>
        </w:tabs>
        <w:spacing w:after="0" w:line="240" w:lineRule="auto"/>
        <w:ind w:left="284" w:right="-1"/>
        <w:jc w:val="both"/>
        <w:rPr>
          <w:rFonts w:cs="Calibri"/>
          <w:sz w:val="18"/>
          <w:szCs w:val="18"/>
        </w:rPr>
      </w:pPr>
      <w:r w:rsidRPr="00D428C3">
        <w:rPr>
          <w:rFonts w:cs="Calibri"/>
          <w:sz w:val="18"/>
          <w:szCs w:val="18"/>
        </w:rPr>
        <w:t xml:space="preserve">Umowa niniejsza została zawarta po przeprowadzeniu postępowania </w:t>
      </w:r>
      <w:r w:rsidRPr="00D428C3">
        <w:rPr>
          <w:rFonts w:cs="Calibri"/>
          <w:sz w:val="18"/>
          <w:szCs w:val="18"/>
          <w:lang w:eastAsia="ar-SA"/>
        </w:rPr>
        <w:t>o wartości nieprzekraczającej progu</w:t>
      </w:r>
      <w:proofErr w:type="gramStart"/>
      <w:r w:rsidRPr="00D428C3">
        <w:rPr>
          <w:rFonts w:cs="Calibri"/>
          <w:sz w:val="18"/>
          <w:szCs w:val="18"/>
          <w:lang w:eastAsia="ar-SA"/>
        </w:rPr>
        <w:t xml:space="preserve"> 130 000,00 zł</w:t>
      </w:r>
      <w:proofErr w:type="gramEnd"/>
      <w:r w:rsidRPr="00D428C3">
        <w:rPr>
          <w:rFonts w:cs="Calibri"/>
          <w:sz w:val="18"/>
          <w:szCs w:val="18"/>
          <w:lang w:eastAsia="ar-SA"/>
        </w:rPr>
        <w:t xml:space="preserve"> netto</w:t>
      </w:r>
      <w:r w:rsidRPr="00D428C3">
        <w:rPr>
          <w:rFonts w:cs="Calibri"/>
          <w:sz w:val="18"/>
          <w:szCs w:val="18"/>
        </w:rPr>
        <w:t xml:space="preserve"> na podstawie</w:t>
      </w:r>
      <w:r w:rsidR="00A25ADD" w:rsidRPr="00D428C3">
        <w:rPr>
          <w:rFonts w:cs="Calibri"/>
          <w:sz w:val="18"/>
          <w:szCs w:val="18"/>
        </w:rPr>
        <w:t xml:space="preserve"> ustawy z dnia 11 września 2019 Prawo zamówień publicznych (Dz. U. </w:t>
      </w:r>
      <w:proofErr w:type="gramStart"/>
      <w:r w:rsidR="00A25ADD" w:rsidRPr="00D428C3">
        <w:rPr>
          <w:rFonts w:cs="Calibri"/>
          <w:sz w:val="18"/>
          <w:szCs w:val="18"/>
        </w:rPr>
        <w:t>z</w:t>
      </w:r>
      <w:proofErr w:type="gramEnd"/>
      <w:r w:rsidR="00A25ADD" w:rsidRPr="00D428C3">
        <w:rPr>
          <w:rFonts w:cs="Calibri"/>
          <w:sz w:val="18"/>
          <w:szCs w:val="18"/>
        </w:rPr>
        <w:t xml:space="preserve"> 2019 </w:t>
      </w:r>
      <w:proofErr w:type="spellStart"/>
      <w:r w:rsidR="00A25ADD" w:rsidRPr="00D428C3">
        <w:rPr>
          <w:rFonts w:cs="Calibri"/>
          <w:sz w:val="18"/>
          <w:szCs w:val="18"/>
        </w:rPr>
        <w:t>r</w:t>
      </w:r>
      <w:proofErr w:type="spellEnd"/>
      <w:r w:rsidR="00A25ADD" w:rsidRPr="00D428C3">
        <w:rPr>
          <w:rFonts w:cs="Calibri"/>
          <w:sz w:val="18"/>
          <w:szCs w:val="18"/>
        </w:rPr>
        <w:t xml:space="preserve">, poz. 2019 z </w:t>
      </w:r>
      <w:proofErr w:type="spellStart"/>
      <w:r w:rsidR="00A25ADD" w:rsidRPr="00D428C3">
        <w:rPr>
          <w:rFonts w:cs="Calibri"/>
          <w:sz w:val="18"/>
          <w:szCs w:val="18"/>
        </w:rPr>
        <w:t>późn</w:t>
      </w:r>
      <w:proofErr w:type="spellEnd"/>
      <w:r w:rsidR="00A25ADD" w:rsidRPr="00D428C3">
        <w:rPr>
          <w:rFonts w:cs="Calibri"/>
          <w:sz w:val="18"/>
          <w:szCs w:val="18"/>
        </w:rPr>
        <w:t xml:space="preserve">. </w:t>
      </w:r>
      <w:proofErr w:type="gramStart"/>
      <w:r w:rsidR="00A25ADD" w:rsidRPr="00D428C3">
        <w:rPr>
          <w:rFonts w:cs="Calibri"/>
          <w:sz w:val="18"/>
          <w:szCs w:val="18"/>
        </w:rPr>
        <w:t>zm</w:t>
      </w:r>
      <w:proofErr w:type="gramEnd"/>
      <w:r w:rsidR="00A25ADD" w:rsidRPr="00D428C3">
        <w:rPr>
          <w:rFonts w:cs="Calibri"/>
          <w:sz w:val="18"/>
          <w:szCs w:val="18"/>
        </w:rPr>
        <w:t>.) dalej zwaną ustawą.</w:t>
      </w: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CF5845">
        <w:rPr>
          <w:rFonts w:cs="Calibri"/>
          <w:b/>
          <w:sz w:val="18"/>
          <w:szCs w:val="18"/>
        </w:rPr>
        <w:t>§ 1</w:t>
      </w:r>
    </w:p>
    <w:p w:rsidR="00A25ADD" w:rsidRPr="00CF5845" w:rsidRDefault="00A25ADD" w:rsidP="00A25ADD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cs="Calibri"/>
          <w:b/>
          <w:bCs/>
          <w:kern w:val="32"/>
          <w:sz w:val="18"/>
          <w:szCs w:val="18"/>
        </w:rPr>
      </w:pPr>
      <w:r w:rsidRPr="00CF5845">
        <w:rPr>
          <w:rFonts w:cs="Calibri"/>
          <w:b/>
          <w:bCs/>
          <w:kern w:val="32"/>
          <w:sz w:val="18"/>
          <w:szCs w:val="18"/>
        </w:rPr>
        <w:t>PRZEDMIOT UMOWY</w:t>
      </w:r>
    </w:p>
    <w:p w:rsidR="00A25ADD" w:rsidRPr="00CF5845" w:rsidRDefault="00A25ADD" w:rsidP="00A25ADD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cs="Calibri"/>
          <w:b/>
          <w:bCs/>
          <w:kern w:val="32"/>
          <w:sz w:val="18"/>
          <w:szCs w:val="18"/>
        </w:rPr>
      </w:pPr>
      <w:r w:rsidRPr="00CF5845">
        <w:rPr>
          <w:rFonts w:cs="Calibri"/>
          <w:bCs/>
          <w:kern w:val="32"/>
          <w:sz w:val="18"/>
          <w:szCs w:val="18"/>
        </w:rPr>
        <w:t xml:space="preserve">Przedmiotem umowy jest jednorazowa </w:t>
      </w:r>
      <w:r w:rsidR="00A36702">
        <w:rPr>
          <w:rFonts w:cs="Calibri"/>
          <w:bCs/>
          <w:kern w:val="32"/>
          <w:sz w:val="18"/>
          <w:szCs w:val="18"/>
        </w:rPr>
        <w:t xml:space="preserve">dostawa </w:t>
      </w:r>
      <w:r w:rsidR="00F273D6">
        <w:rPr>
          <w:rFonts w:cs="Calibri"/>
          <w:b/>
          <w:bCs/>
          <w:kern w:val="32"/>
          <w:sz w:val="18"/>
          <w:szCs w:val="18"/>
        </w:rPr>
        <w:t>maszyny do czyszczenia podłóg</w:t>
      </w:r>
      <w:r w:rsidRPr="00CF5845">
        <w:rPr>
          <w:rFonts w:cs="Calibri"/>
          <w:b/>
          <w:bCs/>
          <w:kern w:val="32"/>
          <w:sz w:val="18"/>
          <w:szCs w:val="18"/>
        </w:rPr>
        <w:t xml:space="preserve"> </w:t>
      </w:r>
      <w:r w:rsidRPr="00CF5845">
        <w:rPr>
          <w:rFonts w:cs="Calibri"/>
          <w:bCs/>
          <w:kern w:val="32"/>
          <w:sz w:val="18"/>
          <w:szCs w:val="18"/>
        </w:rPr>
        <w:t>wymienion</w:t>
      </w:r>
      <w:r w:rsidR="00D428C3">
        <w:rPr>
          <w:rFonts w:cs="Calibri"/>
          <w:bCs/>
          <w:kern w:val="32"/>
          <w:sz w:val="18"/>
          <w:szCs w:val="18"/>
        </w:rPr>
        <w:t>ej</w:t>
      </w:r>
      <w:r w:rsidRPr="00CF5845">
        <w:rPr>
          <w:rFonts w:cs="Calibri"/>
          <w:bCs/>
          <w:kern w:val="32"/>
          <w:sz w:val="18"/>
          <w:szCs w:val="18"/>
        </w:rPr>
        <w:t xml:space="preserve"> w ofercie stanowiącej integralną część umowy.</w:t>
      </w:r>
      <w:r w:rsidRPr="00CF5845">
        <w:rPr>
          <w:rFonts w:cs="Calibri"/>
          <w:b/>
          <w:bCs/>
          <w:kern w:val="32"/>
          <w:sz w:val="18"/>
          <w:szCs w:val="18"/>
        </w:rPr>
        <w:tab/>
      </w: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§ 2</w:t>
      </w: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TERMIN I WARUNKI REALIZACJI UMOWY</w:t>
      </w:r>
    </w:p>
    <w:p w:rsidR="00A25ADD" w:rsidRPr="00CF5845" w:rsidRDefault="00A25ADD" w:rsidP="00A25ADD">
      <w:pPr>
        <w:suppressAutoHyphens/>
        <w:spacing w:after="0" w:line="240" w:lineRule="auto"/>
        <w:ind w:firstLine="360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 xml:space="preserve">1.     Przedmiot umowy Wykonawca zobowiązuje się dostarczyć w ciągu </w:t>
      </w:r>
      <w:r w:rsidR="00F273D6">
        <w:rPr>
          <w:rFonts w:cs="Calibri"/>
          <w:sz w:val="18"/>
          <w:szCs w:val="18"/>
        </w:rPr>
        <w:t>……..</w:t>
      </w:r>
      <w:r w:rsidRPr="00CF5845">
        <w:rPr>
          <w:rFonts w:cs="Calibri"/>
          <w:sz w:val="18"/>
          <w:szCs w:val="18"/>
        </w:rPr>
        <w:t xml:space="preserve"> </w:t>
      </w:r>
      <w:proofErr w:type="gramStart"/>
      <w:r w:rsidRPr="00CF5845">
        <w:rPr>
          <w:rFonts w:cs="Calibri"/>
          <w:sz w:val="18"/>
          <w:szCs w:val="18"/>
        </w:rPr>
        <w:t>dni</w:t>
      </w:r>
      <w:proofErr w:type="gramEnd"/>
      <w:r w:rsidR="00D428C3">
        <w:rPr>
          <w:rFonts w:cs="Calibri"/>
          <w:sz w:val="18"/>
          <w:szCs w:val="18"/>
        </w:rPr>
        <w:t xml:space="preserve"> roboczych</w:t>
      </w:r>
      <w:r w:rsidRPr="00CF5845">
        <w:rPr>
          <w:rFonts w:cs="Calibri"/>
          <w:b/>
          <w:sz w:val="18"/>
          <w:szCs w:val="18"/>
        </w:rPr>
        <w:t xml:space="preserve"> </w:t>
      </w:r>
      <w:r w:rsidRPr="00CF5845">
        <w:rPr>
          <w:rFonts w:cs="Calibri"/>
          <w:sz w:val="18"/>
          <w:szCs w:val="18"/>
        </w:rPr>
        <w:t>od dnia zawarcia umowy</w:t>
      </w:r>
      <w:r w:rsidRPr="00CF5845">
        <w:rPr>
          <w:rFonts w:eastAsia="Calibri" w:cs="Calibri"/>
          <w:sz w:val="18"/>
          <w:szCs w:val="18"/>
          <w:lang w:eastAsia="en-US"/>
        </w:rPr>
        <w:t xml:space="preserve">. </w:t>
      </w:r>
    </w:p>
    <w:p w:rsidR="00A25ADD" w:rsidRDefault="00A25ADD" w:rsidP="00A25ADD">
      <w:pPr>
        <w:suppressAutoHyphens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 xml:space="preserve">2.     Przedmiot umowy dostarczony będzie na koszt i ryzyko Wykonawcy do miejsca wskazanego przez Zamawiającego: </w:t>
      </w:r>
    </w:p>
    <w:p w:rsidR="00CC329C" w:rsidRPr="00CC329C" w:rsidRDefault="00CC329C" w:rsidP="00CC329C">
      <w:pPr>
        <w:suppressAutoHyphens/>
        <w:spacing w:after="0" w:line="240" w:lineRule="auto"/>
        <w:ind w:left="360"/>
        <w:jc w:val="center"/>
        <w:rPr>
          <w:rFonts w:cs="Calibri"/>
          <w:b/>
          <w:sz w:val="18"/>
          <w:szCs w:val="18"/>
        </w:rPr>
      </w:pPr>
      <w:r w:rsidRPr="00CC329C">
        <w:rPr>
          <w:rFonts w:cs="Calibri"/>
          <w:b/>
          <w:sz w:val="18"/>
          <w:szCs w:val="18"/>
        </w:rPr>
        <w:t>Uniwersytet Marii Curie-Skłodowskiej w Lublinie</w:t>
      </w:r>
    </w:p>
    <w:p w:rsidR="00CC329C" w:rsidRPr="00CC329C" w:rsidRDefault="00F273D6" w:rsidP="00CC329C">
      <w:pPr>
        <w:suppressAutoHyphens/>
        <w:spacing w:after="0" w:line="240" w:lineRule="auto"/>
        <w:ind w:left="360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Akademickie Centrum Kultury i Mediów „Chatka Żaka”</w:t>
      </w:r>
      <w:r w:rsidR="00CC329C" w:rsidRPr="00CC329C">
        <w:rPr>
          <w:rFonts w:cs="Calibri"/>
          <w:b/>
          <w:sz w:val="18"/>
          <w:szCs w:val="18"/>
        </w:rPr>
        <w:br/>
      </w:r>
      <w:r>
        <w:rPr>
          <w:rFonts w:cs="Calibri"/>
          <w:b/>
          <w:sz w:val="18"/>
          <w:szCs w:val="18"/>
        </w:rPr>
        <w:t>ul. Radziszewskiego 16</w:t>
      </w:r>
    </w:p>
    <w:p w:rsidR="00CC329C" w:rsidRPr="00CC329C" w:rsidRDefault="00CC329C" w:rsidP="00CC329C">
      <w:pPr>
        <w:suppressAutoHyphens/>
        <w:spacing w:after="0" w:line="240" w:lineRule="auto"/>
        <w:ind w:left="360"/>
        <w:jc w:val="center"/>
        <w:rPr>
          <w:rFonts w:cs="Calibri"/>
          <w:b/>
          <w:sz w:val="18"/>
          <w:szCs w:val="18"/>
        </w:rPr>
      </w:pPr>
      <w:r w:rsidRPr="00CC329C">
        <w:rPr>
          <w:rFonts w:cs="Calibri"/>
          <w:b/>
          <w:sz w:val="18"/>
          <w:szCs w:val="18"/>
        </w:rPr>
        <w:t>Osoba do kontaktu:</w:t>
      </w:r>
    </w:p>
    <w:p w:rsidR="00CC329C" w:rsidRPr="00CC329C" w:rsidRDefault="00F273D6" w:rsidP="00CC329C">
      <w:pPr>
        <w:suppressAutoHyphens/>
        <w:spacing w:after="0" w:line="240" w:lineRule="auto"/>
        <w:ind w:left="360"/>
        <w:jc w:val="center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Elżbieta </w:t>
      </w:r>
      <w:proofErr w:type="spellStart"/>
      <w:r>
        <w:rPr>
          <w:rFonts w:cs="Calibri"/>
          <w:b/>
          <w:sz w:val="18"/>
          <w:szCs w:val="18"/>
        </w:rPr>
        <w:t>Chodzyńska</w:t>
      </w:r>
      <w:proofErr w:type="spellEnd"/>
      <w:r>
        <w:rPr>
          <w:rFonts w:cs="Calibri"/>
          <w:b/>
          <w:sz w:val="18"/>
          <w:szCs w:val="18"/>
        </w:rPr>
        <w:t xml:space="preserve"> nr tel.: (81) 533 32 01 wew. 220</w:t>
      </w:r>
    </w:p>
    <w:p w:rsidR="00A25ADD" w:rsidRPr="00CF5845" w:rsidRDefault="00A25ADD" w:rsidP="00A25ADD">
      <w:pPr>
        <w:spacing w:after="0" w:line="240" w:lineRule="auto"/>
        <w:ind w:left="360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3.      Dostawa przedmiotu umowy obejmuje: transport, rozładunek i wniesienie do wskazanego pomieszczenia</w:t>
      </w:r>
      <w:r w:rsidR="002F2EB6">
        <w:rPr>
          <w:rFonts w:cs="Calibri"/>
          <w:sz w:val="18"/>
          <w:szCs w:val="18"/>
        </w:rPr>
        <w:t>, a także podłączenie sprzętu i prezentację jego sposobu użytkowania.</w:t>
      </w:r>
      <w:r w:rsidRPr="00CF5845">
        <w:rPr>
          <w:rFonts w:cs="Calibri"/>
          <w:sz w:val="18"/>
          <w:szCs w:val="18"/>
        </w:rPr>
        <w:t xml:space="preserve">                                     </w:t>
      </w:r>
    </w:p>
    <w:p w:rsidR="00A25ADD" w:rsidRPr="00CF5845" w:rsidRDefault="00A25ADD" w:rsidP="00A25ADD">
      <w:pPr>
        <w:suppressAutoHyphens/>
        <w:spacing w:after="0" w:line="240" w:lineRule="auto"/>
        <w:contextualSpacing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 xml:space="preserve">         4.      Odbiór przedmiotu umowy zostanie dokonany na podstawie protokołu odbioru podpisanego bez zastrzeżeń.</w:t>
      </w:r>
    </w:p>
    <w:p w:rsidR="00A25ADD" w:rsidRPr="00CF5845" w:rsidRDefault="00A25ADD" w:rsidP="00A25ADD">
      <w:pPr>
        <w:suppressAutoHyphens/>
        <w:spacing w:after="160" w:line="240" w:lineRule="auto"/>
        <w:ind w:left="360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 xml:space="preserve">5.   Jeżeli w trakcie odbioru zostaną stwierdzone wady nadające się do usunięcia, Zamawiający odmówi przyjęcia dostawy do momentu </w:t>
      </w:r>
      <w:r>
        <w:rPr>
          <w:rFonts w:cs="Calibri"/>
          <w:sz w:val="18"/>
          <w:szCs w:val="18"/>
        </w:rPr>
        <w:t>usunięcia</w:t>
      </w:r>
      <w:r w:rsidRPr="00CF5845">
        <w:rPr>
          <w:rFonts w:cs="Calibri"/>
          <w:sz w:val="18"/>
          <w:szCs w:val="18"/>
        </w:rPr>
        <w:t xml:space="preserve"> wad przez Wykonawcę.</w:t>
      </w: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§ 3</w:t>
      </w: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WARTOŚĆ UMOWY</w:t>
      </w:r>
    </w:p>
    <w:p w:rsidR="00A25ADD" w:rsidRDefault="00A25ADD" w:rsidP="00A25ADD">
      <w:pPr>
        <w:numPr>
          <w:ilvl w:val="0"/>
          <w:numId w:val="5"/>
        </w:numPr>
        <w:spacing w:after="160" w:line="240" w:lineRule="auto"/>
        <w:ind w:hanging="436"/>
        <w:contextualSpacing/>
        <w:jc w:val="both"/>
        <w:rPr>
          <w:rFonts w:cs="Calibri"/>
          <w:sz w:val="18"/>
          <w:szCs w:val="18"/>
          <w:lang w:eastAsia="ar-SA"/>
        </w:rPr>
      </w:pPr>
      <w:r w:rsidRPr="00CF5845">
        <w:rPr>
          <w:rFonts w:cs="Calibri"/>
          <w:sz w:val="18"/>
          <w:szCs w:val="18"/>
          <w:lang w:eastAsia="ar-SA"/>
        </w:rPr>
        <w:t>Wykonawca zobowiązuje się do dostawy Zamawiającemu przedmiotu umowy, po cenie ok</w:t>
      </w:r>
      <w:r>
        <w:rPr>
          <w:rFonts w:cs="Calibri"/>
          <w:sz w:val="18"/>
          <w:szCs w:val="18"/>
          <w:lang w:eastAsia="ar-SA"/>
        </w:rPr>
        <w:t>reślonej w formularzu oferty</w:t>
      </w:r>
      <w:r w:rsidRPr="00CF5845">
        <w:rPr>
          <w:rFonts w:cs="Calibri"/>
          <w:sz w:val="18"/>
          <w:szCs w:val="18"/>
          <w:lang w:eastAsia="ar-SA"/>
        </w:rPr>
        <w:t>.</w:t>
      </w:r>
      <w:r w:rsidRPr="00CF5845">
        <w:rPr>
          <w:rFonts w:cs="Calibri"/>
          <w:sz w:val="18"/>
          <w:szCs w:val="18"/>
          <w:lang w:eastAsia="ar-SA"/>
        </w:rPr>
        <w:tab/>
      </w:r>
    </w:p>
    <w:p w:rsidR="00A25ADD" w:rsidRPr="00F273D6" w:rsidRDefault="00A25ADD" w:rsidP="00F273D6">
      <w:pPr>
        <w:numPr>
          <w:ilvl w:val="0"/>
          <w:numId w:val="5"/>
        </w:numPr>
        <w:spacing w:after="160" w:line="240" w:lineRule="auto"/>
        <w:ind w:hanging="436"/>
        <w:contextualSpacing/>
        <w:jc w:val="both"/>
        <w:rPr>
          <w:rFonts w:cs="Calibri"/>
          <w:sz w:val="18"/>
          <w:szCs w:val="18"/>
          <w:lang w:eastAsia="ar-SA"/>
        </w:rPr>
      </w:pPr>
      <w:r w:rsidRPr="009221ED">
        <w:rPr>
          <w:rFonts w:cs="Calibri"/>
          <w:sz w:val="18"/>
          <w:szCs w:val="18"/>
        </w:rPr>
        <w:t xml:space="preserve">Wartość umowy ustala się na kwotę: </w:t>
      </w:r>
      <w:r w:rsidR="00F273D6">
        <w:rPr>
          <w:rFonts w:cs="Calibri"/>
          <w:b/>
          <w:sz w:val="18"/>
          <w:szCs w:val="18"/>
        </w:rPr>
        <w:t>………………………</w:t>
      </w:r>
      <w:r w:rsidR="00ED0C6C">
        <w:rPr>
          <w:rFonts w:cs="Calibri"/>
          <w:b/>
          <w:sz w:val="18"/>
          <w:szCs w:val="18"/>
        </w:rPr>
        <w:t xml:space="preserve"> </w:t>
      </w:r>
      <w:r w:rsidR="00CC329C">
        <w:rPr>
          <w:rFonts w:cs="Calibri"/>
          <w:b/>
          <w:sz w:val="18"/>
          <w:szCs w:val="18"/>
        </w:rPr>
        <w:t>zł brutto</w:t>
      </w:r>
      <w:r w:rsidRPr="009221ED">
        <w:rPr>
          <w:rFonts w:cs="Calibri"/>
          <w:b/>
          <w:sz w:val="18"/>
          <w:szCs w:val="18"/>
        </w:rPr>
        <w:t xml:space="preserve"> </w:t>
      </w:r>
      <w:r w:rsidRPr="009221ED">
        <w:rPr>
          <w:rFonts w:cs="Calibri"/>
          <w:sz w:val="18"/>
          <w:szCs w:val="18"/>
        </w:rPr>
        <w:t xml:space="preserve">(słownie: </w:t>
      </w:r>
      <w:r w:rsidR="00F273D6">
        <w:rPr>
          <w:rFonts w:cs="Calibri"/>
          <w:sz w:val="18"/>
          <w:szCs w:val="18"/>
        </w:rPr>
        <w:t xml:space="preserve">………….) </w:t>
      </w:r>
      <w:proofErr w:type="gramStart"/>
      <w:r w:rsidRPr="009221ED">
        <w:rPr>
          <w:rFonts w:cs="Calibri"/>
          <w:sz w:val="18"/>
          <w:szCs w:val="18"/>
        </w:rPr>
        <w:t>w</w:t>
      </w:r>
      <w:proofErr w:type="gramEnd"/>
      <w:r w:rsidRPr="009221ED">
        <w:rPr>
          <w:rFonts w:cs="Calibri"/>
          <w:sz w:val="18"/>
          <w:szCs w:val="18"/>
        </w:rPr>
        <w:t xml:space="preserve"> tym wartość podatku od towarów i usług według stawki </w:t>
      </w:r>
      <w:r w:rsidR="00F273D6">
        <w:rPr>
          <w:rFonts w:cs="Calibri"/>
          <w:sz w:val="18"/>
          <w:szCs w:val="18"/>
        </w:rPr>
        <w:t>…..</w:t>
      </w:r>
      <w:r w:rsidR="00B318D7">
        <w:rPr>
          <w:rFonts w:cs="Calibri"/>
          <w:sz w:val="18"/>
          <w:szCs w:val="18"/>
        </w:rPr>
        <w:t xml:space="preserve"> %, wartość netto:</w:t>
      </w:r>
      <w:r w:rsidR="00F273D6">
        <w:rPr>
          <w:rFonts w:cs="Calibri"/>
          <w:sz w:val="18"/>
          <w:szCs w:val="18"/>
          <w:lang w:eastAsia="ar-SA"/>
        </w:rPr>
        <w:t xml:space="preserve"> </w:t>
      </w:r>
      <w:r w:rsidR="00F273D6">
        <w:rPr>
          <w:rFonts w:cs="Calibri"/>
          <w:b/>
          <w:sz w:val="18"/>
          <w:szCs w:val="18"/>
        </w:rPr>
        <w:t>…………..</w:t>
      </w:r>
      <w:r w:rsidRPr="00F273D6">
        <w:rPr>
          <w:rFonts w:cs="Calibri"/>
          <w:sz w:val="18"/>
          <w:szCs w:val="18"/>
        </w:rPr>
        <w:t xml:space="preserve"> (słownie: </w:t>
      </w:r>
      <w:r w:rsidR="00F273D6">
        <w:rPr>
          <w:rFonts w:cs="Calibri"/>
          <w:sz w:val="18"/>
          <w:szCs w:val="18"/>
        </w:rPr>
        <w:t>…………………</w:t>
      </w:r>
      <w:r w:rsidRPr="00F273D6">
        <w:rPr>
          <w:rFonts w:cs="Calibri"/>
          <w:sz w:val="18"/>
          <w:szCs w:val="18"/>
        </w:rPr>
        <w:t>).</w:t>
      </w:r>
    </w:p>
    <w:p w:rsidR="00A25ADD" w:rsidRPr="00CF5845" w:rsidRDefault="00A25ADD" w:rsidP="00A25ADD">
      <w:pPr>
        <w:numPr>
          <w:ilvl w:val="0"/>
          <w:numId w:val="5"/>
        </w:numPr>
        <w:suppressAutoHyphens/>
        <w:spacing w:after="0" w:line="240" w:lineRule="auto"/>
        <w:ind w:left="721" w:hanging="437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Cena brutto zawiera wszystkie koszty, podatki i opłaty związane z dostawą przedmiotu umowy do siedziby Zamawiającego.</w:t>
      </w:r>
    </w:p>
    <w:p w:rsidR="00A25ADD" w:rsidRPr="00CF5845" w:rsidRDefault="00A25ADD" w:rsidP="00A25ADD">
      <w:pPr>
        <w:suppressAutoHyphens/>
        <w:spacing w:after="0" w:line="240" w:lineRule="auto"/>
        <w:jc w:val="both"/>
        <w:rPr>
          <w:rFonts w:cs="Calibri"/>
          <w:sz w:val="18"/>
          <w:szCs w:val="18"/>
        </w:rPr>
      </w:pPr>
    </w:p>
    <w:p w:rsidR="00A25ADD" w:rsidRPr="00CF5845" w:rsidRDefault="00A25ADD" w:rsidP="00A25ADD">
      <w:pPr>
        <w:suppressAutoHyphens/>
        <w:spacing w:after="0" w:line="240" w:lineRule="auto"/>
        <w:ind w:left="720"/>
        <w:rPr>
          <w:rFonts w:cs="Calibri"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 xml:space="preserve">                                                                                                          § 4</w:t>
      </w: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TERMIN I WARUNKI PŁATNOŚCI</w:t>
      </w:r>
    </w:p>
    <w:p w:rsidR="00A25ADD" w:rsidRPr="00CF5845" w:rsidRDefault="00A25ADD" w:rsidP="00A25ADD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 xml:space="preserve">Zamawiający zapłaci Wykonawcy za dostawę przedmiotu umowy, po otrzymaniu prawidłowo wystawionej faktury, na rachunek bankowy wskazany na fakturze w terminie 30 dni licząc od dnia jej </w:t>
      </w:r>
      <w:r w:rsidR="00ED0C6C">
        <w:rPr>
          <w:rFonts w:cs="Calibri"/>
          <w:sz w:val="18"/>
          <w:szCs w:val="18"/>
        </w:rPr>
        <w:t>otrzymania</w:t>
      </w:r>
      <w:r w:rsidRPr="00CF5845">
        <w:rPr>
          <w:rFonts w:cs="Calibri"/>
          <w:sz w:val="18"/>
          <w:szCs w:val="18"/>
        </w:rPr>
        <w:t>, z wyjątkiem sytuacji przewidzianej w § 7 ust. 4, gdzie 30 dniowy termin będzie liczony od daty prawidłowego wykonania dostawy, poprzez dostarczenie całego asortymentu wolnego od wad.</w:t>
      </w:r>
    </w:p>
    <w:p w:rsidR="00A25ADD" w:rsidRPr="00CF5845" w:rsidRDefault="00A25ADD" w:rsidP="00A25AD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646"/>
        <w:jc w:val="both"/>
        <w:rPr>
          <w:rFonts w:cs="Calibri"/>
          <w:sz w:val="18"/>
          <w:szCs w:val="18"/>
          <w:lang w:eastAsia="zh-CN"/>
        </w:rPr>
      </w:pPr>
      <w:r w:rsidRPr="00CF5845">
        <w:rPr>
          <w:rFonts w:cs="Calibri"/>
          <w:sz w:val="18"/>
          <w:szCs w:val="18"/>
          <w:lang w:eastAsia="zh-CN"/>
        </w:rPr>
        <w:t xml:space="preserve">Wykonawca oświadcza, że na dzień zlecenia przelewu, rachunek bankowy, </w:t>
      </w:r>
      <w:r w:rsidR="00CC329C">
        <w:rPr>
          <w:rFonts w:cs="Calibri"/>
          <w:sz w:val="18"/>
          <w:szCs w:val="18"/>
          <w:lang w:eastAsia="zh-CN"/>
        </w:rPr>
        <w:t>określony na fakturze, figuruje</w:t>
      </w:r>
      <w:r w:rsidR="00CC329C">
        <w:rPr>
          <w:rFonts w:cs="Calibri"/>
          <w:sz w:val="18"/>
          <w:szCs w:val="18"/>
          <w:lang w:eastAsia="zh-CN"/>
        </w:rPr>
        <w:br/>
      </w:r>
      <w:r w:rsidRPr="00CF5845">
        <w:rPr>
          <w:rFonts w:cs="Calibri"/>
          <w:sz w:val="18"/>
          <w:szCs w:val="18"/>
          <w:lang w:eastAsia="zh-CN"/>
        </w:rPr>
        <w:t>w wykazie podmiotów, o którym mowa w art. 96b ust.1 ustawy o podatku od towarów i usług (t. j. Dz.U.202</w:t>
      </w:r>
      <w:r w:rsidR="00107BF8">
        <w:rPr>
          <w:rFonts w:cs="Calibri"/>
          <w:sz w:val="18"/>
          <w:szCs w:val="18"/>
          <w:lang w:eastAsia="zh-CN"/>
        </w:rPr>
        <w:t>1</w:t>
      </w:r>
      <w:r w:rsidRPr="00CF5845">
        <w:rPr>
          <w:rFonts w:cs="Calibri"/>
          <w:sz w:val="18"/>
          <w:szCs w:val="18"/>
          <w:lang w:eastAsia="zh-CN"/>
        </w:rPr>
        <w:t xml:space="preserve"> </w:t>
      </w:r>
      <w:proofErr w:type="gramStart"/>
      <w:r w:rsidRPr="00CF5845">
        <w:rPr>
          <w:rFonts w:cs="Calibri"/>
          <w:sz w:val="18"/>
          <w:szCs w:val="18"/>
          <w:lang w:eastAsia="zh-CN"/>
        </w:rPr>
        <w:t>poz</w:t>
      </w:r>
      <w:proofErr w:type="gramEnd"/>
      <w:r w:rsidRPr="00CF5845">
        <w:rPr>
          <w:rFonts w:cs="Calibri"/>
          <w:sz w:val="18"/>
          <w:szCs w:val="18"/>
          <w:lang w:eastAsia="zh-CN"/>
        </w:rPr>
        <w:t xml:space="preserve">. </w:t>
      </w:r>
      <w:r w:rsidR="008A35E9">
        <w:rPr>
          <w:rFonts w:cs="Calibri"/>
          <w:sz w:val="18"/>
          <w:szCs w:val="18"/>
          <w:lang w:eastAsia="zh-CN"/>
        </w:rPr>
        <w:t>685</w:t>
      </w:r>
      <w:r w:rsidRPr="00CF5845">
        <w:rPr>
          <w:rFonts w:cs="Calibri"/>
          <w:sz w:val="18"/>
          <w:szCs w:val="18"/>
          <w:lang w:eastAsia="zh-CN"/>
        </w:rPr>
        <w:t>).</w:t>
      </w:r>
    </w:p>
    <w:p w:rsidR="00A25ADD" w:rsidRPr="00CF5845" w:rsidRDefault="00A25ADD" w:rsidP="00A25ADD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Jako zapłatę faktury rozumie się datę obciążenia rachunku bankow</w:t>
      </w:r>
      <w:r w:rsidR="00CC329C">
        <w:rPr>
          <w:rFonts w:cs="Calibri"/>
          <w:sz w:val="18"/>
          <w:szCs w:val="18"/>
        </w:rPr>
        <w:t xml:space="preserve">ego </w:t>
      </w:r>
      <w:proofErr w:type="gramStart"/>
      <w:r w:rsidR="00CC329C">
        <w:rPr>
          <w:rFonts w:cs="Calibri"/>
          <w:sz w:val="18"/>
          <w:szCs w:val="18"/>
        </w:rPr>
        <w:t xml:space="preserve">Zamawiającego. </w:t>
      </w:r>
      <w:proofErr w:type="gramEnd"/>
      <w:r w:rsidR="00CC329C">
        <w:rPr>
          <w:rFonts w:cs="Calibri"/>
          <w:sz w:val="18"/>
          <w:szCs w:val="18"/>
        </w:rPr>
        <w:t>Termin uważa</w:t>
      </w:r>
      <w:r w:rsidR="00CC329C">
        <w:rPr>
          <w:rFonts w:cs="Calibri"/>
          <w:sz w:val="18"/>
          <w:szCs w:val="18"/>
        </w:rPr>
        <w:br/>
      </w:r>
      <w:r w:rsidRPr="00CF5845">
        <w:rPr>
          <w:rFonts w:cs="Calibri"/>
          <w:sz w:val="18"/>
          <w:szCs w:val="18"/>
        </w:rPr>
        <w:t>się za zachowany, jeśli obciążenie rachunku bankowego zamawiającego nastąpi najpóźniej w ostatnim dniu terminu płatności.</w:t>
      </w:r>
    </w:p>
    <w:p w:rsidR="00A25ADD" w:rsidRPr="00CF5845" w:rsidRDefault="00A25ADD" w:rsidP="00A25ADD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25ADD" w:rsidRDefault="00A25ADD" w:rsidP="00A25ADD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A25ADD" w:rsidRPr="00CF5845" w:rsidRDefault="00A25ADD" w:rsidP="00A25ADD">
      <w:pPr>
        <w:suppressAutoHyphens/>
        <w:spacing w:after="0" w:line="240" w:lineRule="auto"/>
        <w:ind w:left="286"/>
        <w:jc w:val="both"/>
        <w:rPr>
          <w:rFonts w:cs="Calibri"/>
          <w:sz w:val="18"/>
          <w:szCs w:val="18"/>
        </w:rPr>
      </w:pPr>
    </w:p>
    <w:p w:rsidR="006929AD" w:rsidRDefault="006929A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§ 5</w:t>
      </w:r>
    </w:p>
    <w:p w:rsidR="00A25ADD" w:rsidRPr="00CF5845" w:rsidRDefault="00A25ADD" w:rsidP="00A25AD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cs="Calibri"/>
          <w:b/>
          <w:bCs/>
          <w:kern w:val="32"/>
          <w:sz w:val="18"/>
          <w:szCs w:val="18"/>
        </w:rPr>
      </w:pPr>
      <w:r w:rsidRPr="00CF5845">
        <w:rPr>
          <w:rFonts w:cs="Calibri"/>
          <w:b/>
          <w:bCs/>
          <w:kern w:val="32"/>
          <w:sz w:val="18"/>
          <w:szCs w:val="18"/>
        </w:rPr>
        <w:t>KARY UMOWNE</w:t>
      </w:r>
    </w:p>
    <w:p w:rsidR="00A25ADD" w:rsidRPr="00CF5845" w:rsidRDefault="00A25ADD" w:rsidP="00A25AD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</w:t>
      </w:r>
      <w:r w:rsidR="00CC329C">
        <w:rPr>
          <w:rFonts w:cs="Calibri"/>
          <w:sz w:val="18"/>
          <w:szCs w:val="18"/>
        </w:rPr>
        <w:t>emu karę umowną w wysokości</w:t>
      </w:r>
      <w:proofErr w:type="gramStart"/>
      <w:r w:rsidR="00CC329C">
        <w:rPr>
          <w:rFonts w:cs="Calibri"/>
          <w:sz w:val="18"/>
          <w:szCs w:val="18"/>
        </w:rPr>
        <w:t xml:space="preserve"> 0,5</w:t>
      </w:r>
      <w:r w:rsidRPr="00CF5845">
        <w:rPr>
          <w:rFonts w:cs="Calibri"/>
          <w:sz w:val="18"/>
          <w:szCs w:val="18"/>
        </w:rPr>
        <w:t>% wartości</w:t>
      </w:r>
      <w:proofErr w:type="gramEnd"/>
      <w:r w:rsidRPr="00CF5845">
        <w:rPr>
          <w:rFonts w:cs="Calibri"/>
          <w:sz w:val="18"/>
          <w:szCs w:val="18"/>
        </w:rPr>
        <w:t xml:space="preserve"> produktu brutto niedostarczonego w terminie, za każdy dzień zwł</w:t>
      </w:r>
      <w:r w:rsidR="00A36702">
        <w:rPr>
          <w:rFonts w:cs="Calibri"/>
          <w:sz w:val="18"/>
          <w:szCs w:val="18"/>
        </w:rPr>
        <w:t>oki w dostawie, nie więcej niż 20</w:t>
      </w:r>
      <w:r w:rsidRPr="00CF5845">
        <w:rPr>
          <w:rFonts w:cs="Calibri"/>
          <w:sz w:val="18"/>
          <w:szCs w:val="18"/>
        </w:rPr>
        <w:t>% wartości brutto umowy.</w:t>
      </w:r>
    </w:p>
    <w:p w:rsidR="00A25ADD" w:rsidRPr="00E67D14" w:rsidRDefault="00A25ADD" w:rsidP="00A25AD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Wykonawca zapłaci Zamawiającemu karę umowną w wysokości 10% ogólnej wartości brutto um</w:t>
      </w:r>
      <w:r w:rsidR="00CC329C">
        <w:rPr>
          <w:rFonts w:cs="Calibri"/>
          <w:sz w:val="18"/>
          <w:szCs w:val="18"/>
        </w:rPr>
        <w:t>owy, jeżeli</w:t>
      </w:r>
      <w:r w:rsidR="00CC329C">
        <w:rPr>
          <w:rFonts w:cs="Calibri"/>
          <w:sz w:val="18"/>
          <w:szCs w:val="18"/>
        </w:rPr>
        <w:br/>
        <w:t xml:space="preserve">z przyczyn leżących </w:t>
      </w:r>
      <w:r w:rsidRPr="00CF5845">
        <w:rPr>
          <w:rFonts w:cs="Calibri"/>
          <w:sz w:val="18"/>
          <w:szCs w:val="18"/>
        </w:rPr>
        <w:t>po stronie Wykonawcy Zamawiający odstąpi od umowy.</w:t>
      </w:r>
    </w:p>
    <w:p w:rsidR="00C96512" w:rsidRPr="00C96512" w:rsidRDefault="00C96512" w:rsidP="00C9651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 w:rsidRPr="00C96512">
        <w:rPr>
          <w:rFonts w:eastAsia="Calibri"/>
          <w:sz w:val="18"/>
          <w:szCs w:val="18"/>
          <w:lang w:eastAsia="en-US"/>
        </w:rPr>
        <w:t xml:space="preserve">W przypadku, w którym rachunek bankowy Wykonawcy nie widnieje w wykazie podmiotów, o którym mowa w art. 96b ust. 1 ustawy o podatku od towarów i usług (Dz. U. </w:t>
      </w:r>
      <w:proofErr w:type="gramStart"/>
      <w:r w:rsidRPr="00C96512">
        <w:rPr>
          <w:rFonts w:eastAsia="Calibri"/>
          <w:sz w:val="18"/>
          <w:szCs w:val="18"/>
          <w:lang w:eastAsia="en-US"/>
        </w:rPr>
        <w:t>z</w:t>
      </w:r>
      <w:proofErr w:type="gramEnd"/>
      <w:r w:rsidRPr="00C96512">
        <w:rPr>
          <w:rFonts w:eastAsia="Calibri"/>
          <w:sz w:val="18"/>
          <w:szCs w:val="18"/>
          <w:lang w:eastAsia="en-US"/>
        </w:rPr>
        <w:t xml:space="preserve"> 2021 r. poz. 685),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C96512" w:rsidRPr="00C96512" w:rsidRDefault="00C96512" w:rsidP="00C9651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 w:rsidRPr="00C96512">
        <w:rPr>
          <w:rFonts w:eastAsia="Calibri"/>
          <w:sz w:val="18"/>
          <w:szCs w:val="18"/>
          <w:lang w:eastAsia="en-US"/>
        </w:rPr>
        <w:t xml:space="preserve"> W przypadku, gdy Zamawiający z winy Wykonawcy poniesie szkodę związaną z tym, iż na dzień zlecenia przelewu, rachunek bankowy Wykonawcy określony na fakturze nie figuruje w wykazie podmiotów, o których mowa w art. 96 b ust. 1. ustawy o podatku od towarów i usług (Dz. U. z 2021 </w:t>
      </w:r>
      <w:proofErr w:type="gramStart"/>
      <w:r w:rsidRPr="00C96512">
        <w:rPr>
          <w:rFonts w:eastAsia="Calibri"/>
          <w:sz w:val="18"/>
          <w:szCs w:val="18"/>
          <w:lang w:eastAsia="en-US"/>
        </w:rPr>
        <w:t>r. poz</w:t>
      </w:r>
      <w:proofErr w:type="gramEnd"/>
      <w:r w:rsidRPr="00C96512">
        <w:rPr>
          <w:rFonts w:eastAsia="Calibri"/>
          <w:sz w:val="18"/>
          <w:szCs w:val="18"/>
          <w:lang w:eastAsia="en-US"/>
        </w:rPr>
        <w:t>. 685), Wykonawca pokryje szkodę poniesioną przez Zamawiającego z tego tytułu w pełnej wysokości.</w:t>
      </w:r>
    </w:p>
    <w:p w:rsidR="00A25ADD" w:rsidRPr="00CF5845" w:rsidRDefault="00A25ADD" w:rsidP="00A25AD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cs="Calibri"/>
          <w:bCs/>
          <w:sz w:val="18"/>
          <w:szCs w:val="18"/>
        </w:rPr>
      </w:pPr>
      <w:r w:rsidRPr="00CF5845">
        <w:rPr>
          <w:rFonts w:cs="Calibri"/>
          <w:bCs/>
          <w:sz w:val="18"/>
          <w:szCs w:val="18"/>
        </w:rPr>
        <w:t xml:space="preserve">Zamawiający zastrzega sobie prawo dochodzenia odszkodowania do </w:t>
      </w:r>
      <w:r>
        <w:rPr>
          <w:rFonts w:cs="Calibri"/>
          <w:bCs/>
          <w:sz w:val="18"/>
          <w:szCs w:val="18"/>
        </w:rPr>
        <w:t>wartości rzeczywiście poniesionej</w:t>
      </w:r>
      <w:r w:rsidRPr="00CF5845">
        <w:rPr>
          <w:rFonts w:cs="Calibri"/>
          <w:bCs/>
          <w:sz w:val="18"/>
          <w:szCs w:val="18"/>
        </w:rPr>
        <w:t xml:space="preserve"> szkody, niezależnie od kar umownych.</w:t>
      </w:r>
    </w:p>
    <w:p w:rsidR="00A25ADD" w:rsidRPr="00CF5845" w:rsidRDefault="00A25ADD" w:rsidP="00A25AD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cs="Calibri"/>
          <w:bCs/>
          <w:sz w:val="18"/>
          <w:szCs w:val="18"/>
        </w:rPr>
      </w:pPr>
      <w:r w:rsidRPr="00CF5845">
        <w:rPr>
          <w:rFonts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</w:t>
      </w:r>
      <w:r w:rsidR="00CC329C">
        <w:rPr>
          <w:rFonts w:cs="Calibri"/>
          <w:bCs/>
          <w:sz w:val="18"/>
          <w:szCs w:val="18"/>
        </w:rPr>
        <w:t>ującego</w:t>
      </w:r>
      <w:r w:rsidR="00CC329C">
        <w:rPr>
          <w:rFonts w:cs="Calibri"/>
          <w:bCs/>
          <w:sz w:val="18"/>
          <w:szCs w:val="18"/>
        </w:rPr>
        <w:br/>
      </w:r>
      <w:r w:rsidRPr="00CF5845">
        <w:rPr>
          <w:rFonts w:cs="Calibri"/>
          <w:bCs/>
          <w:sz w:val="18"/>
          <w:szCs w:val="18"/>
        </w:rPr>
        <w:t>mu wynagrodzenia.</w:t>
      </w:r>
    </w:p>
    <w:p w:rsidR="00A25ADD" w:rsidRPr="00CF5845" w:rsidRDefault="00A25ADD" w:rsidP="00A25ADD">
      <w:pPr>
        <w:numPr>
          <w:ilvl w:val="0"/>
          <w:numId w:val="2"/>
        </w:numPr>
        <w:spacing w:after="0" w:line="240" w:lineRule="auto"/>
        <w:ind w:left="714" w:hanging="357"/>
        <w:rPr>
          <w:rFonts w:cs="Calibri"/>
          <w:bCs/>
          <w:sz w:val="18"/>
          <w:szCs w:val="18"/>
        </w:rPr>
      </w:pPr>
      <w:r w:rsidRPr="00CF5845">
        <w:rPr>
          <w:rFonts w:cs="Calibri"/>
          <w:bCs/>
          <w:sz w:val="18"/>
          <w:szCs w:val="18"/>
        </w:rPr>
        <w:t>Łączna Wysokość kar umownych nie może przekroczyć 20% wynagrodzenia brutto, o którym mowa w §3 ust. 2 niniejszej umowy.</w:t>
      </w:r>
    </w:p>
    <w:p w:rsidR="00A25ADD" w:rsidRPr="00CF5845" w:rsidRDefault="00A25ADD" w:rsidP="00A25ADD">
      <w:pPr>
        <w:spacing w:after="0" w:line="240" w:lineRule="auto"/>
        <w:rPr>
          <w:rFonts w:cs="Calibri"/>
          <w:b/>
          <w:bCs/>
          <w:sz w:val="18"/>
          <w:szCs w:val="18"/>
        </w:rPr>
      </w:pP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§ 6</w:t>
      </w: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ODSTĄPIENIE OD UMOWY</w:t>
      </w:r>
    </w:p>
    <w:p w:rsidR="00A25ADD" w:rsidRPr="00CF5845" w:rsidRDefault="00A25ADD" w:rsidP="00A25ADD">
      <w:pPr>
        <w:numPr>
          <w:ilvl w:val="1"/>
          <w:numId w:val="2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 xml:space="preserve">Zamawiającemu przysługuje prawo odstąpienia od umowy w sytuacji, gdy Wykonawca wykonuje umowę niezgodnie z jej warunkami, w szczególności nie zachowuje właściwej jakości oraz terminów określonych w </w:t>
      </w:r>
      <w:r w:rsidRPr="00CF5845">
        <w:rPr>
          <w:rFonts w:cs="Calibri"/>
          <w:bCs/>
          <w:sz w:val="18"/>
          <w:szCs w:val="18"/>
        </w:rPr>
        <w:t>§ 2 ust. 1 oraz § 7 ust. 4.</w:t>
      </w:r>
    </w:p>
    <w:p w:rsidR="00A25ADD" w:rsidRPr="00CF5845" w:rsidRDefault="00A25ADD" w:rsidP="00A25ADD">
      <w:pPr>
        <w:numPr>
          <w:ilvl w:val="1"/>
          <w:numId w:val="2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§ 7</w:t>
      </w:r>
    </w:p>
    <w:p w:rsidR="00A25ADD" w:rsidRPr="00CF5845" w:rsidRDefault="00A25ADD" w:rsidP="00A25AD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cs="Calibri"/>
          <w:b/>
          <w:bCs/>
          <w:kern w:val="32"/>
          <w:sz w:val="18"/>
          <w:szCs w:val="18"/>
        </w:rPr>
      </w:pPr>
      <w:r w:rsidRPr="00CF5845">
        <w:rPr>
          <w:rFonts w:cs="Calibri"/>
          <w:b/>
          <w:bCs/>
          <w:kern w:val="32"/>
          <w:sz w:val="18"/>
          <w:szCs w:val="18"/>
        </w:rPr>
        <w:t>GWARANCJA i REKLAMACJE</w:t>
      </w:r>
    </w:p>
    <w:p w:rsidR="00A25ADD" w:rsidRPr="00CF5845" w:rsidRDefault="00A25ADD" w:rsidP="00A25ADD">
      <w:pPr>
        <w:numPr>
          <w:ilvl w:val="1"/>
          <w:numId w:val="4"/>
        </w:numPr>
        <w:tabs>
          <w:tab w:val="num" w:pos="720"/>
        </w:tabs>
        <w:suppressAutoHyphens/>
        <w:spacing w:after="0" w:line="240" w:lineRule="auto"/>
        <w:ind w:left="709" w:hanging="425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oświadcza, że przedmiot zamówienia</w:t>
      </w:r>
      <w:r w:rsidRPr="00CF5845">
        <w:rPr>
          <w:rFonts w:cs="Calibri"/>
          <w:sz w:val="18"/>
          <w:szCs w:val="18"/>
        </w:rPr>
        <w:t xml:space="preserve"> oferowany Zamawiającemu jest wolny od wad i spełnia wszel</w:t>
      </w:r>
      <w:r>
        <w:rPr>
          <w:rFonts w:cs="Calibri"/>
          <w:sz w:val="18"/>
          <w:szCs w:val="18"/>
        </w:rPr>
        <w:t>kie normy stawiane takim produktom</w:t>
      </w:r>
      <w:r w:rsidRPr="00CF5845">
        <w:rPr>
          <w:rFonts w:cs="Calibri"/>
          <w:sz w:val="18"/>
          <w:szCs w:val="18"/>
        </w:rPr>
        <w:t xml:space="preserve"> przez prawo polskie/unijne.</w:t>
      </w:r>
    </w:p>
    <w:p w:rsidR="00A25ADD" w:rsidRPr="00CF5845" w:rsidRDefault="00A25ADD" w:rsidP="00A25ADD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hanging="796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Wykonawca odpowiada za rodzaj, jakość oraz ilość dostarczonego przedmiotu umowy objętego zamówieniem.</w:t>
      </w:r>
      <w:r w:rsidRPr="00CF5845">
        <w:rPr>
          <w:rFonts w:cs="Calibri"/>
          <w:color w:val="000000"/>
          <w:sz w:val="18"/>
          <w:szCs w:val="18"/>
        </w:rPr>
        <w:t xml:space="preserve"> </w:t>
      </w:r>
    </w:p>
    <w:p w:rsidR="00A25ADD" w:rsidRPr="00CF5845" w:rsidRDefault="00D428C3" w:rsidP="00A25ADD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udziela gwarancji 24 miesięcy</w:t>
      </w:r>
      <w:r w:rsidR="00536637">
        <w:rPr>
          <w:rFonts w:cs="Calibri"/>
          <w:sz w:val="18"/>
          <w:szCs w:val="18"/>
        </w:rPr>
        <w:t xml:space="preserve"> na dostarczony przedmiot umowy. Wykonawca w trakcie trwania okresu gwarancji zapewni </w:t>
      </w:r>
      <w:r w:rsidR="00536637" w:rsidRPr="00696397">
        <w:rPr>
          <w:rFonts w:cs="Calibri"/>
          <w:b/>
          <w:sz w:val="18"/>
          <w:szCs w:val="18"/>
        </w:rPr>
        <w:t xml:space="preserve">minimum </w:t>
      </w:r>
      <w:r w:rsidR="006929AD">
        <w:rPr>
          <w:rFonts w:cs="Calibri"/>
          <w:b/>
          <w:sz w:val="18"/>
          <w:szCs w:val="18"/>
        </w:rPr>
        <w:t>2</w:t>
      </w:r>
      <w:r w:rsidR="00536637" w:rsidRPr="00696397">
        <w:rPr>
          <w:rFonts w:cs="Calibri"/>
          <w:b/>
          <w:sz w:val="18"/>
          <w:szCs w:val="18"/>
        </w:rPr>
        <w:t xml:space="preserve"> przeglądy na miejscu u Zamawiającego.</w:t>
      </w:r>
    </w:p>
    <w:p w:rsidR="00A25ADD" w:rsidRPr="00CF5845" w:rsidRDefault="00A25ADD" w:rsidP="00A25ADD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A25ADD" w:rsidRPr="00CF5845" w:rsidRDefault="00A25ADD" w:rsidP="00A25ADD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F5845">
        <w:rPr>
          <w:rFonts w:cs="Calibri"/>
          <w:b/>
          <w:bCs/>
          <w:sz w:val="18"/>
          <w:szCs w:val="18"/>
        </w:rPr>
        <w:t>§ 8</w:t>
      </w:r>
    </w:p>
    <w:p w:rsidR="00A25ADD" w:rsidRPr="00CF5845" w:rsidRDefault="00A25ADD" w:rsidP="00A25AD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cs="Calibri"/>
          <w:b/>
          <w:bCs/>
          <w:kern w:val="32"/>
          <w:sz w:val="18"/>
          <w:szCs w:val="18"/>
        </w:rPr>
      </w:pPr>
      <w:r w:rsidRPr="00CF5845">
        <w:rPr>
          <w:rFonts w:cs="Calibri"/>
          <w:b/>
          <w:bCs/>
          <w:kern w:val="32"/>
          <w:sz w:val="18"/>
          <w:szCs w:val="18"/>
        </w:rPr>
        <w:t>POSTANOWIENIA KOŃCOWE</w:t>
      </w:r>
    </w:p>
    <w:p w:rsidR="00A25ADD" w:rsidRPr="00CF5845" w:rsidRDefault="00A25ADD" w:rsidP="00A25ADD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Zmiana postanowień umowy może nastąpić za zgodą obu stron wyrażoną na piśmie pod rygorem nieważności umowy.</w:t>
      </w:r>
    </w:p>
    <w:p w:rsidR="00A25ADD" w:rsidRPr="00CF5845" w:rsidRDefault="00A25ADD" w:rsidP="00A25ADD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A25ADD" w:rsidRPr="00CF5845" w:rsidRDefault="00A25ADD" w:rsidP="00A25ADD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A25ADD" w:rsidRPr="00CF5845" w:rsidRDefault="00A25ADD" w:rsidP="00A25AD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cs="Calibri"/>
          <w:sz w:val="18"/>
          <w:szCs w:val="18"/>
          <w:lang w:eastAsia="ar-SA"/>
        </w:rPr>
      </w:pPr>
      <w:r w:rsidRPr="00CF5845">
        <w:rPr>
          <w:rFonts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A25ADD" w:rsidRPr="00CF5845" w:rsidRDefault="00A25ADD" w:rsidP="00A25ADD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25ADD" w:rsidRPr="00CF5845" w:rsidRDefault="00A25ADD" w:rsidP="00A25AD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 xml:space="preserve">         Załącznik:</w:t>
      </w:r>
    </w:p>
    <w:p w:rsidR="00A25ADD" w:rsidRPr="00CF5845" w:rsidRDefault="00A25ADD" w:rsidP="00A25AD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F5845">
        <w:rPr>
          <w:rFonts w:cs="Calibri"/>
          <w:sz w:val="18"/>
          <w:szCs w:val="18"/>
        </w:rPr>
        <w:t xml:space="preserve">         - Oferta Wykonawcy.</w:t>
      </w:r>
    </w:p>
    <w:p w:rsidR="00A25ADD" w:rsidRPr="00CF5845" w:rsidRDefault="00A25ADD" w:rsidP="00A25ADD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25ADD" w:rsidRPr="00CF5845" w:rsidRDefault="00A25ADD" w:rsidP="00A25ADD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C329C" w:rsidRDefault="00A25ADD" w:rsidP="00CC329C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CF5845">
        <w:rPr>
          <w:rFonts w:cs="Calibri"/>
          <w:b/>
          <w:sz w:val="18"/>
          <w:szCs w:val="18"/>
        </w:rPr>
        <w:t xml:space="preserve">       </w:t>
      </w:r>
      <w:r w:rsidR="00CC329C">
        <w:rPr>
          <w:rFonts w:cs="Calibri"/>
          <w:b/>
          <w:sz w:val="18"/>
          <w:szCs w:val="18"/>
        </w:rPr>
        <w:t xml:space="preserve">     </w:t>
      </w:r>
      <w:proofErr w:type="gramStart"/>
      <w:r w:rsidRPr="00CF5845">
        <w:rPr>
          <w:rFonts w:cs="Calibri"/>
          <w:b/>
          <w:sz w:val="18"/>
          <w:szCs w:val="18"/>
        </w:rPr>
        <w:t>ZAMAWI</w:t>
      </w:r>
      <w:r w:rsidR="00CC329C">
        <w:rPr>
          <w:rFonts w:cs="Calibri"/>
          <w:b/>
          <w:sz w:val="18"/>
          <w:szCs w:val="18"/>
        </w:rPr>
        <w:t>AJĄCY</w:t>
      </w:r>
      <w:r w:rsidR="00CC329C">
        <w:rPr>
          <w:rFonts w:cs="Calibri"/>
          <w:b/>
          <w:sz w:val="18"/>
          <w:szCs w:val="18"/>
        </w:rPr>
        <w:tab/>
        <w:t xml:space="preserve">  </w:t>
      </w:r>
      <w:r w:rsidR="00CC329C" w:rsidRPr="00CF5845">
        <w:rPr>
          <w:rFonts w:cs="Calibri"/>
          <w:b/>
          <w:sz w:val="18"/>
          <w:szCs w:val="18"/>
        </w:rPr>
        <w:t xml:space="preserve"> </w:t>
      </w:r>
      <w:r w:rsidR="00CC329C">
        <w:rPr>
          <w:rFonts w:cs="Calibri"/>
          <w:b/>
          <w:sz w:val="18"/>
          <w:szCs w:val="18"/>
        </w:rPr>
        <w:t xml:space="preserve">                                              </w:t>
      </w:r>
      <w:proofErr w:type="gramEnd"/>
      <w:r w:rsidR="00CC329C">
        <w:rPr>
          <w:rFonts w:cs="Calibri"/>
          <w:b/>
          <w:sz w:val="18"/>
          <w:szCs w:val="18"/>
        </w:rPr>
        <w:t xml:space="preserve">                                                                  </w:t>
      </w:r>
      <w:r w:rsidR="00CC329C" w:rsidRPr="00CF5845">
        <w:rPr>
          <w:rFonts w:cs="Calibri"/>
          <w:b/>
          <w:sz w:val="18"/>
          <w:szCs w:val="18"/>
        </w:rPr>
        <w:t xml:space="preserve">    WYKONAWCA</w:t>
      </w:r>
    </w:p>
    <w:p w:rsidR="00CC329C" w:rsidRDefault="00CC329C" w:rsidP="00CC329C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  <w:t xml:space="preserve">        </w:t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CC329C" w:rsidRDefault="00CC329C" w:rsidP="00CC329C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2657D" w:rsidRPr="00696397" w:rsidRDefault="00CC329C" w:rsidP="00696397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="00A25ADD" w:rsidRPr="00CF5845">
        <w:rPr>
          <w:rFonts w:cs="Calibri"/>
          <w:sz w:val="18"/>
          <w:szCs w:val="18"/>
        </w:rPr>
        <w:t>…….…………………</w:t>
      </w:r>
      <w:r>
        <w:rPr>
          <w:rFonts w:cs="Calibri"/>
          <w:sz w:val="18"/>
          <w:szCs w:val="18"/>
        </w:rPr>
        <w:t>…..</w:t>
      </w:r>
      <w:r w:rsidR="00A25ADD" w:rsidRPr="00CF5845">
        <w:rPr>
          <w:rFonts w:cs="Calibri"/>
          <w:sz w:val="18"/>
          <w:szCs w:val="18"/>
        </w:rPr>
        <w:t>…………..</w:t>
      </w:r>
      <w:r w:rsidRPr="00CF5845">
        <w:rPr>
          <w:rFonts w:cs="Calibri"/>
          <w:sz w:val="18"/>
          <w:szCs w:val="18"/>
        </w:rPr>
        <w:t xml:space="preserve">   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</w:t>
      </w:r>
      <w:r w:rsidRPr="00CF5845">
        <w:rPr>
          <w:rFonts w:cs="Calibri"/>
          <w:sz w:val="18"/>
          <w:szCs w:val="18"/>
        </w:rPr>
        <w:t xml:space="preserve">  …</w:t>
      </w:r>
      <w:r>
        <w:rPr>
          <w:rFonts w:cs="Calibri"/>
          <w:sz w:val="18"/>
          <w:szCs w:val="18"/>
        </w:rPr>
        <w:t>……….………………………….……….</w:t>
      </w:r>
    </w:p>
    <w:sectPr w:rsidR="0062657D" w:rsidRPr="00696397" w:rsidSect="007173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9F" w:rsidRDefault="00462A9F" w:rsidP="00A25ADD">
      <w:pPr>
        <w:spacing w:after="0" w:line="240" w:lineRule="auto"/>
      </w:pPr>
      <w:r>
        <w:separator/>
      </w:r>
    </w:p>
  </w:endnote>
  <w:endnote w:type="continuationSeparator" w:id="0">
    <w:p w:rsidR="00462A9F" w:rsidRDefault="00462A9F" w:rsidP="00A2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9F" w:rsidRDefault="00462A9F" w:rsidP="00A25ADD">
      <w:pPr>
        <w:spacing w:after="0" w:line="240" w:lineRule="auto"/>
      </w:pPr>
      <w:r>
        <w:separator/>
      </w:r>
    </w:p>
  </w:footnote>
  <w:footnote w:type="continuationSeparator" w:id="0">
    <w:p w:rsidR="00462A9F" w:rsidRDefault="00462A9F" w:rsidP="00A2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DD" w:rsidRDefault="00A25ADD" w:rsidP="00A25ADD">
    <w:pPr>
      <w:jc w:val="right"/>
    </w:pP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205740</wp:posOffset>
          </wp:positionV>
          <wp:extent cx="4030980" cy="25400"/>
          <wp:effectExtent l="19050" t="0" r="762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sz w:val="18"/>
        <w:szCs w:val="18"/>
      </w:rPr>
      <w:t>UNIWERSYTET MARII CURIE-SKŁODOWSKIEJ W LUBLINIE</w:t>
    </w:r>
  </w:p>
  <w:p w:rsidR="00A25ADD" w:rsidRDefault="00A25ADD" w:rsidP="00A25ADD">
    <w:pPr>
      <w:ind w:left="2124"/>
      <w:contextualSpacing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                           Dział Zamówień Publicznych                       </w:t>
    </w:r>
  </w:p>
  <w:p w:rsidR="00A25ADD" w:rsidRPr="00A25ADD" w:rsidRDefault="00A25ADD" w:rsidP="00A25ADD">
    <w:pPr>
      <w:contextualSpacing/>
      <w:jc w:val="right"/>
      <w:rPr>
        <w:rFonts w:cs="Calibri"/>
        <w:b/>
        <w:bCs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                                 Sekcja Zaopatrzenia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DD"/>
    <w:rsid w:val="00107BF8"/>
    <w:rsid w:val="001B1757"/>
    <w:rsid w:val="00211477"/>
    <w:rsid w:val="002F2EB6"/>
    <w:rsid w:val="004613CE"/>
    <w:rsid w:val="00462A9F"/>
    <w:rsid w:val="00486EA7"/>
    <w:rsid w:val="004D4661"/>
    <w:rsid w:val="005015D2"/>
    <w:rsid w:val="00536637"/>
    <w:rsid w:val="005B0BCB"/>
    <w:rsid w:val="00645C44"/>
    <w:rsid w:val="00681A2C"/>
    <w:rsid w:val="006929AD"/>
    <w:rsid w:val="00696397"/>
    <w:rsid w:val="00717350"/>
    <w:rsid w:val="007F2BE8"/>
    <w:rsid w:val="007F6135"/>
    <w:rsid w:val="0080754E"/>
    <w:rsid w:val="008509EC"/>
    <w:rsid w:val="00860903"/>
    <w:rsid w:val="00865FEA"/>
    <w:rsid w:val="008A35E9"/>
    <w:rsid w:val="008E772B"/>
    <w:rsid w:val="009030A8"/>
    <w:rsid w:val="0091561B"/>
    <w:rsid w:val="00943E98"/>
    <w:rsid w:val="009F57E6"/>
    <w:rsid w:val="00A25ADD"/>
    <w:rsid w:val="00A36702"/>
    <w:rsid w:val="00B1169A"/>
    <w:rsid w:val="00B318D7"/>
    <w:rsid w:val="00B46E31"/>
    <w:rsid w:val="00B668D6"/>
    <w:rsid w:val="00C15E99"/>
    <w:rsid w:val="00C328A8"/>
    <w:rsid w:val="00C96512"/>
    <w:rsid w:val="00CC329C"/>
    <w:rsid w:val="00D15A95"/>
    <w:rsid w:val="00D428C3"/>
    <w:rsid w:val="00DF077A"/>
    <w:rsid w:val="00E85938"/>
    <w:rsid w:val="00ED0C6C"/>
    <w:rsid w:val="00ED1108"/>
    <w:rsid w:val="00F2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D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A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AD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9B78-79DF-4D30-BCBB-FCE280C3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12</cp:revision>
  <cp:lastPrinted>2021-06-08T08:27:00Z</cp:lastPrinted>
  <dcterms:created xsi:type="dcterms:W3CDTF">2021-02-12T08:04:00Z</dcterms:created>
  <dcterms:modified xsi:type="dcterms:W3CDTF">2021-06-08T08:35:00Z</dcterms:modified>
</cp:coreProperties>
</file>